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F04" w:rsidRPr="00CB0C59" w:rsidRDefault="00E926E0" w:rsidP="00E926E0">
      <w:pPr>
        <w:pStyle w:val="1"/>
        <w:ind w:left="1604"/>
        <w:jc w:val="center"/>
        <w:rPr>
          <w:bCs/>
          <w:iCs/>
          <w:sz w:val="24"/>
        </w:rPr>
      </w:pPr>
      <w:r>
        <w:rPr>
          <w:bCs/>
          <w:iCs/>
          <w:sz w:val="24"/>
        </w:rPr>
        <w:t xml:space="preserve">             </w:t>
      </w:r>
      <w:r>
        <w:rPr>
          <w:noProof/>
        </w:rPr>
        <w:drawing>
          <wp:inline distT="0" distB="0" distL="0" distR="0">
            <wp:extent cx="541020" cy="853440"/>
            <wp:effectExtent l="19050" t="0" r="0" b="0"/>
            <wp:docPr id="2" name="Рисунок 1" descr="gerb_gor_corona_ra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gor_corona_rastr"/>
                    <pic:cNvPicPr>
                      <a:picLocks noChangeAspect="1" noChangeArrowheads="1"/>
                    </pic:cNvPicPr>
                  </pic:nvPicPr>
                  <pic:blipFill>
                    <a:blip r:embed="rId5"/>
                    <a:srcRect/>
                    <a:stretch>
                      <a:fillRect/>
                    </a:stretch>
                  </pic:blipFill>
                  <pic:spPr bwMode="auto">
                    <a:xfrm>
                      <a:off x="0" y="0"/>
                      <a:ext cx="541020" cy="853440"/>
                    </a:xfrm>
                    <a:prstGeom prst="rect">
                      <a:avLst/>
                    </a:prstGeom>
                    <a:noFill/>
                    <a:ln w="9525">
                      <a:noFill/>
                      <a:miter lim="800000"/>
                      <a:headEnd/>
                      <a:tailEnd/>
                    </a:ln>
                  </pic:spPr>
                </pic:pic>
              </a:graphicData>
            </a:graphic>
          </wp:inline>
        </w:drawing>
      </w:r>
    </w:p>
    <w:p w:rsidR="00FC1F04" w:rsidRDefault="00FC1F04" w:rsidP="00FC1F04">
      <w:pPr>
        <w:jc w:val="center"/>
        <w:rPr>
          <w:b/>
        </w:rPr>
      </w:pPr>
    </w:p>
    <w:p w:rsidR="00FC1F04" w:rsidRPr="00F953E9" w:rsidRDefault="008E2C12" w:rsidP="00FC1F04">
      <w:pPr>
        <w:jc w:val="center"/>
        <w:rPr>
          <w:b/>
        </w:rPr>
      </w:pPr>
      <w:r w:rsidRPr="008E2C12">
        <w:rPr>
          <w:bCs/>
          <w:iCs/>
          <w:noProof/>
        </w:rPr>
        <w:pict>
          <v:shapetype id="_x0000_t202" coordsize="21600,21600" o:spt="202" path="m,l,21600r21600,l21600,xe">
            <v:stroke joinstyle="miter"/>
            <v:path gradientshapeok="t" o:connecttype="rect"/>
          </v:shapetype>
          <v:shape id="_x0000_s1026" type="#_x0000_t202" style="position:absolute;left:0;text-align:left;margin-left:221.15pt;margin-top:-56pt;width:53.05pt;height:54.6pt;z-index:251660288;mso-wrap-style:none" filled="f" stroked="f">
            <v:textbox style="mso-next-textbox:#_x0000_s1026;mso-fit-shape-to-text:t">
              <w:txbxContent>
                <w:p w:rsidR="001D7532" w:rsidRDefault="001D7532" w:rsidP="00FC1F04"/>
              </w:txbxContent>
            </v:textbox>
          </v:shape>
        </w:pict>
      </w:r>
      <w:r w:rsidR="00FC1F04" w:rsidRPr="00F953E9">
        <w:rPr>
          <w:b/>
        </w:rPr>
        <w:t>СВЕРДЛОВСКАЯ ОБЛАСТЬ</w:t>
      </w:r>
    </w:p>
    <w:p w:rsidR="00FC1F04" w:rsidRPr="00F953E9" w:rsidRDefault="00FC1F04" w:rsidP="00FC1F04">
      <w:pPr>
        <w:spacing w:line="233" w:lineRule="auto"/>
        <w:jc w:val="center"/>
        <w:rPr>
          <w:b/>
        </w:rPr>
      </w:pPr>
      <w:r w:rsidRPr="00F953E9">
        <w:rPr>
          <w:b/>
        </w:rPr>
        <w:t>АДМИНИСТРАЦИЯ ГОРОДА КАМЕНСКА-УРАЛЬСКОГО</w:t>
      </w:r>
    </w:p>
    <w:p w:rsidR="00FC1F04" w:rsidRPr="00F953E9" w:rsidRDefault="00FC1F04" w:rsidP="00FC1F04">
      <w:pPr>
        <w:spacing w:before="40" w:line="233" w:lineRule="auto"/>
        <w:jc w:val="center"/>
        <w:rPr>
          <w:b/>
          <w:spacing w:val="50"/>
          <w:sz w:val="32"/>
        </w:rPr>
      </w:pPr>
      <w:r w:rsidRPr="00F953E9">
        <w:rPr>
          <w:b/>
          <w:spacing w:val="50"/>
          <w:sz w:val="32"/>
        </w:rPr>
        <w:t>ПОСТАНОВЛЕНИЕ</w:t>
      </w:r>
    </w:p>
    <w:p w:rsidR="00FC1F04" w:rsidRPr="00F953E9" w:rsidRDefault="008E2C12" w:rsidP="00FC1F04">
      <w:pPr>
        <w:spacing w:before="400"/>
        <w:rPr>
          <w:sz w:val="24"/>
        </w:rPr>
      </w:pPr>
      <w:r>
        <w:rPr>
          <w:noProof/>
          <w:sz w:val="24"/>
        </w:rPr>
        <w:pict>
          <v:line id="_x0000_s1027" style="position:absolute;z-index:251661312" from="0,6.4pt" to="491.8pt,6.4pt" o:allowincell="f" strokeweight="4.5pt">
            <v:stroke linestyle="thinThick"/>
          </v:line>
        </w:pict>
      </w:r>
      <w:r w:rsidR="00FC1F04">
        <w:rPr>
          <w:sz w:val="24"/>
        </w:rPr>
        <w:t>от 07.10.2016</w:t>
      </w:r>
      <w:r w:rsidR="00FC1F04">
        <w:rPr>
          <w:sz w:val="24"/>
          <w:szCs w:val="24"/>
        </w:rPr>
        <w:t xml:space="preserve"> № 1409</w:t>
      </w:r>
    </w:p>
    <w:p w:rsidR="00FC1F04" w:rsidRDefault="00FC1F04" w:rsidP="00FC1F04"/>
    <w:p w:rsidR="00FC1F04" w:rsidRPr="00E926E0" w:rsidRDefault="00FC1F04" w:rsidP="00FC1F04">
      <w:pPr>
        <w:pStyle w:val="ConsPlusTitle"/>
        <w:jc w:val="center"/>
        <w:rPr>
          <w:rFonts w:ascii="Times New Roman" w:hAnsi="Times New Roman" w:cs="Times New Roman"/>
          <w:i/>
          <w:color w:val="000000" w:themeColor="text1"/>
          <w:sz w:val="28"/>
          <w:szCs w:val="28"/>
        </w:rPr>
      </w:pPr>
      <w:r w:rsidRPr="00E926E0">
        <w:rPr>
          <w:rFonts w:ascii="Times New Roman" w:hAnsi="Times New Roman" w:cs="Times New Roman"/>
          <w:i/>
          <w:color w:val="000000" w:themeColor="text1"/>
          <w:sz w:val="28"/>
          <w:szCs w:val="28"/>
        </w:rPr>
        <w:t xml:space="preserve">Об утверждении муниципальной программы «Обеспечение жильем отдельных категорий граждан в муниципальном образовании </w:t>
      </w:r>
    </w:p>
    <w:p w:rsidR="00FC1F04" w:rsidRPr="00E926E0" w:rsidRDefault="00FC1F04" w:rsidP="00FC1F04">
      <w:pPr>
        <w:pStyle w:val="ConsPlusTitle"/>
        <w:jc w:val="center"/>
        <w:rPr>
          <w:rFonts w:ascii="Times New Roman" w:hAnsi="Times New Roman" w:cs="Times New Roman"/>
          <w:i/>
          <w:color w:val="000000" w:themeColor="text1"/>
          <w:sz w:val="28"/>
          <w:szCs w:val="28"/>
        </w:rPr>
      </w:pPr>
      <w:r w:rsidRPr="00E926E0">
        <w:rPr>
          <w:rFonts w:ascii="Times New Roman" w:hAnsi="Times New Roman" w:cs="Times New Roman"/>
          <w:i/>
          <w:color w:val="000000" w:themeColor="text1"/>
          <w:sz w:val="28"/>
          <w:szCs w:val="28"/>
        </w:rPr>
        <w:t>город Каменск-Уральский на 2017 – 2021 годы»</w:t>
      </w:r>
    </w:p>
    <w:p w:rsidR="00FC1F04" w:rsidRPr="00E926E0" w:rsidRDefault="00FC1F04" w:rsidP="00FC1F04">
      <w:pPr>
        <w:pStyle w:val="ConsPlusTitle"/>
        <w:jc w:val="center"/>
        <w:rPr>
          <w:rFonts w:ascii="Times New Roman" w:hAnsi="Times New Roman" w:cs="Times New Roman"/>
          <w:i/>
          <w:color w:val="FF0000"/>
          <w:sz w:val="28"/>
          <w:szCs w:val="28"/>
        </w:rPr>
      </w:pPr>
    </w:p>
    <w:p w:rsidR="00FC1F04" w:rsidRPr="00E926E0" w:rsidRDefault="00FC1F04" w:rsidP="00FC1F04">
      <w:pPr>
        <w:pStyle w:val="ConsPlusTitle"/>
        <w:jc w:val="center"/>
        <w:rPr>
          <w:rFonts w:ascii="Times New Roman" w:hAnsi="Times New Roman" w:cs="Times New Roman"/>
          <w:i/>
          <w:color w:val="000000" w:themeColor="text1"/>
          <w:sz w:val="28"/>
          <w:szCs w:val="28"/>
        </w:rPr>
      </w:pPr>
      <w:r w:rsidRPr="00E926E0">
        <w:rPr>
          <w:rFonts w:ascii="Times New Roman" w:hAnsi="Times New Roman" w:cs="Times New Roman"/>
          <w:i/>
          <w:color w:val="000000" w:themeColor="text1"/>
          <w:sz w:val="28"/>
          <w:szCs w:val="28"/>
        </w:rPr>
        <w:t xml:space="preserve">(в редакции постановлений Администрации города Каменска-Уральского от 10.01.2017 </w:t>
      </w:r>
      <w:hyperlink r:id="rId6" w:history="1">
        <w:r w:rsidRPr="00E926E0">
          <w:rPr>
            <w:rFonts w:ascii="Times New Roman" w:hAnsi="Times New Roman" w:cs="Times New Roman"/>
            <w:i/>
            <w:color w:val="000000" w:themeColor="text1"/>
            <w:sz w:val="28"/>
            <w:szCs w:val="28"/>
          </w:rPr>
          <w:t>№ 1</w:t>
        </w:r>
      </w:hyperlink>
      <w:r w:rsidRPr="00E926E0">
        <w:rPr>
          <w:rFonts w:ascii="Times New Roman" w:hAnsi="Times New Roman" w:cs="Times New Roman"/>
          <w:i/>
          <w:color w:val="000000" w:themeColor="text1"/>
          <w:sz w:val="28"/>
          <w:szCs w:val="28"/>
        </w:rPr>
        <w:t xml:space="preserve">, от 29.05.2017 </w:t>
      </w:r>
      <w:hyperlink r:id="rId7" w:history="1">
        <w:r w:rsidRPr="00E926E0">
          <w:rPr>
            <w:rFonts w:ascii="Times New Roman" w:hAnsi="Times New Roman" w:cs="Times New Roman"/>
            <w:i/>
            <w:color w:val="000000" w:themeColor="text1"/>
            <w:sz w:val="28"/>
            <w:szCs w:val="28"/>
          </w:rPr>
          <w:t>№ 439</w:t>
        </w:r>
      </w:hyperlink>
      <w:r w:rsidRPr="00E926E0">
        <w:rPr>
          <w:rFonts w:ascii="Times New Roman" w:hAnsi="Times New Roman" w:cs="Times New Roman"/>
          <w:i/>
          <w:color w:val="000000" w:themeColor="text1"/>
          <w:sz w:val="28"/>
          <w:szCs w:val="28"/>
        </w:rPr>
        <w:t xml:space="preserve">, от 15.08.2017 </w:t>
      </w:r>
      <w:hyperlink r:id="rId8" w:history="1">
        <w:r w:rsidRPr="00E926E0">
          <w:rPr>
            <w:rFonts w:ascii="Times New Roman" w:hAnsi="Times New Roman" w:cs="Times New Roman"/>
            <w:i/>
            <w:color w:val="000000" w:themeColor="text1"/>
            <w:sz w:val="28"/>
            <w:szCs w:val="28"/>
          </w:rPr>
          <w:t>№ 700</w:t>
        </w:r>
      </w:hyperlink>
      <w:r w:rsidRPr="00E926E0">
        <w:rPr>
          <w:rFonts w:ascii="Times New Roman" w:hAnsi="Times New Roman" w:cs="Times New Roman"/>
          <w:i/>
          <w:color w:val="000000" w:themeColor="text1"/>
          <w:sz w:val="28"/>
          <w:szCs w:val="28"/>
        </w:rPr>
        <w:t xml:space="preserve">, от 19.09.2017 </w:t>
      </w:r>
      <w:hyperlink r:id="rId9" w:history="1">
        <w:r w:rsidRPr="00E926E0">
          <w:rPr>
            <w:rFonts w:ascii="Times New Roman" w:hAnsi="Times New Roman" w:cs="Times New Roman"/>
            <w:i/>
            <w:color w:val="000000" w:themeColor="text1"/>
            <w:sz w:val="28"/>
            <w:szCs w:val="28"/>
          </w:rPr>
          <w:t>№ 815</w:t>
        </w:r>
      </w:hyperlink>
      <w:r w:rsidRPr="00E926E0">
        <w:rPr>
          <w:rFonts w:ascii="Times New Roman" w:hAnsi="Times New Roman" w:cs="Times New Roman"/>
          <w:i/>
          <w:color w:val="000000" w:themeColor="text1"/>
          <w:sz w:val="28"/>
          <w:szCs w:val="28"/>
        </w:rPr>
        <w:t xml:space="preserve">, от 29.09.2017 </w:t>
      </w:r>
      <w:hyperlink r:id="rId10" w:history="1">
        <w:r w:rsidRPr="00E926E0">
          <w:rPr>
            <w:rFonts w:ascii="Times New Roman" w:hAnsi="Times New Roman" w:cs="Times New Roman"/>
            <w:i/>
            <w:color w:val="000000" w:themeColor="text1"/>
            <w:sz w:val="28"/>
            <w:szCs w:val="28"/>
          </w:rPr>
          <w:t>№ 853</w:t>
        </w:r>
      </w:hyperlink>
      <w:r w:rsidR="007D4204" w:rsidRPr="00E926E0">
        <w:rPr>
          <w:rFonts w:ascii="Times New Roman" w:hAnsi="Times New Roman" w:cs="Times New Roman"/>
          <w:i/>
          <w:color w:val="000000" w:themeColor="text1"/>
          <w:sz w:val="28"/>
          <w:szCs w:val="28"/>
        </w:rPr>
        <w:t xml:space="preserve">, </w:t>
      </w:r>
      <w:proofErr w:type="gramStart"/>
      <w:r w:rsidR="007D4204" w:rsidRPr="00E926E0">
        <w:rPr>
          <w:rFonts w:ascii="Times New Roman" w:hAnsi="Times New Roman" w:cs="Times New Roman"/>
          <w:i/>
          <w:color w:val="000000" w:themeColor="text1"/>
          <w:sz w:val="28"/>
          <w:szCs w:val="28"/>
        </w:rPr>
        <w:t>от</w:t>
      </w:r>
      <w:proofErr w:type="gramEnd"/>
      <w:r w:rsidR="007D4204" w:rsidRPr="00E926E0">
        <w:rPr>
          <w:rFonts w:ascii="Times New Roman" w:hAnsi="Times New Roman" w:cs="Times New Roman"/>
          <w:i/>
          <w:color w:val="000000" w:themeColor="text1"/>
          <w:sz w:val="28"/>
          <w:szCs w:val="28"/>
        </w:rPr>
        <w:t xml:space="preserve"> 13.10.2017 № 896</w:t>
      </w:r>
      <w:r w:rsidR="00B607C6" w:rsidRPr="00E926E0">
        <w:rPr>
          <w:rFonts w:ascii="Times New Roman" w:hAnsi="Times New Roman" w:cs="Times New Roman"/>
          <w:i/>
          <w:color w:val="000000" w:themeColor="text1"/>
          <w:sz w:val="28"/>
          <w:szCs w:val="28"/>
        </w:rPr>
        <w:t>, от 08.11.2017 № 962</w:t>
      </w:r>
      <w:r w:rsidR="009D0F5F" w:rsidRPr="00E926E0">
        <w:rPr>
          <w:rFonts w:ascii="Times New Roman" w:hAnsi="Times New Roman" w:cs="Times New Roman"/>
          <w:i/>
          <w:color w:val="000000" w:themeColor="text1"/>
          <w:sz w:val="28"/>
          <w:szCs w:val="28"/>
        </w:rPr>
        <w:t>, от 29.12.2017 № 1120</w:t>
      </w:r>
      <w:r w:rsidR="00E926E0" w:rsidRPr="00E926E0">
        <w:rPr>
          <w:rFonts w:ascii="Times New Roman" w:hAnsi="Times New Roman" w:cs="Times New Roman"/>
          <w:i/>
          <w:color w:val="000000" w:themeColor="text1"/>
          <w:sz w:val="28"/>
          <w:szCs w:val="28"/>
        </w:rPr>
        <w:t>, от 27.02.2018 № 159</w:t>
      </w:r>
      <w:r w:rsidRPr="00E926E0">
        <w:rPr>
          <w:rFonts w:ascii="Times New Roman" w:hAnsi="Times New Roman" w:cs="Times New Roman"/>
          <w:i/>
          <w:color w:val="000000" w:themeColor="text1"/>
          <w:sz w:val="28"/>
          <w:szCs w:val="28"/>
        </w:rPr>
        <w:t>)</w:t>
      </w:r>
    </w:p>
    <w:p w:rsidR="00FC1F04" w:rsidRPr="00E926E0" w:rsidRDefault="00FC1F04" w:rsidP="00FC1F04">
      <w:pPr>
        <w:pStyle w:val="ConsPlusTitle"/>
        <w:widowControl/>
        <w:jc w:val="center"/>
        <w:rPr>
          <w:rFonts w:ascii="Times New Roman" w:hAnsi="Times New Roman" w:cs="Times New Roman"/>
          <w:color w:val="FF0000"/>
          <w:sz w:val="28"/>
          <w:szCs w:val="28"/>
        </w:rPr>
      </w:pPr>
    </w:p>
    <w:p w:rsidR="00FC1F04" w:rsidRPr="004966BA" w:rsidRDefault="00FC1F04" w:rsidP="00FC1F04">
      <w:pPr>
        <w:pStyle w:val="ConsNormal"/>
        <w:widowControl/>
        <w:ind w:firstLine="709"/>
        <w:jc w:val="both"/>
        <w:rPr>
          <w:rFonts w:ascii="Times New Roman" w:hAnsi="Times New Roman" w:cs="Times New Roman"/>
          <w:b/>
          <w:color w:val="000000" w:themeColor="text1"/>
          <w:sz w:val="28"/>
          <w:szCs w:val="28"/>
        </w:rPr>
      </w:pPr>
      <w:r w:rsidRPr="004966BA">
        <w:rPr>
          <w:rFonts w:ascii="Times New Roman" w:hAnsi="Times New Roman" w:cs="Times New Roman"/>
          <w:color w:val="000000" w:themeColor="text1"/>
          <w:sz w:val="28"/>
          <w:szCs w:val="28"/>
        </w:rPr>
        <w:t>В соответствии с постановлением Администрации города Каменска-Уральского от 23.11.2015 № 1666 «Об утверждении Порядка формирования и реализации муниципальных программ и комплексных муниципальных программ муниципального образования город Каменск-Уральский», в целях улучшения жилищных условий граждан, Администрация города Каменска-Уральского</w:t>
      </w:r>
    </w:p>
    <w:p w:rsidR="00FC1F04" w:rsidRPr="004966BA" w:rsidRDefault="00FC1F04" w:rsidP="00FC1F04">
      <w:pPr>
        <w:ind w:firstLine="709"/>
        <w:jc w:val="both"/>
        <w:rPr>
          <w:b/>
          <w:color w:val="000000" w:themeColor="text1"/>
        </w:rPr>
      </w:pPr>
      <w:r w:rsidRPr="004966BA">
        <w:rPr>
          <w:b/>
          <w:color w:val="000000" w:themeColor="text1"/>
        </w:rPr>
        <w:t>ПОСТАНОВЛЯЕТ:</w:t>
      </w:r>
    </w:p>
    <w:p w:rsidR="00FC1F04" w:rsidRPr="004966BA" w:rsidRDefault="00FC1F04" w:rsidP="00FC1F04">
      <w:pPr>
        <w:ind w:firstLine="709"/>
        <w:jc w:val="both"/>
        <w:rPr>
          <w:color w:val="000000" w:themeColor="text1"/>
        </w:rPr>
      </w:pPr>
      <w:r w:rsidRPr="004966BA">
        <w:rPr>
          <w:color w:val="000000" w:themeColor="text1"/>
        </w:rPr>
        <w:t>1. Утвердить муниципальную программу «Обеспечение жильем отдельных категорий граждан в муниципальном образовании город Каменск-Уральский на 2017 – 2021 годы» (прилагается).</w:t>
      </w:r>
    </w:p>
    <w:p w:rsidR="00FC1F04" w:rsidRPr="004966BA" w:rsidRDefault="00FC1F04" w:rsidP="00FC1F04">
      <w:pPr>
        <w:ind w:firstLine="709"/>
        <w:jc w:val="both"/>
        <w:rPr>
          <w:color w:val="000000" w:themeColor="text1"/>
        </w:rPr>
      </w:pPr>
      <w:r w:rsidRPr="004966BA">
        <w:rPr>
          <w:color w:val="000000" w:themeColor="text1"/>
        </w:rPr>
        <w:t>2. Настоящее постановление вступает в силу с 01.01.2017 года.</w:t>
      </w:r>
    </w:p>
    <w:p w:rsidR="00FC1F04" w:rsidRPr="004966BA" w:rsidRDefault="00FC1F04" w:rsidP="00FC1F04">
      <w:pPr>
        <w:ind w:firstLine="709"/>
        <w:jc w:val="both"/>
        <w:rPr>
          <w:snapToGrid w:val="0"/>
          <w:color w:val="000000" w:themeColor="text1"/>
        </w:rPr>
      </w:pPr>
      <w:r w:rsidRPr="004966BA">
        <w:rPr>
          <w:color w:val="000000" w:themeColor="text1"/>
        </w:rPr>
        <w:t>3. Настоящее постановление разместить на официальном сайте муниципального образования.</w:t>
      </w:r>
    </w:p>
    <w:p w:rsidR="00FC1F04" w:rsidRPr="004966BA" w:rsidRDefault="00FC1F04" w:rsidP="00FC1F04">
      <w:pPr>
        <w:ind w:firstLine="709"/>
        <w:jc w:val="both"/>
        <w:rPr>
          <w:color w:val="000000" w:themeColor="text1"/>
        </w:rPr>
      </w:pPr>
      <w:r w:rsidRPr="004966BA">
        <w:rPr>
          <w:color w:val="000000" w:themeColor="text1"/>
        </w:rPr>
        <w:t xml:space="preserve">4. </w:t>
      </w:r>
      <w:proofErr w:type="gramStart"/>
      <w:r w:rsidRPr="004966BA">
        <w:rPr>
          <w:color w:val="000000" w:themeColor="text1"/>
        </w:rPr>
        <w:t>Контроль за</w:t>
      </w:r>
      <w:proofErr w:type="gramEnd"/>
      <w:r w:rsidRPr="004966BA">
        <w:rPr>
          <w:color w:val="000000" w:themeColor="text1"/>
        </w:rPr>
        <w:t xml:space="preserve"> выполнением настоящего постановления возложить на заместителя главы Администрации города Д.В. Миронова.</w:t>
      </w:r>
    </w:p>
    <w:p w:rsidR="00FC1F04" w:rsidRPr="004966BA" w:rsidRDefault="00FC1F04" w:rsidP="00FC1F04">
      <w:pPr>
        <w:pStyle w:val="a3"/>
        <w:ind w:firstLine="709"/>
        <w:rPr>
          <w:color w:val="000000" w:themeColor="text1"/>
          <w:szCs w:val="28"/>
        </w:rPr>
      </w:pPr>
    </w:p>
    <w:p w:rsidR="00FC1F04" w:rsidRPr="004966BA" w:rsidRDefault="00FC1F04" w:rsidP="00FC1F04">
      <w:pPr>
        <w:pStyle w:val="a3"/>
        <w:ind w:firstLine="709"/>
        <w:rPr>
          <w:color w:val="000000" w:themeColor="text1"/>
          <w:szCs w:val="28"/>
        </w:rPr>
      </w:pPr>
    </w:p>
    <w:p w:rsidR="00FC1F04" w:rsidRPr="004966BA" w:rsidRDefault="00FC1F04" w:rsidP="00FC1F04">
      <w:pPr>
        <w:jc w:val="both"/>
        <w:rPr>
          <w:color w:val="000000" w:themeColor="text1"/>
        </w:rPr>
      </w:pPr>
      <w:r w:rsidRPr="004966BA">
        <w:rPr>
          <w:color w:val="000000" w:themeColor="text1"/>
        </w:rPr>
        <w:t xml:space="preserve">Глава города </w:t>
      </w:r>
      <w:r w:rsidRPr="004966BA">
        <w:rPr>
          <w:color w:val="000000" w:themeColor="text1"/>
        </w:rPr>
        <w:tab/>
      </w:r>
      <w:r w:rsidRPr="004966BA">
        <w:rPr>
          <w:color w:val="000000" w:themeColor="text1"/>
        </w:rPr>
        <w:tab/>
      </w:r>
      <w:r w:rsidRPr="004966BA">
        <w:rPr>
          <w:color w:val="000000" w:themeColor="text1"/>
        </w:rPr>
        <w:tab/>
      </w:r>
      <w:r w:rsidRPr="004966BA">
        <w:rPr>
          <w:color w:val="000000" w:themeColor="text1"/>
        </w:rPr>
        <w:tab/>
      </w:r>
      <w:r w:rsidRPr="004966BA">
        <w:rPr>
          <w:color w:val="000000" w:themeColor="text1"/>
        </w:rPr>
        <w:tab/>
      </w:r>
      <w:r w:rsidRPr="004966BA">
        <w:rPr>
          <w:color w:val="000000" w:themeColor="text1"/>
        </w:rPr>
        <w:tab/>
      </w:r>
      <w:r w:rsidRPr="004966BA">
        <w:rPr>
          <w:color w:val="000000" w:themeColor="text1"/>
        </w:rPr>
        <w:tab/>
      </w:r>
      <w:r w:rsidRPr="004966BA">
        <w:rPr>
          <w:color w:val="000000" w:themeColor="text1"/>
        </w:rPr>
        <w:tab/>
        <w:t xml:space="preserve">      А.В. </w:t>
      </w:r>
      <w:proofErr w:type="spellStart"/>
      <w:r w:rsidRPr="004966BA">
        <w:rPr>
          <w:color w:val="000000" w:themeColor="text1"/>
        </w:rPr>
        <w:t>Шмыков</w:t>
      </w:r>
      <w:proofErr w:type="spellEnd"/>
    </w:p>
    <w:p w:rsidR="00FC1F04" w:rsidRPr="004966BA" w:rsidRDefault="00FC1F04">
      <w:pPr>
        <w:pStyle w:val="ConsPlusNormal"/>
        <w:jc w:val="both"/>
        <w:rPr>
          <w:rFonts w:ascii="Times New Roman" w:hAnsi="Times New Roman" w:cs="Times New Roman"/>
          <w:color w:val="000000" w:themeColor="text1"/>
          <w:sz w:val="28"/>
          <w:szCs w:val="28"/>
        </w:rPr>
      </w:pPr>
    </w:p>
    <w:p w:rsidR="00FC1F04" w:rsidRPr="00E926E0" w:rsidRDefault="00FC1F04">
      <w:pPr>
        <w:pStyle w:val="ConsPlusNormal"/>
        <w:jc w:val="both"/>
        <w:rPr>
          <w:rFonts w:ascii="Times New Roman" w:hAnsi="Times New Roman" w:cs="Times New Roman"/>
          <w:color w:val="FF0000"/>
          <w:sz w:val="28"/>
          <w:szCs w:val="28"/>
        </w:rPr>
      </w:pPr>
    </w:p>
    <w:p w:rsidR="00FC1F04" w:rsidRPr="00E926E0" w:rsidRDefault="00FC1F04">
      <w:pPr>
        <w:pStyle w:val="ConsPlusNormal"/>
        <w:jc w:val="both"/>
        <w:rPr>
          <w:rFonts w:ascii="Times New Roman" w:hAnsi="Times New Roman" w:cs="Times New Roman"/>
          <w:color w:val="FF0000"/>
          <w:sz w:val="28"/>
          <w:szCs w:val="28"/>
        </w:rPr>
      </w:pPr>
    </w:p>
    <w:p w:rsidR="00FC1F04" w:rsidRPr="00E926E0" w:rsidRDefault="00FC1F04">
      <w:pPr>
        <w:pStyle w:val="ConsPlusNormal"/>
        <w:jc w:val="both"/>
        <w:rPr>
          <w:rFonts w:ascii="Times New Roman" w:hAnsi="Times New Roman" w:cs="Times New Roman"/>
          <w:color w:val="FF0000"/>
          <w:sz w:val="28"/>
          <w:szCs w:val="28"/>
        </w:rPr>
      </w:pPr>
    </w:p>
    <w:p w:rsidR="00FC1F04" w:rsidRPr="00E926E0" w:rsidRDefault="00FC1F04">
      <w:pPr>
        <w:pStyle w:val="ConsPlusNormal"/>
        <w:jc w:val="both"/>
        <w:rPr>
          <w:rFonts w:ascii="Times New Roman" w:hAnsi="Times New Roman" w:cs="Times New Roman"/>
          <w:color w:val="FF0000"/>
          <w:sz w:val="28"/>
          <w:szCs w:val="28"/>
        </w:rPr>
      </w:pPr>
    </w:p>
    <w:p w:rsidR="00FC1F04" w:rsidRPr="00E926E0" w:rsidRDefault="00FC1F04">
      <w:pPr>
        <w:pStyle w:val="ConsPlusNormal"/>
        <w:jc w:val="both"/>
        <w:rPr>
          <w:rFonts w:ascii="Times New Roman" w:hAnsi="Times New Roman" w:cs="Times New Roman"/>
          <w:color w:val="FF0000"/>
          <w:sz w:val="28"/>
          <w:szCs w:val="28"/>
        </w:rPr>
      </w:pPr>
    </w:p>
    <w:p w:rsidR="00FC1F04" w:rsidRPr="00E926E0" w:rsidRDefault="00FC1F04">
      <w:pPr>
        <w:pStyle w:val="ConsPlusNormal"/>
        <w:jc w:val="both"/>
        <w:rPr>
          <w:rFonts w:ascii="Times New Roman" w:hAnsi="Times New Roman" w:cs="Times New Roman"/>
          <w:color w:val="FF0000"/>
          <w:sz w:val="28"/>
          <w:szCs w:val="28"/>
        </w:rPr>
      </w:pPr>
    </w:p>
    <w:p w:rsidR="00FC1F04" w:rsidRPr="00E926E0" w:rsidRDefault="00FC1F04">
      <w:pPr>
        <w:pStyle w:val="ConsPlusNormal"/>
        <w:jc w:val="both"/>
        <w:rPr>
          <w:rFonts w:ascii="Times New Roman" w:hAnsi="Times New Roman" w:cs="Times New Roman"/>
          <w:color w:val="FF0000"/>
          <w:sz w:val="28"/>
          <w:szCs w:val="28"/>
        </w:rPr>
      </w:pPr>
    </w:p>
    <w:p w:rsidR="00FC1F04" w:rsidRPr="00E926E0" w:rsidRDefault="00FC1F04">
      <w:pPr>
        <w:pStyle w:val="ConsPlusNormal"/>
        <w:jc w:val="both"/>
        <w:rPr>
          <w:rFonts w:ascii="Times New Roman" w:hAnsi="Times New Roman" w:cs="Times New Roman"/>
          <w:color w:val="FF0000"/>
          <w:sz w:val="28"/>
          <w:szCs w:val="28"/>
        </w:rPr>
      </w:pPr>
    </w:p>
    <w:p w:rsidR="00FC1F04" w:rsidRPr="00E926E0" w:rsidRDefault="00FC1F04">
      <w:pPr>
        <w:pStyle w:val="ConsPlusNormal"/>
        <w:jc w:val="both"/>
        <w:rPr>
          <w:rFonts w:ascii="Times New Roman" w:hAnsi="Times New Roman" w:cs="Times New Roman"/>
          <w:color w:val="FF0000"/>
          <w:sz w:val="28"/>
          <w:szCs w:val="28"/>
        </w:rPr>
      </w:pPr>
    </w:p>
    <w:p w:rsidR="00FC1F04" w:rsidRPr="007F0E14" w:rsidRDefault="00FC1F04">
      <w:pPr>
        <w:pStyle w:val="ConsPlusNormal"/>
        <w:jc w:val="right"/>
        <w:outlineLvl w:val="0"/>
        <w:rPr>
          <w:rFonts w:ascii="Times New Roman" w:hAnsi="Times New Roman" w:cs="Times New Roman"/>
          <w:color w:val="000000" w:themeColor="text1"/>
          <w:sz w:val="28"/>
          <w:szCs w:val="28"/>
        </w:rPr>
      </w:pPr>
      <w:r w:rsidRPr="007F0E14">
        <w:rPr>
          <w:rFonts w:ascii="Times New Roman" w:hAnsi="Times New Roman" w:cs="Times New Roman"/>
          <w:color w:val="000000" w:themeColor="text1"/>
          <w:sz w:val="28"/>
          <w:szCs w:val="28"/>
        </w:rPr>
        <w:t>Утверждена</w:t>
      </w:r>
    </w:p>
    <w:p w:rsidR="00FC1F04" w:rsidRPr="007F0E14" w:rsidRDefault="00FC1F04">
      <w:pPr>
        <w:pStyle w:val="ConsPlusNormal"/>
        <w:jc w:val="right"/>
        <w:rPr>
          <w:rFonts w:ascii="Times New Roman" w:hAnsi="Times New Roman" w:cs="Times New Roman"/>
          <w:color w:val="000000" w:themeColor="text1"/>
          <w:sz w:val="28"/>
          <w:szCs w:val="28"/>
        </w:rPr>
      </w:pPr>
      <w:r w:rsidRPr="007F0E14">
        <w:rPr>
          <w:rFonts w:ascii="Times New Roman" w:hAnsi="Times New Roman" w:cs="Times New Roman"/>
          <w:color w:val="000000" w:themeColor="text1"/>
          <w:sz w:val="28"/>
          <w:szCs w:val="28"/>
        </w:rPr>
        <w:t>Постановлением Администрации</w:t>
      </w:r>
    </w:p>
    <w:p w:rsidR="00FC1F04" w:rsidRPr="007F0E14" w:rsidRDefault="00FC1F04">
      <w:pPr>
        <w:pStyle w:val="ConsPlusNormal"/>
        <w:jc w:val="right"/>
        <w:rPr>
          <w:rFonts w:ascii="Times New Roman" w:hAnsi="Times New Roman" w:cs="Times New Roman"/>
          <w:color w:val="000000" w:themeColor="text1"/>
          <w:sz w:val="28"/>
          <w:szCs w:val="28"/>
        </w:rPr>
      </w:pPr>
      <w:r w:rsidRPr="007F0E14">
        <w:rPr>
          <w:rFonts w:ascii="Times New Roman" w:hAnsi="Times New Roman" w:cs="Times New Roman"/>
          <w:color w:val="000000" w:themeColor="text1"/>
          <w:sz w:val="28"/>
          <w:szCs w:val="28"/>
        </w:rPr>
        <w:t>города Каменска-Уральского</w:t>
      </w:r>
    </w:p>
    <w:p w:rsidR="00FC1F04" w:rsidRPr="007F0E14" w:rsidRDefault="00FC1F04">
      <w:pPr>
        <w:pStyle w:val="ConsPlusNormal"/>
        <w:jc w:val="right"/>
        <w:rPr>
          <w:rFonts w:ascii="Times New Roman" w:hAnsi="Times New Roman" w:cs="Times New Roman"/>
          <w:color w:val="000000" w:themeColor="text1"/>
          <w:sz w:val="28"/>
          <w:szCs w:val="28"/>
        </w:rPr>
      </w:pPr>
      <w:r w:rsidRPr="007F0E14">
        <w:rPr>
          <w:rFonts w:ascii="Times New Roman" w:hAnsi="Times New Roman" w:cs="Times New Roman"/>
          <w:color w:val="000000" w:themeColor="text1"/>
          <w:sz w:val="28"/>
          <w:szCs w:val="28"/>
        </w:rPr>
        <w:t xml:space="preserve">от 7 октября 2016 г. </w:t>
      </w:r>
      <w:r w:rsidR="00CB6DAC">
        <w:rPr>
          <w:rFonts w:ascii="Times New Roman" w:hAnsi="Times New Roman" w:cs="Times New Roman"/>
          <w:color w:val="000000" w:themeColor="text1"/>
          <w:sz w:val="28"/>
          <w:szCs w:val="28"/>
        </w:rPr>
        <w:t>№</w:t>
      </w:r>
      <w:r w:rsidRPr="007F0E14">
        <w:rPr>
          <w:rFonts w:ascii="Times New Roman" w:hAnsi="Times New Roman" w:cs="Times New Roman"/>
          <w:color w:val="000000" w:themeColor="text1"/>
          <w:sz w:val="28"/>
          <w:szCs w:val="28"/>
        </w:rPr>
        <w:t xml:space="preserve"> 1409</w:t>
      </w:r>
    </w:p>
    <w:p w:rsidR="00FC1F04" w:rsidRPr="007F0E14" w:rsidRDefault="00FC1F04">
      <w:pPr>
        <w:pStyle w:val="ConsPlusNormal"/>
        <w:jc w:val="both"/>
        <w:rPr>
          <w:rFonts w:ascii="Times New Roman" w:hAnsi="Times New Roman" w:cs="Times New Roman"/>
          <w:color w:val="000000" w:themeColor="text1"/>
          <w:sz w:val="28"/>
          <w:szCs w:val="28"/>
        </w:rPr>
      </w:pPr>
    </w:p>
    <w:p w:rsidR="00FC1F04" w:rsidRPr="007F0E14" w:rsidRDefault="00FC1F04">
      <w:pPr>
        <w:pStyle w:val="ConsPlusTitle"/>
        <w:jc w:val="center"/>
        <w:rPr>
          <w:rFonts w:ascii="Times New Roman" w:hAnsi="Times New Roman" w:cs="Times New Roman"/>
          <w:b w:val="0"/>
          <w:color w:val="000000" w:themeColor="text1"/>
          <w:sz w:val="28"/>
          <w:szCs w:val="28"/>
        </w:rPr>
      </w:pPr>
      <w:bookmarkStart w:id="0" w:name="P33"/>
      <w:bookmarkEnd w:id="0"/>
      <w:r w:rsidRPr="007F0E14">
        <w:rPr>
          <w:rFonts w:ascii="Times New Roman" w:hAnsi="Times New Roman" w:cs="Times New Roman"/>
          <w:b w:val="0"/>
          <w:color w:val="000000" w:themeColor="text1"/>
          <w:sz w:val="28"/>
          <w:szCs w:val="28"/>
        </w:rPr>
        <w:t>МУНИЦИПАЛЬНАЯ ПРОГРАММА</w:t>
      </w:r>
    </w:p>
    <w:p w:rsidR="00FC1F04" w:rsidRPr="007F0E14" w:rsidRDefault="00FC1F04">
      <w:pPr>
        <w:pStyle w:val="ConsPlusTitle"/>
        <w:jc w:val="center"/>
        <w:rPr>
          <w:rFonts w:ascii="Times New Roman" w:hAnsi="Times New Roman" w:cs="Times New Roman"/>
          <w:b w:val="0"/>
          <w:color w:val="000000" w:themeColor="text1"/>
          <w:sz w:val="28"/>
          <w:szCs w:val="28"/>
        </w:rPr>
      </w:pPr>
      <w:r w:rsidRPr="007F0E14">
        <w:rPr>
          <w:rFonts w:ascii="Times New Roman" w:hAnsi="Times New Roman" w:cs="Times New Roman"/>
          <w:b w:val="0"/>
          <w:color w:val="000000" w:themeColor="text1"/>
          <w:sz w:val="28"/>
          <w:szCs w:val="28"/>
        </w:rPr>
        <w:t>«ОБЕСПЕЧЕНИЕ ЖИЛЬЕМ ОТДЕЛЬНЫХ КАТЕГОРИЙ ГРАЖДАН</w:t>
      </w:r>
    </w:p>
    <w:p w:rsidR="00FC1F04" w:rsidRPr="007F0E14" w:rsidRDefault="00FC1F04">
      <w:pPr>
        <w:pStyle w:val="ConsPlusTitle"/>
        <w:jc w:val="center"/>
        <w:rPr>
          <w:rFonts w:ascii="Times New Roman" w:hAnsi="Times New Roman" w:cs="Times New Roman"/>
          <w:b w:val="0"/>
          <w:color w:val="000000" w:themeColor="text1"/>
          <w:sz w:val="28"/>
          <w:szCs w:val="28"/>
        </w:rPr>
      </w:pPr>
      <w:r w:rsidRPr="007F0E14">
        <w:rPr>
          <w:rFonts w:ascii="Times New Roman" w:hAnsi="Times New Roman" w:cs="Times New Roman"/>
          <w:b w:val="0"/>
          <w:color w:val="000000" w:themeColor="text1"/>
          <w:sz w:val="28"/>
          <w:szCs w:val="28"/>
        </w:rPr>
        <w:t>В МУНИЦИПАЛЬНОМ ОБРАЗОВАНИИ ГОРОД КАМЕНСК-УРАЛЬСКИЙ НА 2017 - 2021 ГОДЫ»</w:t>
      </w:r>
    </w:p>
    <w:p w:rsidR="00FC1F04" w:rsidRPr="007F0E14" w:rsidRDefault="00FC1F04">
      <w:pPr>
        <w:pStyle w:val="ConsPlusNormal"/>
        <w:jc w:val="both"/>
        <w:rPr>
          <w:rFonts w:ascii="Times New Roman" w:hAnsi="Times New Roman" w:cs="Times New Roman"/>
          <w:color w:val="000000" w:themeColor="text1"/>
          <w:sz w:val="28"/>
          <w:szCs w:val="28"/>
        </w:rPr>
      </w:pPr>
    </w:p>
    <w:p w:rsidR="00FC1F04" w:rsidRPr="007F0E14" w:rsidRDefault="00FC1F04">
      <w:pPr>
        <w:pStyle w:val="ConsPlusNormal"/>
        <w:jc w:val="center"/>
        <w:outlineLvl w:val="1"/>
        <w:rPr>
          <w:rFonts w:ascii="Times New Roman" w:hAnsi="Times New Roman" w:cs="Times New Roman"/>
          <w:color w:val="000000" w:themeColor="text1"/>
          <w:sz w:val="28"/>
          <w:szCs w:val="28"/>
        </w:rPr>
      </w:pPr>
      <w:r w:rsidRPr="007F0E14">
        <w:rPr>
          <w:rFonts w:ascii="Times New Roman" w:hAnsi="Times New Roman" w:cs="Times New Roman"/>
          <w:color w:val="000000" w:themeColor="text1"/>
          <w:sz w:val="28"/>
          <w:szCs w:val="28"/>
        </w:rPr>
        <w:t>ПАСПОРТ</w:t>
      </w:r>
    </w:p>
    <w:p w:rsidR="00FC1F04" w:rsidRPr="007F0E14" w:rsidRDefault="00FC1F04">
      <w:pPr>
        <w:pStyle w:val="ConsPlusNormal"/>
        <w:jc w:val="center"/>
        <w:rPr>
          <w:rFonts w:ascii="Times New Roman" w:hAnsi="Times New Roman" w:cs="Times New Roman"/>
          <w:color w:val="000000" w:themeColor="text1"/>
          <w:sz w:val="28"/>
          <w:szCs w:val="28"/>
        </w:rPr>
      </w:pPr>
      <w:r w:rsidRPr="007F0E14">
        <w:rPr>
          <w:rFonts w:ascii="Times New Roman" w:hAnsi="Times New Roman" w:cs="Times New Roman"/>
          <w:color w:val="000000" w:themeColor="text1"/>
          <w:sz w:val="28"/>
          <w:szCs w:val="28"/>
        </w:rPr>
        <w:t>МУНИЦИПАЛЬНОЙ ПРОГРАММЫ</w:t>
      </w:r>
    </w:p>
    <w:p w:rsidR="00FC1F04" w:rsidRPr="007F0E14" w:rsidRDefault="00FC1F04">
      <w:pPr>
        <w:pStyle w:val="ConsPlusNormal"/>
        <w:jc w:val="center"/>
        <w:rPr>
          <w:rFonts w:ascii="Times New Roman" w:hAnsi="Times New Roman" w:cs="Times New Roman"/>
          <w:color w:val="000000" w:themeColor="text1"/>
          <w:sz w:val="28"/>
          <w:szCs w:val="28"/>
        </w:rPr>
      </w:pPr>
      <w:r w:rsidRPr="007F0E14">
        <w:rPr>
          <w:rFonts w:ascii="Times New Roman" w:hAnsi="Times New Roman" w:cs="Times New Roman"/>
          <w:color w:val="000000" w:themeColor="text1"/>
          <w:sz w:val="28"/>
          <w:szCs w:val="28"/>
        </w:rPr>
        <w:t>«ОБЕСПЕЧЕНИЕ ЖИЛЬЕМ ОТДЕЛЬНЫХ КАТЕГОРИЙ ГРАЖДАН</w:t>
      </w:r>
    </w:p>
    <w:p w:rsidR="00FC1F04" w:rsidRPr="007F0E14" w:rsidRDefault="00FC1F04">
      <w:pPr>
        <w:pStyle w:val="ConsPlusNormal"/>
        <w:jc w:val="center"/>
        <w:rPr>
          <w:rFonts w:ascii="Times New Roman" w:hAnsi="Times New Roman" w:cs="Times New Roman"/>
          <w:color w:val="000000" w:themeColor="text1"/>
          <w:sz w:val="28"/>
          <w:szCs w:val="28"/>
        </w:rPr>
      </w:pPr>
      <w:r w:rsidRPr="007F0E14">
        <w:rPr>
          <w:rFonts w:ascii="Times New Roman" w:hAnsi="Times New Roman" w:cs="Times New Roman"/>
          <w:color w:val="000000" w:themeColor="text1"/>
          <w:sz w:val="28"/>
          <w:szCs w:val="28"/>
        </w:rPr>
        <w:t>В МУНИЦИПАЛЬНОМ ОБРАЗОВАНИИ ГОРОД КАМЕНСК-УРАЛЬСКИЙ</w:t>
      </w:r>
    </w:p>
    <w:p w:rsidR="00FC1F04" w:rsidRDefault="00FC1F04">
      <w:pPr>
        <w:pStyle w:val="ConsPlusNormal"/>
        <w:jc w:val="center"/>
        <w:rPr>
          <w:rFonts w:ascii="Times New Roman" w:hAnsi="Times New Roman" w:cs="Times New Roman"/>
          <w:color w:val="000000" w:themeColor="text1"/>
          <w:sz w:val="28"/>
          <w:szCs w:val="28"/>
        </w:rPr>
      </w:pPr>
      <w:r w:rsidRPr="007F0E14">
        <w:rPr>
          <w:rFonts w:ascii="Times New Roman" w:hAnsi="Times New Roman" w:cs="Times New Roman"/>
          <w:color w:val="000000" w:themeColor="text1"/>
          <w:sz w:val="28"/>
          <w:szCs w:val="28"/>
        </w:rPr>
        <w:t>НА 2017 - 2021 ГОДЫ»</w:t>
      </w:r>
    </w:p>
    <w:p w:rsidR="007F0E14" w:rsidRDefault="007F0E14">
      <w:pPr>
        <w:pStyle w:val="ConsPlusNormal"/>
        <w:jc w:val="center"/>
        <w:rPr>
          <w:rFonts w:ascii="Times New Roman" w:hAnsi="Times New Roman" w:cs="Times New Roman"/>
          <w:color w:val="000000" w:themeColor="text1"/>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7655"/>
      </w:tblGrid>
      <w:tr w:rsidR="007F0E14" w:rsidRPr="00FC1F04" w:rsidTr="001D7532">
        <w:tc>
          <w:tcPr>
            <w:tcW w:w="2330" w:type="dxa"/>
          </w:tcPr>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Ответственный исполнитель муниципальной программы</w:t>
            </w:r>
          </w:p>
        </w:tc>
        <w:tc>
          <w:tcPr>
            <w:tcW w:w="7655" w:type="dxa"/>
          </w:tcPr>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Отдел по социальным и жилищным вопросам Администрации города Каменска-Уральского</w:t>
            </w:r>
          </w:p>
        </w:tc>
      </w:tr>
      <w:tr w:rsidR="007F0E14" w:rsidRPr="00FC1F04" w:rsidTr="001D7532">
        <w:tc>
          <w:tcPr>
            <w:tcW w:w="2330" w:type="dxa"/>
          </w:tcPr>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Сроки реализации муниципальной программы</w:t>
            </w:r>
          </w:p>
        </w:tc>
        <w:tc>
          <w:tcPr>
            <w:tcW w:w="7655" w:type="dxa"/>
          </w:tcPr>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2017 - 2021 годы</w:t>
            </w:r>
          </w:p>
        </w:tc>
      </w:tr>
      <w:tr w:rsidR="007F0E14" w:rsidRPr="00FC1F04" w:rsidTr="001D7532">
        <w:tc>
          <w:tcPr>
            <w:tcW w:w="2330" w:type="dxa"/>
          </w:tcPr>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Цели и задачи муниципальной программы</w:t>
            </w:r>
          </w:p>
        </w:tc>
        <w:tc>
          <w:tcPr>
            <w:tcW w:w="7655" w:type="dxa"/>
          </w:tcPr>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Цели:</w:t>
            </w:r>
          </w:p>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1. Обеспечение жильем граждан, нуждающихся в улучшении жилищных условий.</w:t>
            </w:r>
          </w:p>
          <w:p w:rsidR="007F0E1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 xml:space="preserve">2. Привлечение на территорию муниципального образования город Каменск-Уральский для работы в государственных учреждениях здравоохранения Свердловской области, </w:t>
            </w:r>
            <w:r w:rsidRPr="00B078D4">
              <w:rPr>
                <w:rFonts w:ascii="Times New Roman" w:hAnsi="Times New Roman" w:cs="Times New Roman"/>
                <w:sz w:val="28"/>
                <w:szCs w:val="28"/>
              </w:rPr>
              <w:t>муниципальных учреждени</w:t>
            </w:r>
            <w:r>
              <w:rPr>
                <w:rFonts w:ascii="Times New Roman" w:hAnsi="Times New Roman" w:cs="Times New Roman"/>
                <w:sz w:val="28"/>
                <w:szCs w:val="28"/>
              </w:rPr>
              <w:t>ях</w:t>
            </w:r>
            <w:r w:rsidRPr="00B078D4">
              <w:rPr>
                <w:rFonts w:ascii="Times New Roman" w:hAnsi="Times New Roman" w:cs="Times New Roman"/>
                <w:sz w:val="28"/>
                <w:szCs w:val="28"/>
              </w:rPr>
              <w:t xml:space="preserve"> образования, культуры и спорта</w:t>
            </w:r>
            <w:r>
              <w:rPr>
                <w:rFonts w:ascii="Times New Roman" w:hAnsi="Times New Roman" w:cs="Times New Roman"/>
                <w:sz w:val="28"/>
                <w:szCs w:val="28"/>
              </w:rPr>
              <w:t>,</w:t>
            </w:r>
            <w:r w:rsidRPr="00FC1F04">
              <w:rPr>
                <w:rFonts w:ascii="Times New Roman" w:hAnsi="Times New Roman" w:cs="Times New Roman"/>
                <w:sz w:val="28"/>
                <w:szCs w:val="28"/>
              </w:rPr>
              <w:t xml:space="preserve"> расположенных на территории муниципального образования город Каменск-Уральский, специалистов и улучшение их жилищных условий.</w:t>
            </w:r>
          </w:p>
          <w:p w:rsidR="007F0E14" w:rsidRPr="00B078D4" w:rsidRDefault="007F0E14" w:rsidP="001D7532">
            <w:pPr>
              <w:pStyle w:val="ConsPlusNormal"/>
              <w:jc w:val="both"/>
              <w:rPr>
                <w:rFonts w:ascii="Times New Roman" w:hAnsi="Times New Roman" w:cs="Times New Roman"/>
                <w:sz w:val="28"/>
                <w:szCs w:val="28"/>
              </w:rPr>
            </w:pPr>
            <w:r w:rsidRPr="00B078D4">
              <w:rPr>
                <w:rFonts w:ascii="Times New Roman" w:hAnsi="Times New Roman" w:cs="Times New Roman"/>
                <w:sz w:val="28"/>
                <w:szCs w:val="28"/>
              </w:rPr>
              <w:t>3.</w:t>
            </w:r>
            <w:r>
              <w:rPr>
                <w:rFonts w:ascii="Times New Roman" w:hAnsi="Times New Roman" w:cs="Times New Roman"/>
                <w:sz w:val="28"/>
                <w:szCs w:val="28"/>
              </w:rPr>
              <w:t xml:space="preserve"> </w:t>
            </w:r>
            <w:r w:rsidRPr="00B078D4">
              <w:rPr>
                <w:rFonts w:ascii="Times New Roman" w:hAnsi="Times New Roman" w:cs="Times New Roman"/>
                <w:sz w:val="28"/>
                <w:szCs w:val="28"/>
              </w:rPr>
              <w:t>Повышение доступности жилья работникам муниципальных учреждений образования, культуры и спорта, расположенных на территории муниципального образования город Каменск-Уральский.</w:t>
            </w:r>
          </w:p>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Задачи:</w:t>
            </w:r>
          </w:p>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 xml:space="preserve">1. Предоставление молодым семьям - участникам </w:t>
            </w:r>
            <w:hyperlink r:id="rId11" w:history="1">
              <w:r w:rsidRPr="00FC1F04">
                <w:rPr>
                  <w:rFonts w:ascii="Times New Roman" w:hAnsi="Times New Roman" w:cs="Times New Roman"/>
                  <w:sz w:val="28"/>
                  <w:szCs w:val="28"/>
                </w:rPr>
                <w:t>подпрограммы</w:t>
              </w:r>
            </w:hyperlink>
            <w:r w:rsidRPr="00FC1F04">
              <w:rPr>
                <w:rFonts w:ascii="Times New Roman" w:hAnsi="Times New Roman" w:cs="Times New Roman"/>
                <w:sz w:val="28"/>
                <w:szCs w:val="28"/>
              </w:rPr>
              <w:t xml:space="preserve"> </w:t>
            </w:r>
            <w:r>
              <w:rPr>
                <w:rFonts w:ascii="Times New Roman" w:hAnsi="Times New Roman" w:cs="Times New Roman"/>
                <w:sz w:val="28"/>
                <w:szCs w:val="28"/>
              </w:rPr>
              <w:t>«</w:t>
            </w:r>
            <w:r w:rsidRPr="00FC1F04">
              <w:rPr>
                <w:rFonts w:ascii="Times New Roman" w:hAnsi="Times New Roman" w:cs="Times New Roman"/>
                <w:sz w:val="28"/>
                <w:szCs w:val="28"/>
              </w:rPr>
              <w:t>Обеспечение жильем молодых семей</w:t>
            </w:r>
            <w:r>
              <w:rPr>
                <w:rFonts w:ascii="Times New Roman" w:hAnsi="Times New Roman" w:cs="Times New Roman"/>
                <w:sz w:val="28"/>
                <w:szCs w:val="28"/>
              </w:rPr>
              <w:t>»</w:t>
            </w:r>
            <w:r w:rsidRPr="00FC1F04">
              <w:rPr>
                <w:rFonts w:ascii="Times New Roman" w:hAnsi="Times New Roman" w:cs="Times New Roman"/>
                <w:sz w:val="28"/>
                <w:szCs w:val="28"/>
              </w:rPr>
              <w:t xml:space="preserve"> федеральной целевой программы </w:t>
            </w:r>
            <w:r>
              <w:rPr>
                <w:rFonts w:ascii="Times New Roman" w:hAnsi="Times New Roman" w:cs="Times New Roman"/>
                <w:sz w:val="28"/>
                <w:szCs w:val="28"/>
              </w:rPr>
              <w:t>«Жилище»</w:t>
            </w:r>
            <w:r w:rsidRPr="00FC1F04">
              <w:rPr>
                <w:rFonts w:ascii="Times New Roman" w:hAnsi="Times New Roman" w:cs="Times New Roman"/>
                <w:sz w:val="28"/>
                <w:szCs w:val="28"/>
              </w:rPr>
              <w:t xml:space="preserve"> на 2015 - 2020 годы социальных выплат на приобретение жилья или строительство жилого дома.</w:t>
            </w:r>
          </w:p>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lastRenderedPageBreak/>
              <w:t xml:space="preserve">2. Обеспечение жилыми помещениями малоимущих граждан, признанных в установленном </w:t>
            </w:r>
            <w:proofErr w:type="gramStart"/>
            <w:r w:rsidRPr="00FC1F04">
              <w:rPr>
                <w:rFonts w:ascii="Times New Roman" w:hAnsi="Times New Roman" w:cs="Times New Roman"/>
                <w:sz w:val="28"/>
                <w:szCs w:val="28"/>
              </w:rPr>
              <w:t>порядке</w:t>
            </w:r>
            <w:proofErr w:type="gramEnd"/>
            <w:r w:rsidRPr="00FC1F04">
              <w:rPr>
                <w:rFonts w:ascii="Times New Roman" w:hAnsi="Times New Roman" w:cs="Times New Roman"/>
                <w:sz w:val="28"/>
                <w:szCs w:val="28"/>
              </w:rPr>
              <w:t xml:space="preserve"> нуждающимися в улучшении жилищных условий.</w:t>
            </w:r>
          </w:p>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3. Обеспечение благоустроенным жильем граждан, проживающих в аварийном жилищном фонде по договорам социального найма.</w:t>
            </w:r>
          </w:p>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4. Обеспечение жилищных прав собственников жилых помещений, расположенных в аварийных жилых домах, путем заключения договоров мены или купли-продажи жилых помещений.</w:t>
            </w:r>
          </w:p>
          <w:p w:rsidR="007F0E1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 xml:space="preserve">5. Предоставление выплат для приобретения на первичном рынке жилых помещений в многоквартирном доме молодым специалистам - работникам государственных учреждений здравоохранения, </w:t>
            </w:r>
            <w:r>
              <w:rPr>
                <w:rFonts w:ascii="Times New Roman" w:hAnsi="Times New Roman" w:cs="Times New Roman"/>
                <w:sz w:val="28"/>
                <w:szCs w:val="28"/>
              </w:rPr>
              <w:t xml:space="preserve">муниципальных учреждений образования, культуры и спорта, </w:t>
            </w:r>
            <w:r w:rsidRPr="00FC1F04">
              <w:rPr>
                <w:rFonts w:ascii="Times New Roman" w:hAnsi="Times New Roman" w:cs="Times New Roman"/>
                <w:sz w:val="28"/>
                <w:szCs w:val="28"/>
              </w:rPr>
              <w:t>расположенных на территории муниципального образования город Каменск-Уральский</w:t>
            </w:r>
            <w:r>
              <w:rPr>
                <w:rFonts w:ascii="Times New Roman" w:hAnsi="Times New Roman" w:cs="Times New Roman"/>
                <w:sz w:val="28"/>
                <w:szCs w:val="28"/>
              </w:rPr>
              <w:t>.</w:t>
            </w:r>
          </w:p>
          <w:p w:rsidR="007F0E14" w:rsidRPr="00FC1F04" w:rsidRDefault="007F0E14" w:rsidP="001D7532">
            <w:pPr>
              <w:pStyle w:val="ConsPlusNormal"/>
              <w:jc w:val="both"/>
              <w:rPr>
                <w:rFonts w:ascii="Times New Roman" w:hAnsi="Times New Roman" w:cs="Times New Roman"/>
                <w:sz w:val="28"/>
                <w:szCs w:val="28"/>
              </w:rPr>
            </w:pPr>
            <w:r>
              <w:rPr>
                <w:rFonts w:ascii="Times New Roman" w:hAnsi="Times New Roman" w:cs="Times New Roman"/>
                <w:sz w:val="28"/>
                <w:szCs w:val="28"/>
              </w:rPr>
              <w:t>6.</w:t>
            </w:r>
            <w:r w:rsidRPr="00FC1F04">
              <w:rPr>
                <w:rFonts w:ascii="Times New Roman" w:hAnsi="Times New Roman" w:cs="Times New Roman"/>
                <w:sz w:val="28"/>
                <w:szCs w:val="28"/>
              </w:rPr>
              <w:t xml:space="preserve"> Предоставление выплат для приобретения на первичном рынке жилых помещений в многоквартирном доме</w:t>
            </w:r>
            <w:r>
              <w:rPr>
                <w:rFonts w:ascii="Times New Roman" w:hAnsi="Times New Roman" w:cs="Times New Roman"/>
                <w:sz w:val="28"/>
                <w:szCs w:val="28"/>
              </w:rPr>
              <w:t xml:space="preserve"> работникам муниципальных учреждений образования, культуры и спорта, </w:t>
            </w:r>
            <w:r w:rsidRPr="00FC1F04">
              <w:rPr>
                <w:rFonts w:ascii="Times New Roman" w:hAnsi="Times New Roman" w:cs="Times New Roman"/>
                <w:sz w:val="28"/>
                <w:szCs w:val="28"/>
              </w:rPr>
              <w:t>расположенных на территории муниципального образования город Каменск-Уральский</w:t>
            </w:r>
            <w:r>
              <w:rPr>
                <w:rFonts w:ascii="Times New Roman" w:hAnsi="Times New Roman" w:cs="Times New Roman"/>
                <w:sz w:val="28"/>
                <w:szCs w:val="28"/>
              </w:rPr>
              <w:t>.</w:t>
            </w:r>
          </w:p>
        </w:tc>
      </w:tr>
      <w:tr w:rsidR="007F0E14" w:rsidRPr="00FC1F04" w:rsidTr="001D7532">
        <w:tc>
          <w:tcPr>
            <w:tcW w:w="2330" w:type="dxa"/>
          </w:tcPr>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lastRenderedPageBreak/>
              <w:t>Перечень подпрограмм муниципальной программы</w:t>
            </w:r>
          </w:p>
        </w:tc>
        <w:tc>
          <w:tcPr>
            <w:tcW w:w="7655" w:type="dxa"/>
          </w:tcPr>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 xml:space="preserve">1. </w:t>
            </w:r>
            <w:r>
              <w:rPr>
                <w:rFonts w:ascii="Times New Roman" w:hAnsi="Times New Roman" w:cs="Times New Roman"/>
                <w:sz w:val="28"/>
                <w:szCs w:val="28"/>
              </w:rPr>
              <w:t>«</w:t>
            </w:r>
            <w:hyperlink w:anchor="P362" w:history="1">
              <w:r w:rsidRPr="00FC1F04">
                <w:rPr>
                  <w:rFonts w:ascii="Times New Roman" w:hAnsi="Times New Roman" w:cs="Times New Roman"/>
                  <w:sz w:val="28"/>
                  <w:szCs w:val="28"/>
                </w:rPr>
                <w:t>Обеспечение жильем молодых семей</w:t>
              </w:r>
            </w:hyperlink>
            <w:r w:rsidRPr="00FC1F04">
              <w:rPr>
                <w:rFonts w:ascii="Times New Roman" w:hAnsi="Times New Roman" w:cs="Times New Roman"/>
                <w:sz w:val="28"/>
                <w:szCs w:val="28"/>
              </w:rPr>
              <w:t xml:space="preserve"> в муниципальном образовании город Каменск-Уральский на 2017 - 2021 годы</w:t>
            </w:r>
            <w:r>
              <w:rPr>
                <w:rFonts w:ascii="Times New Roman" w:hAnsi="Times New Roman" w:cs="Times New Roman"/>
                <w:sz w:val="28"/>
                <w:szCs w:val="28"/>
              </w:rPr>
              <w:t>»</w:t>
            </w:r>
            <w:r w:rsidRPr="00FC1F04">
              <w:rPr>
                <w:rFonts w:ascii="Times New Roman" w:hAnsi="Times New Roman" w:cs="Times New Roman"/>
                <w:sz w:val="28"/>
                <w:szCs w:val="28"/>
              </w:rPr>
              <w:t>.</w:t>
            </w:r>
          </w:p>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 xml:space="preserve">2. </w:t>
            </w:r>
            <w:r>
              <w:rPr>
                <w:rFonts w:ascii="Times New Roman" w:hAnsi="Times New Roman" w:cs="Times New Roman"/>
                <w:sz w:val="28"/>
                <w:szCs w:val="28"/>
              </w:rPr>
              <w:t>«</w:t>
            </w:r>
            <w:hyperlink w:anchor="P872" w:history="1">
              <w:r w:rsidRPr="00FC1F04">
                <w:rPr>
                  <w:rFonts w:ascii="Times New Roman" w:hAnsi="Times New Roman" w:cs="Times New Roman"/>
                  <w:sz w:val="28"/>
                  <w:szCs w:val="28"/>
                </w:rPr>
                <w:t>Обеспечение жилыми помещениями малоимущих граждан</w:t>
              </w:r>
            </w:hyperlink>
            <w:r w:rsidRPr="00FC1F04">
              <w:rPr>
                <w:rFonts w:ascii="Times New Roman" w:hAnsi="Times New Roman" w:cs="Times New Roman"/>
                <w:sz w:val="28"/>
                <w:szCs w:val="28"/>
              </w:rPr>
              <w:t xml:space="preserve"> в муниципальном образовании город Каменс</w:t>
            </w:r>
            <w:r>
              <w:rPr>
                <w:rFonts w:ascii="Times New Roman" w:hAnsi="Times New Roman" w:cs="Times New Roman"/>
                <w:sz w:val="28"/>
                <w:szCs w:val="28"/>
              </w:rPr>
              <w:t>к-Уральский на 2017 - 2021 годы»</w:t>
            </w:r>
            <w:r w:rsidRPr="00FC1F04">
              <w:rPr>
                <w:rFonts w:ascii="Times New Roman" w:hAnsi="Times New Roman" w:cs="Times New Roman"/>
                <w:sz w:val="28"/>
                <w:szCs w:val="28"/>
              </w:rPr>
              <w:t>.</w:t>
            </w:r>
          </w:p>
          <w:p w:rsidR="007F0E1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 xml:space="preserve">3. </w:t>
            </w:r>
            <w:r>
              <w:rPr>
                <w:rFonts w:ascii="Times New Roman" w:hAnsi="Times New Roman" w:cs="Times New Roman"/>
                <w:sz w:val="28"/>
                <w:szCs w:val="28"/>
              </w:rPr>
              <w:t>«</w:t>
            </w:r>
            <w:hyperlink w:anchor="P1183" w:history="1">
              <w:r w:rsidRPr="00FC1F04">
                <w:rPr>
                  <w:rFonts w:ascii="Times New Roman" w:hAnsi="Times New Roman" w:cs="Times New Roman"/>
                  <w:sz w:val="28"/>
                  <w:szCs w:val="28"/>
                </w:rPr>
                <w:t>Обеспечение жильем молодых специалистов</w:t>
              </w:r>
            </w:hyperlink>
            <w:r w:rsidRPr="00FC1F04">
              <w:rPr>
                <w:rFonts w:ascii="Times New Roman" w:hAnsi="Times New Roman" w:cs="Times New Roman"/>
                <w:sz w:val="28"/>
                <w:szCs w:val="28"/>
              </w:rPr>
              <w:t xml:space="preserve"> - работников государственных учреждений здравоохранения,</w:t>
            </w:r>
            <w:r>
              <w:rPr>
                <w:rFonts w:ascii="Times New Roman" w:hAnsi="Times New Roman" w:cs="Times New Roman"/>
                <w:sz w:val="28"/>
                <w:szCs w:val="28"/>
              </w:rPr>
              <w:t xml:space="preserve"> муниципальных учреждений образования, культуры и спорта,  </w:t>
            </w:r>
            <w:r w:rsidRPr="00FC1F04">
              <w:rPr>
                <w:rFonts w:ascii="Times New Roman" w:hAnsi="Times New Roman" w:cs="Times New Roman"/>
                <w:sz w:val="28"/>
                <w:szCs w:val="28"/>
              </w:rPr>
              <w:t xml:space="preserve"> расположенных на территории муниципального образования город Каменск-Уральский на 2017 - 2021 годы</w:t>
            </w:r>
            <w:r>
              <w:rPr>
                <w:rFonts w:ascii="Times New Roman" w:hAnsi="Times New Roman" w:cs="Times New Roman"/>
                <w:sz w:val="28"/>
                <w:szCs w:val="28"/>
              </w:rPr>
              <w:t>».</w:t>
            </w:r>
          </w:p>
          <w:p w:rsidR="007F0E14" w:rsidRPr="00FC1F04" w:rsidRDefault="007F0E14" w:rsidP="001D7532">
            <w:pPr>
              <w:pStyle w:val="ConsPlusNormal"/>
              <w:jc w:val="both"/>
              <w:rPr>
                <w:rFonts w:ascii="Times New Roman" w:hAnsi="Times New Roman" w:cs="Times New Roman"/>
                <w:sz w:val="28"/>
                <w:szCs w:val="28"/>
              </w:rPr>
            </w:pPr>
            <w:r>
              <w:rPr>
                <w:rFonts w:ascii="Times New Roman" w:hAnsi="Times New Roman" w:cs="Times New Roman"/>
                <w:sz w:val="28"/>
                <w:szCs w:val="28"/>
              </w:rPr>
              <w:t>4. «</w:t>
            </w:r>
            <w:hyperlink w:anchor="P1183" w:history="1">
              <w:r w:rsidRPr="00FC1F04">
                <w:rPr>
                  <w:rFonts w:ascii="Times New Roman" w:hAnsi="Times New Roman" w:cs="Times New Roman"/>
                  <w:sz w:val="28"/>
                  <w:szCs w:val="28"/>
                </w:rPr>
                <w:t xml:space="preserve">Обеспечение жильем </w:t>
              </w:r>
            </w:hyperlink>
            <w:r>
              <w:rPr>
                <w:rFonts w:ascii="Times New Roman" w:hAnsi="Times New Roman" w:cs="Times New Roman"/>
                <w:sz w:val="28"/>
                <w:szCs w:val="28"/>
              </w:rPr>
              <w:t xml:space="preserve">работников муниципальных учреждений образования, культуры и спорта </w:t>
            </w:r>
            <w:r w:rsidRPr="000A34FA">
              <w:rPr>
                <w:rFonts w:ascii="Times New Roman" w:hAnsi="Times New Roman" w:cs="Times New Roman"/>
                <w:sz w:val="28"/>
                <w:szCs w:val="28"/>
              </w:rPr>
              <w:t>в</w:t>
            </w:r>
            <w:r>
              <w:t xml:space="preserve"> </w:t>
            </w:r>
            <w:r w:rsidRPr="00FC1F04">
              <w:rPr>
                <w:rFonts w:ascii="Times New Roman" w:hAnsi="Times New Roman" w:cs="Times New Roman"/>
                <w:sz w:val="28"/>
                <w:szCs w:val="28"/>
              </w:rPr>
              <w:t xml:space="preserve"> муниципально</w:t>
            </w:r>
            <w:r>
              <w:rPr>
                <w:rFonts w:ascii="Times New Roman" w:hAnsi="Times New Roman" w:cs="Times New Roman"/>
                <w:sz w:val="28"/>
                <w:szCs w:val="28"/>
              </w:rPr>
              <w:t>м</w:t>
            </w:r>
            <w:r w:rsidRPr="00FC1F04">
              <w:rPr>
                <w:rFonts w:ascii="Times New Roman" w:hAnsi="Times New Roman" w:cs="Times New Roman"/>
                <w:sz w:val="28"/>
                <w:szCs w:val="28"/>
              </w:rPr>
              <w:t xml:space="preserve"> образовани</w:t>
            </w:r>
            <w:r>
              <w:rPr>
                <w:rFonts w:ascii="Times New Roman" w:hAnsi="Times New Roman" w:cs="Times New Roman"/>
                <w:sz w:val="28"/>
                <w:szCs w:val="28"/>
              </w:rPr>
              <w:t>и</w:t>
            </w:r>
            <w:r w:rsidRPr="00FC1F04">
              <w:rPr>
                <w:rFonts w:ascii="Times New Roman" w:hAnsi="Times New Roman" w:cs="Times New Roman"/>
                <w:sz w:val="28"/>
                <w:szCs w:val="28"/>
              </w:rPr>
              <w:t xml:space="preserve"> город Каменск-Уральский на 2017 - 2021 годы</w:t>
            </w:r>
            <w:r>
              <w:rPr>
                <w:rFonts w:ascii="Times New Roman" w:hAnsi="Times New Roman" w:cs="Times New Roman"/>
                <w:sz w:val="28"/>
                <w:szCs w:val="28"/>
              </w:rPr>
              <w:t>».</w:t>
            </w:r>
          </w:p>
        </w:tc>
      </w:tr>
      <w:tr w:rsidR="007F0E14" w:rsidRPr="00FC1F04" w:rsidTr="001D7532">
        <w:tc>
          <w:tcPr>
            <w:tcW w:w="2330" w:type="dxa"/>
          </w:tcPr>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Перечень основных целевых показателей муниципальной программы</w:t>
            </w:r>
          </w:p>
        </w:tc>
        <w:tc>
          <w:tcPr>
            <w:tcW w:w="7655" w:type="dxa"/>
          </w:tcPr>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Общее количество семей (граждан), улучшивших жилищные условия в рамках Программы в 2017 - 2021 годах, из них:</w:t>
            </w:r>
          </w:p>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 количество предоставленных социальных выплат молодым семьям, нуждающимся в улучшении жилищных условий;</w:t>
            </w:r>
          </w:p>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 xml:space="preserve">- количество предоставленных жилых помещений по договорам социального найма малоимущим гражданам, признанным в установленном </w:t>
            </w:r>
            <w:proofErr w:type="gramStart"/>
            <w:r w:rsidRPr="00FC1F04">
              <w:rPr>
                <w:rFonts w:ascii="Times New Roman" w:hAnsi="Times New Roman" w:cs="Times New Roman"/>
                <w:sz w:val="28"/>
                <w:szCs w:val="28"/>
              </w:rPr>
              <w:t>порядке</w:t>
            </w:r>
            <w:proofErr w:type="gramEnd"/>
            <w:r w:rsidRPr="00FC1F04">
              <w:rPr>
                <w:rFonts w:ascii="Times New Roman" w:hAnsi="Times New Roman" w:cs="Times New Roman"/>
                <w:sz w:val="28"/>
                <w:szCs w:val="28"/>
              </w:rPr>
              <w:t xml:space="preserve"> нуждающимися в улучшении жилищных условий;</w:t>
            </w:r>
          </w:p>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 xml:space="preserve">- количество жилых помещений, предоставленных по </w:t>
            </w:r>
            <w:r w:rsidRPr="00FC1F04">
              <w:rPr>
                <w:rFonts w:ascii="Times New Roman" w:hAnsi="Times New Roman" w:cs="Times New Roman"/>
                <w:sz w:val="28"/>
                <w:szCs w:val="28"/>
              </w:rPr>
              <w:lastRenderedPageBreak/>
              <w:t>договорам социального найма, в связи с выселением граждан из жилых домов, признанных в установленном порядке аварийными и подлежащими сносу;</w:t>
            </w:r>
          </w:p>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 количество жилых помещений, отселенных путем заключения договоров мены или договоров купли-продажи, расположенных в аварийных жилых домах;</w:t>
            </w:r>
          </w:p>
          <w:p w:rsidR="007F0E1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 количество предоставленных выплат молодым специалистам - работникам государственных учреждений здравоохранения,</w:t>
            </w:r>
            <w:r>
              <w:rPr>
                <w:rFonts w:ascii="Times New Roman" w:hAnsi="Times New Roman" w:cs="Times New Roman"/>
                <w:sz w:val="28"/>
                <w:szCs w:val="28"/>
              </w:rPr>
              <w:t xml:space="preserve"> муниципальных учреждений образования, культуры и спорта, </w:t>
            </w:r>
            <w:r w:rsidRPr="00FC1F04">
              <w:rPr>
                <w:rFonts w:ascii="Times New Roman" w:hAnsi="Times New Roman" w:cs="Times New Roman"/>
                <w:sz w:val="28"/>
                <w:szCs w:val="28"/>
              </w:rPr>
              <w:t xml:space="preserve"> расположенных на территории муниципального образования город Каменск-Уральский, улучшившим жилищные условия в рамках Программы</w:t>
            </w:r>
            <w:r>
              <w:rPr>
                <w:rFonts w:ascii="Times New Roman" w:hAnsi="Times New Roman" w:cs="Times New Roman"/>
                <w:sz w:val="28"/>
                <w:szCs w:val="28"/>
              </w:rPr>
              <w:t>;</w:t>
            </w:r>
          </w:p>
          <w:p w:rsidR="007F0E14" w:rsidRPr="00FC1F04" w:rsidRDefault="007F0E14" w:rsidP="001D753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FC1F04">
              <w:rPr>
                <w:rFonts w:ascii="Times New Roman" w:hAnsi="Times New Roman" w:cs="Times New Roman"/>
                <w:sz w:val="28"/>
                <w:szCs w:val="28"/>
              </w:rPr>
              <w:t xml:space="preserve">количество предоставленных выплат работникам </w:t>
            </w:r>
            <w:r>
              <w:rPr>
                <w:rFonts w:ascii="Times New Roman" w:hAnsi="Times New Roman" w:cs="Times New Roman"/>
                <w:sz w:val="28"/>
                <w:szCs w:val="28"/>
              </w:rPr>
              <w:t xml:space="preserve">муниципальных учреждений образования, культуры и спорта, </w:t>
            </w:r>
            <w:r w:rsidRPr="00FC1F04">
              <w:rPr>
                <w:rFonts w:ascii="Times New Roman" w:hAnsi="Times New Roman" w:cs="Times New Roman"/>
                <w:sz w:val="28"/>
                <w:szCs w:val="28"/>
              </w:rPr>
              <w:t xml:space="preserve"> расположенных на территории муниципального образования город Каменск-Уральский, улучшившим жилищные условия в рамках Программы</w:t>
            </w:r>
            <w:r>
              <w:rPr>
                <w:rFonts w:ascii="Times New Roman" w:hAnsi="Times New Roman" w:cs="Times New Roman"/>
                <w:sz w:val="28"/>
                <w:szCs w:val="28"/>
              </w:rPr>
              <w:t>.</w:t>
            </w:r>
          </w:p>
        </w:tc>
      </w:tr>
      <w:tr w:rsidR="007F0E14" w:rsidRPr="00FC1F04" w:rsidTr="001D7532">
        <w:tblPrEx>
          <w:tblBorders>
            <w:insideH w:val="nil"/>
          </w:tblBorders>
        </w:tblPrEx>
        <w:tc>
          <w:tcPr>
            <w:tcW w:w="2330" w:type="dxa"/>
            <w:tcBorders>
              <w:bottom w:val="nil"/>
            </w:tcBorders>
          </w:tcPr>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lastRenderedPageBreak/>
              <w:t>Объемы финансирования муниципальной программы, тыс. руб.</w:t>
            </w:r>
          </w:p>
        </w:tc>
        <w:tc>
          <w:tcPr>
            <w:tcW w:w="7655" w:type="dxa"/>
            <w:tcBorders>
              <w:bottom w:val="nil"/>
            </w:tcBorders>
          </w:tcPr>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 xml:space="preserve">ВСЕГО: </w:t>
            </w:r>
            <w:r>
              <w:rPr>
                <w:rFonts w:ascii="Times New Roman" w:hAnsi="Times New Roman" w:cs="Times New Roman"/>
                <w:sz w:val="28"/>
                <w:szCs w:val="28"/>
              </w:rPr>
              <w:t>357389,869</w:t>
            </w:r>
            <w:r w:rsidRPr="00FC1F04">
              <w:rPr>
                <w:rFonts w:ascii="Times New Roman" w:hAnsi="Times New Roman" w:cs="Times New Roman"/>
                <w:sz w:val="28"/>
                <w:szCs w:val="28"/>
              </w:rPr>
              <w:t>,</w:t>
            </w:r>
            <w:r>
              <w:rPr>
                <w:rFonts w:ascii="Times New Roman" w:hAnsi="Times New Roman" w:cs="Times New Roman"/>
                <w:sz w:val="28"/>
                <w:szCs w:val="28"/>
              </w:rPr>
              <w:t xml:space="preserve"> </w:t>
            </w:r>
            <w:r w:rsidRPr="00FC1F04">
              <w:rPr>
                <w:rFonts w:ascii="Times New Roman" w:hAnsi="Times New Roman" w:cs="Times New Roman"/>
                <w:sz w:val="28"/>
                <w:szCs w:val="28"/>
              </w:rPr>
              <w:t>в том числе:</w:t>
            </w:r>
          </w:p>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 xml:space="preserve">2017 год - </w:t>
            </w:r>
            <w:r>
              <w:rPr>
                <w:rFonts w:ascii="Times New Roman" w:hAnsi="Times New Roman" w:cs="Times New Roman"/>
                <w:sz w:val="28"/>
                <w:szCs w:val="28"/>
              </w:rPr>
              <w:t>42985</w:t>
            </w:r>
            <w:r w:rsidRPr="00FC1F04">
              <w:rPr>
                <w:rFonts w:ascii="Times New Roman" w:hAnsi="Times New Roman" w:cs="Times New Roman"/>
                <w:sz w:val="28"/>
                <w:szCs w:val="28"/>
              </w:rPr>
              <w:t>,</w:t>
            </w:r>
            <w:r>
              <w:rPr>
                <w:rFonts w:ascii="Times New Roman" w:hAnsi="Times New Roman" w:cs="Times New Roman"/>
                <w:sz w:val="28"/>
                <w:szCs w:val="28"/>
              </w:rPr>
              <w:t>869</w:t>
            </w:r>
            <w:r w:rsidRPr="00FC1F04">
              <w:rPr>
                <w:rFonts w:ascii="Times New Roman" w:hAnsi="Times New Roman" w:cs="Times New Roman"/>
                <w:sz w:val="28"/>
                <w:szCs w:val="28"/>
              </w:rPr>
              <w:t>;</w:t>
            </w:r>
          </w:p>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 xml:space="preserve">2018 год - </w:t>
            </w:r>
            <w:r>
              <w:rPr>
                <w:rFonts w:ascii="Times New Roman" w:hAnsi="Times New Roman" w:cs="Times New Roman"/>
                <w:sz w:val="28"/>
                <w:szCs w:val="28"/>
              </w:rPr>
              <w:t>147750</w:t>
            </w:r>
            <w:r w:rsidRPr="00FC1F04">
              <w:rPr>
                <w:rFonts w:ascii="Times New Roman" w:hAnsi="Times New Roman" w:cs="Times New Roman"/>
                <w:sz w:val="28"/>
                <w:szCs w:val="28"/>
              </w:rPr>
              <w:t>,0;</w:t>
            </w:r>
          </w:p>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 xml:space="preserve">2019 год - </w:t>
            </w:r>
            <w:r>
              <w:rPr>
                <w:rFonts w:ascii="Times New Roman" w:hAnsi="Times New Roman" w:cs="Times New Roman"/>
                <w:sz w:val="28"/>
                <w:szCs w:val="28"/>
              </w:rPr>
              <w:t>39127</w:t>
            </w:r>
            <w:r w:rsidRPr="00FC1F04">
              <w:rPr>
                <w:rFonts w:ascii="Times New Roman" w:hAnsi="Times New Roman" w:cs="Times New Roman"/>
                <w:sz w:val="28"/>
                <w:szCs w:val="28"/>
              </w:rPr>
              <w:t>,0;</w:t>
            </w:r>
          </w:p>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 xml:space="preserve">2020 год - </w:t>
            </w:r>
            <w:r>
              <w:rPr>
                <w:rFonts w:ascii="Times New Roman" w:hAnsi="Times New Roman" w:cs="Times New Roman"/>
                <w:sz w:val="28"/>
                <w:szCs w:val="28"/>
              </w:rPr>
              <w:t>39127</w:t>
            </w:r>
            <w:r w:rsidRPr="00FC1F04">
              <w:rPr>
                <w:rFonts w:ascii="Times New Roman" w:hAnsi="Times New Roman" w:cs="Times New Roman"/>
                <w:sz w:val="28"/>
                <w:szCs w:val="28"/>
              </w:rPr>
              <w:t>,0;</w:t>
            </w:r>
          </w:p>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 xml:space="preserve">2021 год - </w:t>
            </w:r>
            <w:r>
              <w:rPr>
                <w:rFonts w:ascii="Times New Roman" w:hAnsi="Times New Roman" w:cs="Times New Roman"/>
                <w:sz w:val="28"/>
                <w:szCs w:val="28"/>
              </w:rPr>
              <w:t>884</w:t>
            </w:r>
            <w:r w:rsidRPr="00FC1F04">
              <w:rPr>
                <w:rFonts w:ascii="Times New Roman" w:hAnsi="Times New Roman" w:cs="Times New Roman"/>
                <w:sz w:val="28"/>
                <w:szCs w:val="28"/>
              </w:rPr>
              <w:t>00,0;</w:t>
            </w:r>
          </w:p>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из них:</w:t>
            </w:r>
          </w:p>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 федеральный бюджет - 0,0, в том числе:</w:t>
            </w:r>
          </w:p>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2017 год - 0,0;</w:t>
            </w:r>
          </w:p>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2018 год - 0,0;</w:t>
            </w:r>
          </w:p>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2019 год - 0,0;</w:t>
            </w:r>
          </w:p>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2020 год - 0,0;</w:t>
            </w:r>
          </w:p>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2021 год - 0,0;</w:t>
            </w:r>
          </w:p>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 xml:space="preserve">- областной бюджет - </w:t>
            </w:r>
            <w:r>
              <w:rPr>
                <w:rFonts w:ascii="Times New Roman" w:hAnsi="Times New Roman" w:cs="Times New Roman"/>
                <w:sz w:val="28"/>
                <w:szCs w:val="28"/>
              </w:rPr>
              <w:t>289</w:t>
            </w:r>
            <w:r w:rsidRPr="00FC1F04">
              <w:rPr>
                <w:rFonts w:ascii="Times New Roman" w:hAnsi="Times New Roman" w:cs="Times New Roman"/>
                <w:sz w:val="28"/>
                <w:szCs w:val="28"/>
              </w:rPr>
              <w:t>0,</w:t>
            </w:r>
            <w:r>
              <w:rPr>
                <w:rFonts w:ascii="Times New Roman" w:hAnsi="Times New Roman" w:cs="Times New Roman"/>
                <w:sz w:val="28"/>
                <w:szCs w:val="28"/>
              </w:rPr>
              <w:t>2</w:t>
            </w:r>
            <w:r w:rsidRPr="00FC1F04">
              <w:rPr>
                <w:rFonts w:ascii="Times New Roman" w:hAnsi="Times New Roman" w:cs="Times New Roman"/>
                <w:sz w:val="28"/>
                <w:szCs w:val="28"/>
              </w:rPr>
              <w:t>, в том числе:</w:t>
            </w:r>
          </w:p>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 xml:space="preserve">2017 год - </w:t>
            </w:r>
            <w:r>
              <w:rPr>
                <w:rFonts w:ascii="Times New Roman" w:hAnsi="Times New Roman" w:cs="Times New Roman"/>
                <w:sz w:val="28"/>
                <w:szCs w:val="28"/>
              </w:rPr>
              <w:t>289</w:t>
            </w:r>
            <w:r w:rsidRPr="00FC1F04">
              <w:rPr>
                <w:rFonts w:ascii="Times New Roman" w:hAnsi="Times New Roman" w:cs="Times New Roman"/>
                <w:sz w:val="28"/>
                <w:szCs w:val="28"/>
              </w:rPr>
              <w:t>0,</w:t>
            </w:r>
            <w:r>
              <w:rPr>
                <w:rFonts w:ascii="Times New Roman" w:hAnsi="Times New Roman" w:cs="Times New Roman"/>
                <w:sz w:val="28"/>
                <w:szCs w:val="28"/>
              </w:rPr>
              <w:t>2</w:t>
            </w:r>
            <w:r w:rsidRPr="00FC1F04">
              <w:rPr>
                <w:rFonts w:ascii="Times New Roman" w:hAnsi="Times New Roman" w:cs="Times New Roman"/>
                <w:sz w:val="28"/>
                <w:szCs w:val="28"/>
              </w:rPr>
              <w:t>;</w:t>
            </w:r>
          </w:p>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2018 год - 0,0;</w:t>
            </w:r>
          </w:p>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2019 год - 0,0;</w:t>
            </w:r>
          </w:p>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2020 год - 0,0;</w:t>
            </w:r>
          </w:p>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2021 год - 0,0;</w:t>
            </w:r>
          </w:p>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 xml:space="preserve">- местный бюджет - </w:t>
            </w:r>
            <w:r>
              <w:rPr>
                <w:rFonts w:ascii="Times New Roman" w:hAnsi="Times New Roman" w:cs="Times New Roman"/>
                <w:sz w:val="28"/>
                <w:szCs w:val="28"/>
              </w:rPr>
              <w:t>207331</w:t>
            </w:r>
            <w:r w:rsidRPr="00FC1F04">
              <w:rPr>
                <w:rFonts w:ascii="Times New Roman" w:hAnsi="Times New Roman" w:cs="Times New Roman"/>
                <w:sz w:val="28"/>
                <w:szCs w:val="28"/>
              </w:rPr>
              <w:t>,</w:t>
            </w:r>
            <w:r>
              <w:rPr>
                <w:rFonts w:ascii="Times New Roman" w:hAnsi="Times New Roman" w:cs="Times New Roman"/>
                <w:sz w:val="28"/>
                <w:szCs w:val="28"/>
              </w:rPr>
              <w:t>517,</w:t>
            </w:r>
            <w:r w:rsidRPr="00FC1F04">
              <w:rPr>
                <w:rFonts w:ascii="Times New Roman" w:hAnsi="Times New Roman" w:cs="Times New Roman"/>
                <w:sz w:val="28"/>
                <w:szCs w:val="28"/>
              </w:rPr>
              <w:t xml:space="preserve"> в том числе:</w:t>
            </w:r>
          </w:p>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 xml:space="preserve">2017 год - </w:t>
            </w:r>
            <w:r>
              <w:rPr>
                <w:rFonts w:ascii="Times New Roman" w:hAnsi="Times New Roman" w:cs="Times New Roman"/>
                <w:sz w:val="28"/>
                <w:szCs w:val="28"/>
              </w:rPr>
              <w:t>23677</w:t>
            </w:r>
            <w:r w:rsidRPr="00FC1F04">
              <w:rPr>
                <w:rFonts w:ascii="Times New Roman" w:hAnsi="Times New Roman" w:cs="Times New Roman"/>
                <w:sz w:val="28"/>
                <w:szCs w:val="28"/>
              </w:rPr>
              <w:t>,</w:t>
            </w:r>
            <w:r>
              <w:rPr>
                <w:rFonts w:ascii="Times New Roman" w:hAnsi="Times New Roman" w:cs="Times New Roman"/>
                <w:sz w:val="28"/>
                <w:szCs w:val="28"/>
              </w:rPr>
              <w:t>517</w:t>
            </w:r>
            <w:r w:rsidRPr="00FC1F04">
              <w:rPr>
                <w:rFonts w:ascii="Times New Roman" w:hAnsi="Times New Roman" w:cs="Times New Roman"/>
                <w:sz w:val="28"/>
                <w:szCs w:val="28"/>
              </w:rPr>
              <w:t>;</w:t>
            </w:r>
          </w:p>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 xml:space="preserve">2018 год - </w:t>
            </w:r>
            <w:r>
              <w:rPr>
                <w:rFonts w:ascii="Times New Roman" w:hAnsi="Times New Roman" w:cs="Times New Roman"/>
                <w:sz w:val="28"/>
                <w:szCs w:val="28"/>
              </w:rPr>
              <w:t>126000</w:t>
            </w:r>
            <w:r w:rsidRPr="00FC1F04">
              <w:rPr>
                <w:rFonts w:ascii="Times New Roman" w:hAnsi="Times New Roman" w:cs="Times New Roman"/>
                <w:sz w:val="28"/>
                <w:szCs w:val="28"/>
              </w:rPr>
              <w:t>,0;</w:t>
            </w:r>
          </w:p>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 xml:space="preserve">2019 год - </w:t>
            </w:r>
            <w:r>
              <w:rPr>
                <w:rFonts w:ascii="Times New Roman" w:hAnsi="Times New Roman" w:cs="Times New Roman"/>
                <w:sz w:val="28"/>
                <w:szCs w:val="28"/>
              </w:rPr>
              <w:t>15977</w:t>
            </w:r>
            <w:r w:rsidRPr="00FC1F04">
              <w:rPr>
                <w:rFonts w:ascii="Times New Roman" w:hAnsi="Times New Roman" w:cs="Times New Roman"/>
                <w:sz w:val="28"/>
                <w:szCs w:val="28"/>
              </w:rPr>
              <w:t>,0;</w:t>
            </w:r>
          </w:p>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 xml:space="preserve">2020 год - </w:t>
            </w:r>
            <w:r>
              <w:rPr>
                <w:rFonts w:ascii="Times New Roman" w:hAnsi="Times New Roman" w:cs="Times New Roman"/>
                <w:sz w:val="28"/>
                <w:szCs w:val="28"/>
              </w:rPr>
              <w:t>15977</w:t>
            </w:r>
            <w:r w:rsidRPr="00FC1F04">
              <w:rPr>
                <w:rFonts w:ascii="Times New Roman" w:hAnsi="Times New Roman" w:cs="Times New Roman"/>
                <w:sz w:val="28"/>
                <w:szCs w:val="28"/>
              </w:rPr>
              <w:t>,0;</w:t>
            </w:r>
          </w:p>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2021 год - 25700,0;</w:t>
            </w:r>
          </w:p>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 xml:space="preserve">- внебюджетные источники </w:t>
            </w:r>
            <w:r>
              <w:rPr>
                <w:rFonts w:ascii="Times New Roman" w:hAnsi="Times New Roman" w:cs="Times New Roman"/>
                <w:sz w:val="28"/>
                <w:szCs w:val="28"/>
              </w:rPr>
              <w:t>–</w:t>
            </w:r>
            <w:r w:rsidRPr="00FC1F04">
              <w:rPr>
                <w:rFonts w:ascii="Times New Roman" w:hAnsi="Times New Roman" w:cs="Times New Roman"/>
                <w:sz w:val="28"/>
                <w:szCs w:val="28"/>
              </w:rPr>
              <w:t xml:space="preserve"> </w:t>
            </w:r>
            <w:r>
              <w:rPr>
                <w:rFonts w:ascii="Times New Roman" w:hAnsi="Times New Roman" w:cs="Times New Roman"/>
                <w:sz w:val="28"/>
                <w:szCs w:val="28"/>
              </w:rPr>
              <w:t>147168,152,</w:t>
            </w:r>
            <w:r w:rsidRPr="00FC1F04">
              <w:rPr>
                <w:rFonts w:ascii="Times New Roman" w:hAnsi="Times New Roman" w:cs="Times New Roman"/>
                <w:sz w:val="28"/>
                <w:szCs w:val="28"/>
              </w:rPr>
              <w:t xml:space="preserve"> в том числе:</w:t>
            </w:r>
          </w:p>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t xml:space="preserve">2017 год - </w:t>
            </w:r>
            <w:r>
              <w:rPr>
                <w:rFonts w:ascii="Times New Roman" w:hAnsi="Times New Roman" w:cs="Times New Roman"/>
                <w:sz w:val="28"/>
                <w:szCs w:val="28"/>
              </w:rPr>
              <w:t>16418</w:t>
            </w:r>
            <w:r w:rsidRPr="00FC1F04">
              <w:rPr>
                <w:rFonts w:ascii="Times New Roman" w:hAnsi="Times New Roman" w:cs="Times New Roman"/>
                <w:sz w:val="28"/>
                <w:szCs w:val="28"/>
              </w:rPr>
              <w:t>,</w:t>
            </w:r>
            <w:r>
              <w:rPr>
                <w:rFonts w:ascii="Times New Roman" w:hAnsi="Times New Roman" w:cs="Times New Roman"/>
                <w:sz w:val="28"/>
                <w:szCs w:val="28"/>
              </w:rPr>
              <w:t>152</w:t>
            </w:r>
            <w:r w:rsidRPr="00FC1F04">
              <w:rPr>
                <w:rFonts w:ascii="Times New Roman" w:hAnsi="Times New Roman" w:cs="Times New Roman"/>
                <w:sz w:val="28"/>
                <w:szCs w:val="28"/>
              </w:rPr>
              <w:t>;</w:t>
            </w:r>
          </w:p>
          <w:p w:rsidR="007F0E14" w:rsidRPr="00AF6FFF" w:rsidRDefault="007F0E14" w:rsidP="001D7532">
            <w:pPr>
              <w:pStyle w:val="ConsPlusNormal"/>
              <w:jc w:val="both"/>
              <w:rPr>
                <w:rFonts w:ascii="Times New Roman" w:hAnsi="Times New Roman" w:cs="Times New Roman"/>
                <w:color w:val="000000"/>
                <w:sz w:val="28"/>
                <w:szCs w:val="28"/>
              </w:rPr>
            </w:pPr>
            <w:r w:rsidRPr="00AF6FFF">
              <w:rPr>
                <w:rFonts w:ascii="Times New Roman" w:hAnsi="Times New Roman" w:cs="Times New Roman"/>
                <w:color w:val="000000"/>
                <w:sz w:val="28"/>
                <w:szCs w:val="28"/>
              </w:rPr>
              <w:t xml:space="preserve">2018 год - </w:t>
            </w:r>
            <w:r>
              <w:rPr>
                <w:rFonts w:ascii="Times New Roman" w:hAnsi="Times New Roman" w:cs="Times New Roman"/>
                <w:color w:val="000000"/>
                <w:sz w:val="28"/>
                <w:szCs w:val="28"/>
              </w:rPr>
              <w:t>21750</w:t>
            </w:r>
            <w:r w:rsidRPr="00AF6FFF">
              <w:rPr>
                <w:rFonts w:ascii="Times New Roman" w:hAnsi="Times New Roman" w:cs="Times New Roman"/>
                <w:color w:val="000000"/>
                <w:sz w:val="28"/>
                <w:szCs w:val="28"/>
              </w:rPr>
              <w:t>,0;</w:t>
            </w:r>
          </w:p>
          <w:p w:rsidR="007F0E14" w:rsidRPr="00AF6FFF" w:rsidRDefault="007F0E14" w:rsidP="001D7532">
            <w:pPr>
              <w:pStyle w:val="ConsPlusNormal"/>
              <w:jc w:val="both"/>
              <w:rPr>
                <w:rFonts w:ascii="Times New Roman" w:hAnsi="Times New Roman" w:cs="Times New Roman"/>
                <w:color w:val="000000"/>
                <w:sz w:val="28"/>
                <w:szCs w:val="28"/>
              </w:rPr>
            </w:pPr>
            <w:r w:rsidRPr="00AF6FFF">
              <w:rPr>
                <w:rFonts w:ascii="Times New Roman" w:hAnsi="Times New Roman" w:cs="Times New Roman"/>
                <w:color w:val="000000"/>
                <w:sz w:val="28"/>
                <w:szCs w:val="28"/>
              </w:rPr>
              <w:lastRenderedPageBreak/>
              <w:t xml:space="preserve">2019 год - </w:t>
            </w:r>
            <w:r>
              <w:rPr>
                <w:rFonts w:ascii="Times New Roman" w:hAnsi="Times New Roman" w:cs="Times New Roman"/>
                <w:color w:val="000000"/>
                <w:sz w:val="28"/>
                <w:szCs w:val="28"/>
              </w:rPr>
              <w:t>23150</w:t>
            </w:r>
            <w:r w:rsidRPr="00AF6FFF">
              <w:rPr>
                <w:rFonts w:ascii="Times New Roman" w:hAnsi="Times New Roman" w:cs="Times New Roman"/>
                <w:color w:val="000000"/>
                <w:sz w:val="28"/>
                <w:szCs w:val="28"/>
              </w:rPr>
              <w:t>,0;</w:t>
            </w:r>
          </w:p>
          <w:p w:rsidR="007F0E14" w:rsidRPr="00AF6FFF" w:rsidRDefault="007F0E14" w:rsidP="001D7532">
            <w:pPr>
              <w:pStyle w:val="ConsPlusNormal"/>
              <w:jc w:val="both"/>
              <w:rPr>
                <w:rFonts w:ascii="Times New Roman" w:hAnsi="Times New Roman" w:cs="Times New Roman"/>
                <w:color w:val="000000"/>
                <w:sz w:val="28"/>
                <w:szCs w:val="28"/>
              </w:rPr>
            </w:pPr>
            <w:r w:rsidRPr="00AF6FFF">
              <w:rPr>
                <w:rFonts w:ascii="Times New Roman" w:hAnsi="Times New Roman" w:cs="Times New Roman"/>
                <w:color w:val="000000"/>
                <w:sz w:val="28"/>
                <w:szCs w:val="28"/>
              </w:rPr>
              <w:t xml:space="preserve">2020 год - </w:t>
            </w:r>
            <w:r>
              <w:rPr>
                <w:rFonts w:ascii="Times New Roman" w:hAnsi="Times New Roman" w:cs="Times New Roman"/>
                <w:color w:val="000000"/>
                <w:sz w:val="28"/>
                <w:szCs w:val="28"/>
              </w:rPr>
              <w:t>23150</w:t>
            </w:r>
            <w:r w:rsidRPr="00AF6FFF">
              <w:rPr>
                <w:rFonts w:ascii="Times New Roman" w:hAnsi="Times New Roman" w:cs="Times New Roman"/>
                <w:color w:val="000000"/>
                <w:sz w:val="28"/>
                <w:szCs w:val="28"/>
              </w:rPr>
              <w:t>,0;</w:t>
            </w:r>
          </w:p>
          <w:p w:rsidR="007F0E14" w:rsidRPr="00FC1F04" w:rsidRDefault="007F0E14" w:rsidP="001D7532">
            <w:pPr>
              <w:pStyle w:val="ConsPlusNormal"/>
              <w:jc w:val="both"/>
              <w:rPr>
                <w:rFonts w:ascii="Times New Roman" w:hAnsi="Times New Roman" w:cs="Times New Roman"/>
                <w:sz w:val="28"/>
                <w:szCs w:val="28"/>
              </w:rPr>
            </w:pPr>
            <w:r w:rsidRPr="00AF6FFF">
              <w:rPr>
                <w:rFonts w:ascii="Times New Roman" w:hAnsi="Times New Roman" w:cs="Times New Roman"/>
                <w:color w:val="000000"/>
                <w:sz w:val="28"/>
                <w:szCs w:val="28"/>
              </w:rPr>
              <w:t xml:space="preserve">2021 год - </w:t>
            </w:r>
            <w:r>
              <w:rPr>
                <w:rFonts w:ascii="Times New Roman" w:hAnsi="Times New Roman" w:cs="Times New Roman"/>
                <w:color w:val="000000"/>
                <w:sz w:val="28"/>
                <w:szCs w:val="28"/>
              </w:rPr>
              <w:t>627</w:t>
            </w:r>
            <w:r w:rsidRPr="00AF6FFF">
              <w:rPr>
                <w:rFonts w:ascii="Times New Roman" w:hAnsi="Times New Roman" w:cs="Times New Roman"/>
                <w:color w:val="000000"/>
                <w:sz w:val="28"/>
                <w:szCs w:val="28"/>
              </w:rPr>
              <w:t>00,0</w:t>
            </w:r>
          </w:p>
        </w:tc>
      </w:tr>
      <w:tr w:rsidR="007F0E14" w:rsidRPr="00FC1F04" w:rsidTr="001D7532">
        <w:tc>
          <w:tcPr>
            <w:tcW w:w="2330" w:type="dxa"/>
          </w:tcPr>
          <w:p w:rsidR="007F0E14" w:rsidRPr="00FC1F04" w:rsidRDefault="007F0E14" w:rsidP="001D7532">
            <w:pPr>
              <w:pStyle w:val="ConsPlusNormal"/>
              <w:jc w:val="both"/>
              <w:rPr>
                <w:rFonts w:ascii="Times New Roman" w:hAnsi="Times New Roman" w:cs="Times New Roman"/>
                <w:sz w:val="28"/>
                <w:szCs w:val="28"/>
              </w:rPr>
            </w:pPr>
            <w:r w:rsidRPr="00FC1F04">
              <w:rPr>
                <w:rFonts w:ascii="Times New Roman" w:hAnsi="Times New Roman" w:cs="Times New Roman"/>
                <w:sz w:val="28"/>
                <w:szCs w:val="28"/>
              </w:rPr>
              <w:lastRenderedPageBreak/>
              <w:t>Адрес размещения муниципальной (комплексной) программы в сети Интернет</w:t>
            </w:r>
          </w:p>
        </w:tc>
        <w:tc>
          <w:tcPr>
            <w:tcW w:w="7655" w:type="dxa"/>
          </w:tcPr>
          <w:p w:rsidR="007F0E14" w:rsidRPr="00FC1F04" w:rsidRDefault="007F0E14" w:rsidP="001D7532">
            <w:pPr>
              <w:pStyle w:val="ConsPlusNormal"/>
              <w:jc w:val="both"/>
              <w:rPr>
                <w:rFonts w:ascii="Times New Roman" w:hAnsi="Times New Roman" w:cs="Times New Roman"/>
                <w:sz w:val="28"/>
                <w:szCs w:val="28"/>
              </w:rPr>
            </w:pPr>
            <w:proofErr w:type="spellStart"/>
            <w:r w:rsidRPr="00FC1F04">
              <w:rPr>
                <w:rFonts w:ascii="Times New Roman" w:hAnsi="Times New Roman" w:cs="Times New Roman"/>
                <w:sz w:val="28"/>
                <w:szCs w:val="28"/>
              </w:rPr>
              <w:t>www.kamensk-uralskiy.ru</w:t>
            </w:r>
            <w:proofErr w:type="spellEnd"/>
          </w:p>
        </w:tc>
      </w:tr>
    </w:tbl>
    <w:p w:rsidR="007F0E14" w:rsidRDefault="007F0E14">
      <w:pPr>
        <w:pStyle w:val="ConsPlusNormal"/>
        <w:jc w:val="center"/>
        <w:rPr>
          <w:rFonts w:ascii="Times New Roman" w:hAnsi="Times New Roman" w:cs="Times New Roman"/>
          <w:color w:val="000000" w:themeColor="text1"/>
          <w:sz w:val="28"/>
          <w:szCs w:val="28"/>
        </w:rPr>
      </w:pPr>
    </w:p>
    <w:p w:rsidR="00FC1F04" w:rsidRPr="007F0E14" w:rsidRDefault="00FC1F04">
      <w:pPr>
        <w:pStyle w:val="ConsPlusNormal"/>
        <w:jc w:val="center"/>
        <w:outlineLvl w:val="1"/>
        <w:rPr>
          <w:rFonts w:ascii="Times New Roman" w:hAnsi="Times New Roman" w:cs="Times New Roman"/>
          <w:color w:val="000000" w:themeColor="text1"/>
          <w:sz w:val="28"/>
          <w:szCs w:val="28"/>
        </w:rPr>
      </w:pPr>
      <w:r w:rsidRPr="007F0E14">
        <w:rPr>
          <w:rFonts w:ascii="Times New Roman" w:hAnsi="Times New Roman" w:cs="Times New Roman"/>
          <w:color w:val="000000" w:themeColor="text1"/>
          <w:sz w:val="28"/>
          <w:szCs w:val="28"/>
        </w:rPr>
        <w:t>1. ХАРАКТЕРИСТИКА ПРОБЛЕМЫ</w:t>
      </w:r>
    </w:p>
    <w:p w:rsidR="00FC1F04" w:rsidRPr="00E926E0" w:rsidRDefault="00FC1F04">
      <w:pPr>
        <w:pStyle w:val="ConsPlusNormal"/>
        <w:jc w:val="both"/>
        <w:rPr>
          <w:rFonts w:ascii="Times New Roman" w:hAnsi="Times New Roman" w:cs="Times New Roman"/>
          <w:color w:val="FF0000"/>
          <w:sz w:val="28"/>
          <w:szCs w:val="28"/>
        </w:rPr>
      </w:pPr>
    </w:p>
    <w:p w:rsidR="00FC1F04" w:rsidRPr="007F0E14" w:rsidRDefault="00FC1F04" w:rsidP="00FC1F04">
      <w:pPr>
        <w:pStyle w:val="ConsPlusNormal"/>
        <w:ind w:firstLine="540"/>
        <w:jc w:val="both"/>
        <w:rPr>
          <w:rFonts w:ascii="Times New Roman" w:hAnsi="Times New Roman" w:cs="Times New Roman"/>
          <w:color w:val="000000" w:themeColor="text1"/>
          <w:sz w:val="28"/>
          <w:szCs w:val="28"/>
        </w:rPr>
      </w:pPr>
      <w:proofErr w:type="gramStart"/>
      <w:r w:rsidRPr="007F0E14">
        <w:rPr>
          <w:rFonts w:ascii="Times New Roman" w:hAnsi="Times New Roman" w:cs="Times New Roman"/>
          <w:color w:val="000000" w:themeColor="text1"/>
          <w:sz w:val="28"/>
          <w:szCs w:val="28"/>
        </w:rPr>
        <w:t>За 2014 - 2016 годы в рамках подпрограмм «</w:t>
      </w:r>
      <w:hyperlink r:id="rId12" w:history="1">
        <w:r w:rsidRPr="007F0E14">
          <w:rPr>
            <w:rFonts w:ascii="Times New Roman" w:hAnsi="Times New Roman" w:cs="Times New Roman"/>
            <w:color w:val="000000" w:themeColor="text1"/>
            <w:sz w:val="28"/>
            <w:szCs w:val="28"/>
          </w:rPr>
          <w:t>Обеспечение жильем молодых семей</w:t>
        </w:r>
      </w:hyperlink>
      <w:r w:rsidRPr="007F0E14">
        <w:rPr>
          <w:rFonts w:ascii="Times New Roman" w:hAnsi="Times New Roman" w:cs="Times New Roman"/>
          <w:color w:val="000000" w:themeColor="text1"/>
          <w:sz w:val="28"/>
          <w:szCs w:val="28"/>
        </w:rPr>
        <w:t xml:space="preserve"> в муниципальном образовании город Каменск-Уральский на 2014 - 2018 годы» и «</w:t>
      </w:r>
      <w:hyperlink r:id="rId13" w:history="1">
        <w:r w:rsidRPr="007F0E14">
          <w:rPr>
            <w:rFonts w:ascii="Times New Roman" w:hAnsi="Times New Roman" w:cs="Times New Roman"/>
            <w:color w:val="000000" w:themeColor="text1"/>
            <w:sz w:val="28"/>
            <w:szCs w:val="28"/>
          </w:rPr>
          <w:t>Обеспечение жилыми помещениями</w:t>
        </w:r>
      </w:hyperlink>
      <w:r w:rsidRPr="007F0E14">
        <w:rPr>
          <w:rFonts w:ascii="Times New Roman" w:hAnsi="Times New Roman" w:cs="Times New Roman"/>
          <w:color w:val="000000" w:themeColor="text1"/>
          <w:sz w:val="28"/>
          <w:szCs w:val="28"/>
        </w:rPr>
        <w:t xml:space="preserve"> малоимущих граждан на 2014 - 2018 годы» муниципальной программы «Реализация социально-экономической политики на территории муниципального образования город Каменск-Уральский на 2014 - 2018 годы» было предоставлено 33 социальные выплаты для приобретения или строительства жилья молодым семьям - участникам федеральной целевой</w:t>
      </w:r>
      <w:proofErr w:type="gramEnd"/>
      <w:r w:rsidRPr="007F0E14">
        <w:rPr>
          <w:rFonts w:ascii="Times New Roman" w:hAnsi="Times New Roman" w:cs="Times New Roman"/>
          <w:color w:val="000000" w:themeColor="text1"/>
          <w:sz w:val="28"/>
          <w:szCs w:val="28"/>
        </w:rPr>
        <w:t xml:space="preserve"> </w:t>
      </w:r>
      <w:hyperlink r:id="rId14" w:history="1">
        <w:r w:rsidRPr="007F0E14">
          <w:rPr>
            <w:rFonts w:ascii="Times New Roman" w:hAnsi="Times New Roman" w:cs="Times New Roman"/>
            <w:color w:val="000000" w:themeColor="text1"/>
            <w:sz w:val="28"/>
            <w:szCs w:val="28"/>
          </w:rPr>
          <w:t>программы</w:t>
        </w:r>
      </w:hyperlink>
      <w:r w:rsidRPr="007F0E14">
        <w:rPr>
          <w:rFonts w:ascii="Times New Roman" w:hAnsi="Times New Roman" w:cs="Times New Roman"/>
          <w:color w:val="000000" w:themeColor="text1"/>
          <w:sz w:val="28"/>
          <w:szCs w:val="28"/>
        </w:rPr>
        <w:t xml:space="preserve"> «Жилище» и предоставлено 40 жилых помещений малоимущим гражданам, нуждающимся в жилье, в том числе переселяемым из аварийных жилых домов.</w:t>
      </w:r>
    </w:p>
    <w:p w:rsidR="00FC1F04" w:rsidRPr="007F0E14" w:rsidRDefault="00FC1F04" w:rsidP="00FC1F04">
      <w:pPr>
        <w:pStyle w:val="ConsPlusNormal"/>
        <w:ind w:firstLine="540"/>
        <w:jc w:val="both"/>
        <w:rPr>
          <w:rFonts w:ascii="Times New Roman" w:hAnsi="Times New Roman" w:cs="Times New Roman"/>
          <w:color w:val="000000" w:themeColor="text1"/>
          <w:sz w:val="28"/>
          <w:szCs w:val="28"/>
        </w:rPr>
      </w:pPr>
      <w:r w:rsidRPr="007F0E14">
        <w:rPr>
          <w:rFonts w:ascii="Times New Roman" w:hAnsi="Times New Roman" w:cs="Times New Roman"/>
          <w:color w:val="000000" w:themeColor="text1"/>
          <w:sz w:val="28"/>
          <w:szCs w:val="28"/>
        </w:rPr>
        <w:t>При этом в настоящее время сохраняется высокая потребность жителей города в улучшении жилищных условий.</w:t>
      </w:r>
    </w:p>
    <w:p w:rsidR="00FC1F04" w:rsidRPr="007F0E14" w:rsidRDefault="00FC1F04" w:rsidP="00FC1F04">
      <w:pPr>
        <w:pStyle w:val="ConsPlusNormal"/>
        <w:ind w:firstLine="540"/>
        <w:jc w:val="both"/>
        <w:rPr>
          <w:rFonts w:ascii="Times New Roman" w:hAnsi="Times New Roman" w:cs="Times New Roman"/>
          <w:color w:val="000000" w:themeColor="text1"/>
          <w:sz w:val="28"/>
          <w:szCs w:val="28"/>
        </w:rPr>
      </w:pPr>
      <w:r w:rsidRPr="007F0E14">
        <w:rPr>
          <w:rFonts w:ascii="Times New Roman" w:hAnsi="Times New Roman" w:cs="Times New Roman"/>
          <w:color w:val="000000" w:themeColor="text1"/>
          <w:sz w:val="28"/>
          <w:szCs w:val="28"/>
        </w:rPr>
        <w:t xml:space="preserve">Так, по состоянию на 01 января 2016 года на учете в качестве нуждающихся в улучшении жилищных условий в Администрации города Каменска-Уральского состояло 379 молодых семей - участников федеральной целевой </w:t>
      </w:r>
      <w:hyperlink r:id="rId15" w:history="1">
        <w:r w:rsidRPr="007F0E14">
          <w:rPr>
            <w:rFonts w:ascii="Times New Roman" w:hAnsi="Times New Roman" w:cs="Times New Roman"/>
            <w:color w:val="000000" w:themeColor="text1"/>
            <w:sz w:val="28"/>
            <w:szCs w:val="28"/>
          </w:rPr>
          <w:t>программы</w:t>
        </w:r>
      </w:hyperlink>
      <w:r w:rsidRPr="007F0E14">
        <w:rPr>
          <w:rFonts w:ascii="Times New Roman" w:hAnsi="Times New Roman" w:cs="Times New Roman"/>
          <w:color w:val="000000" w:themeColor="text1"/>
          <w:sz w:val="28"/>
          <w:szCs w:val="28"/>
        </w:rPr>
        <w:t xml:space="preserve"> «Жилище».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w:t>
      </w:r>
    </w:p>
    <w:p w:rsidR="00FC1F04" w:rsidRPr="007F0E14" w:rsidRDefault="00FC1F04" w:rsidP="00FC1F04">
      <w:pPr>
        <w:pStyle w:val="ConsPlusNormal"/>
        <w:ind w:firstLine="540"/>
        <w:jc w:val="both"/>
        <w:rPr>
          <w:rFonts w:ascii="Times New Roman" w:hAnsi="Times New Roman" w:cs="Times New Roman"/>
          <w:color w:val="000000" w:themeColor="text1"/>
          <w:sz w:val="28"/>
          <w:szCs w:val="28"/>
        </w:rPr>
      </w:pPr>
      <w:r w:rsidRPr="007F0E14">
        <w:rPr>
          <w:rFonts w:ascii="Times New Roman" w:hAnsi="Times New Roman" w:cs="Times New Roman"/>
          <w:color w:val="000000" w:themeColor="text1"/>
          <w:sz w:val="28"/>
          <w:szCs w:val="28"/>
        </w:rPr>
        <w:t xml:space="preserve">Также в Списке граждан, состоящих на учете в Администрации города Каменска-Уральского в качестве нуждающихся в предоставляемых по договорам социального найма жилых помещениях муниципального жилищного фонда, по состоянию на 01 января 2016 года состояло 1927 очередников. Жилые помещения данной категории граждан предоставляются по договорам социального найма в порядке очередности. Свободных жилых помещений муниципального жилищного фонда недостаточно для удовлетворения потребности граждан, состоящих на учете в качестве нуждающихся в жилье, предоставляемом по договорам </w:t>
      </w:r>
      <w:r w:rsidRPr="007F0E14">
        <w:rPr>
          <w:rFonts w:ascii="Times New Roman" w:hAnsi="Times New Roman" w:cs="Times New Roman"/>
          <w:color w:val="000000" w:themeColor="text1"/>
          <w:sz w:val="28"/>
          <w:szCs w:val="28"/>
        </w:rPr>
        <w:lastRenderedPageBreak/>
        <w:t>социального найма. Кроме того, на территории города расположено 13 жилых домов, признанных после 01 января 2012 года в установленном порядке аварийными и подлежащими сносу, не вошедших в какие-либо федеральные, региональные или муниципальные программы по переселению. Между тем, вопрос отселения жителей данных домов должен быть решен незамедлительно, с учетом защиты прав и законных интересов нанимателей и собственников квартир.</w:t>
      </w:r>
    </w:p>
    <w:p w:rsidR="007F0E14" w:rsidRPr="00653A14" w:rsidRDefault="007F0E14" w:rsidP="007F0E14">
      <w:pPr>
        <w:autoSpaceDE w:val="0"/>
        <w:autoSpaceDN w:val="0"/>
        <w:adjustRightInd w:val="0"/>
        <w:ind w:firstLine="709"/>
        <w:jc w:val="both"/>
        <w:rPr>
          <w:rFonts w:cs="Calibri"/>
        </w:rPr>
      </w:pPr>
      <w:r>
        <w:rPr>
          <w:rFonts w:cs="Calibri"/>
        </w:rPr>
        <w:t>В</w:t>
      </w:r>
      <w:r w:rsidRPr="003F1DF3">
        <w:rPr>
          <w:rFonts w:cs="Calibri"/>
        </w:rPr>
        <w:t xml:space="preserve"> настоящее время </w:t>
      </w:r>
      <w:r>
        <w:rPr>
          <w:rFonts w:cs="Calibri"/>
        </w:rPr>
        <w:t xml:space="preserve">учреждения здравоохранения, образования, культуры и спорта, расположенные на территории </w:t>
      </w:r>
      <w:r w:rsidRPr="003F1DF3">
        <w:rPr>
          <w:rFonts w:cs="Calibri"/>
        </w:rPr>
        <w:t>муниципально</w:t>
      </w:r>
      <w:r>
        <w:rPr>
          <w:rFonts w:cs="Calibri"/>
        </w:rPr>
        <w:t>го</w:t>
      </w:r>
      <w:r w:rsidRPr="003F1DF3">
        <w:rPr>
          <w:rFonts w:cs="Calibri"/>
        </w:rPr>
        <w:t xml:space="preserve"> образовани</w:t>
      </w:r>
      <w:r>
        <w:rPr>
          <w:rFonts w:cs="Calibri"/>
        </w:rPr>
        <w:t>я,</w:t>
      </w:r>
      <w:r w:rsidRPr="003F1DF3">
        <w:rPr>
          <w:rFonts w:cs="Calibri"/>
        </w:rPr>
        <w:t xml:space="preserve"> остро нужда</w:t>
      </w:r>
      <w:r w:rsidRPr="00653A14">
        <w:rPr>
          <w:rFonts w:cs="Calibri"/>
        </w:rPr>
        <w:t>ют</w:t>
      </w:r>
      <w:r w:rsidRPr="003F1DF3">
        <w:rPr>
          <w:rFonts w:cs="Calibri"/>
        </w:rPr>
        <w:t xml:space="preserve">ся </w:t>
      </w:r>
      <w:r>
        <w:rPr>
          <w:rFonts w:cs="Calibri"/>
        </w:rPr>
        <w:t xml:space="preserve">в квалифицированных кадрах. </w:t>
      </w:r>
      <w:proofErr w:type="gramStart"/>
      <w:r>
        <w:rPr>
          <w:rFonts w:cs="Calibri"/>
        </w:rPr>
        <w:t>Посредством принятия и реализации под</w:t>
      </w:r>
      <w:r w:rsidRPr="003F1DF3">
        <w:rPr>
          <w:rFonts w:cs="Calibri"/>
        </w:rPr>
        <w:t xml:space="preserve">программ «Обеспечение жильем молодых специалистов - работников государственных учреждений здравоохранения, </w:t>
      </w:r>
      <w:r>
        <w:t>муниципальных учреждений образования, культуры и спорта,</w:t>
      </w:r>
      <w:r w:rsidRPr="003F1DF3">
        <w:rPr>
          <w:rFonts w:cs="Calibri"/>
        </w:rPr>
        <w:t xml:space="preserve"> расположенных на территории муниципального образования город Каменск-Уральский, на 2017-2021 годы»</w:t>
      </w:r>
      <w:r>
        <w:rPr>
          <w:rFonts w:cs="Calibri"/>
        </w:rPr>
        <w:t xml:space="preserve"> и </w:t>
      </w:r>
      <w:r>
        <w:t>«</w:t>
      </w:r>
      <w:hyperlink w:anchor="P1183" w:history="1">
        <w:r w:rsidRPr="00FC1F04">
          <w:t xml:space="preserve">Обеспечение жильем </w:t>
        </w:r>
      </w:hyperlink>
      <w:r>
        <w:t xml:space="preserve">работников муниципальных учреждений образования, культуры и спорта </w:t>
      </w:r>
      <w:r w:rsidRPr="000A34FA">
        <w:t>в</w:t>
      </w:r>
      <w:r>
        <w:t xml:space="preserve"> </w:t>
      </w:r>
      <w:r w:rsidRPr="00FC1F04">
        <w:t xml:space="preserve"> муниципально</w:t>
      </w:r>
      <w:r>
        <w:t>м</w:t>
      </w:r>
      <w:r w:rsidRPr="00FC1F04">
        <w:t xml:space="preserve"> образовани</w:t>
      </w:r>
      <w:r>
        <w:t>и</w:t>
      </w:r>
      <w:r w:rsidRPr="00FC1F04">
        <w:t xml:space="preserve"> город Каменск-Уральский на 2017 - 2021 годы</w:t>
      </w:r>
      <w:r>
        <w:t xml:space="preserve">» </w:t>
      </w:r>
      <w:r>
        <w:rPr>
          <w:rFonts w:cs="Calibri"/>
        </w:rPr>
        <w:t xml:space="preserve">будут </w:t>
      </w:r>
      <w:r w:rsidRPr="00653A14">
        <w:rPr>
          <w:rFonts w:cs="Calibri"/>
        </w:rPr>
        <w:t>созданы условия для привлечения</w:t>
      </w:r>
      <w:r w:rsidRPr="008C0ADE">
        <w:rPr>
          <w:rFonts w:cs="Calibri"/>
        </w:rPr>
        <w:t xml:space="preserve"> </w:t>
      </w:r>
      <w:r w:rsidRPr="00653A14">
        <w:rPr>
          <w:rFonts w:cs="Calibri"/>
        </w:rPr>
        <w:t xml:space="preserve">молодых специалистов и закрепления на местах </w:t>
      </w:r>
      <w:r>
        <w:rPr>
          <w:rFonts w:cs="Calibri"/>
        </w:rPr>
        <w:t>действующих</w:t>
      </w:r>
      <w:proofErr w:type="gramEnd"/>
      <w:r>
        <w:rPr>
          <w:rFonts w:cs="Calibri"/>
        </w:rPr>
        <w:t xml:space="preserve"> работников муниципальных учреждений</w:t>
      </w:r>
      <w:r w:rsidRPr="00653A14">
        <w:rPr>
          <w:rFonts w:cs="Calibri"/>
        </w:rPr>
        <w:t xml:space="preserve"> путем улучшения их жилищных условий. Улучшение ситуации в сфере кадрового обеспечения учреждений здравоохранения</w:t>
      </w:r>
      <w:r>
        <w:rPr>
          <w:rFonts w:cs="Calibri"/>
        </w:rPr>
        <w:t>,</w:t>
      </w:r>
      <w:r w:rsidRPr="008C0ADE">
        <w:rPr>
          <w:rFonts w:cs="Calibri"/>
        </w:rPr>
        <w:t xml:space="preserve"> </w:t>
      </w:r>
      <w:r>
        <w:rPr>
          <w:rFonts w:cs="Calibri"/>
        </w:rPr>
        <w:t>образования, культуры и спорта</w:t>
      </w:r>
      <w:r w:rsidRPr="00653A14">
        <w:rPr>
          <w:rFonts w:cs="Calibri"/>
        </w:rPr>
        <w:t xml:space="preserve"> благоприятно отразится на качестве жизни населения муниципального образования, демографических и социально-экономических аспектах развития муниципалитета.</w:t>
      </w:r>
    </w:p>
    <w:p w:rsidR="007F0E14" w:rsidRDefault="007F0E14" w:rsidP="007F0E14">
      <w:pPr>
        <w:pStyle w:val="ConsPlusNormal"/>
        <w:ind w:firstLine="709"/>
        <w:jc w:val="both"/>
        <w:rPr>
          <w:rFonts w:ascii="Times New Roman" w:hAnsi="Times New Roman" w:cs="Times New Roman"/>
          <w:sz w:val="28"/>
          <w:szCs w:val="28"/>
        </w:rPr>
      </w:pPr>
      <w:r w:rsidRPr="003C0598">
        <w:rPr>
          <w:rFonts w:ascii="Times New Roman" w:hAnsi="Times New Roman" w:cs="Times New Roman"/>
          <w:sz w:val="28"/>
          <w:szCs w:val="28"/>
        </w:rPr>
        <w:t xml:space="preserve">Реализация муниципальной </w:t>
      </w:r>
      <w:hyperlink r:id="rId16" w:history="1">
        <w:r w:rsidRPr="003C0598">
          <w:rPr>
            <w:rFonts w:ascii="Times New Roman" w:hAnsi="Times New Roman" w:cs="Times New Roman"/>
            <w:sz w:val="28"/>
            <w:szCs w:val="28"/>
          </w:rPr>
          <w:t>программы</w:t>
        </w:r>
      </w:hyperlink>
      <w:r w:rsidRPr="003C0598">
        <w:rPr>
          <w:rFonts w:ascii="Times New Roman" w:hAnsi="Times New Roman" w:cs="Times New Roman"/>
          <w:sz w:val="28"/>
          <w:szCs w:val="28"/>
        </w:rPr>
        <w:t xml:space="preserve"> </w:t>
      </w:r>
      <w:r>
        <w:rPr>
          <w:rFonts w:ascii="Times New Roman" w:hAnsi="Times New Roman" w:cs="Times New Roman"/>
          <w:sz w:val="28"/>
          <w:szCs w:val="28"/>
        </w:rPr>
        <w:t>«</w:t>
      </w:r>
      <w:r w:rsidRPr="003C0598">
        <w:rPr>
          <w:rFonts w:ascii="Times New Roman" w:hAnsi="Times New Roman" w:cs="Times New Roman"/>
          <w:sz w:val="28"/>
          <w:szCs w:val="28"/>
        </w:rPr>
        <w:t>Реализация социально-экономической политики на территории муниципального образования город Каменск-Уральский на 2014 - 2018 годы</w:t>
      </w:r>
      <w:r>
        <w:rPr>
          <w:rFonts w:ascii="Times New Roman" w:hAnsi="Times New Roman" w:cs="Times New Roman"/>
          <w:sz w:val="28"/>
          <w:szCs w:val="28"/>
        </w:rPr>
        <w:t>»</w:t>
      </w:r>
      <w:r w:rsidRPr="003C0598">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653A14">
        <w:rPr>
          <w:rFonts w:ascii="Times New Roman" w:hAnsi="Times New Roman" w:cs="Times New Roman"/>
          <w:sz w:val="28"/>
          <w:szCs w:val="28"/>
        </w:rPr>
        <w:t>части обеспечения жильем отдельных категорий граждан будет продолжена в рамках н</w:t>
      </w:r>
      <w:r w:rsidRPr="003C0598">
        <w:rPr>
          <w:rFonts w:ascii="Times New Roman" w:hAnsi="Times New Roman" w:cs="Times New Roman"/>
          <w:sz w:val="28"/>
          <w:szCs w:val="28"/>
        </w:rPr>
        <w:t xml:space="preserve">астоящей программы, что даст возможность к 2022 году обеспечить жильем </w:t>
      </w:r>
      <w:r>
        <w:rPr>
          <w:rFonts w:ascii="Times New Roman" w:hAnsi="Times New Roman" w:cs="Times New Roman"/>
          <w:sz w:val="28"/>
          <w:szCs w:val="28"/>
        </w:rPr>
        <w:t>233</w:t>
      </w:r>
      <w:r w:rsidRPr="003C0598">
        <w:rPr>
          <w:rFonts w:ascii="Times New Roman" w:hAnsi="Times New Roman" w:cs="Times New Roman"/>
          <w:sz w:val="28"/>
          <w:szCs w:val="28"/>
        </w:rPr>
        <w:t xml:space="preserve"> сем</w:t>
      </w:r>
      <w:r>
        <w:rPr>
          <w:rFonts w:ascii="Times New Roman" w:hAnsi="Times New Roman" w:cs="Times New Roman"/>
          <w:sz w:val="28"/>
          <w:szCs w:val="28"/>
        </w:rPr>
        <w:t>ьи</w:t>
      </w:r>
      <w:r w:rsidRPr="003C0598">
        <w:rPr>
          <w:rFonts w:ascii="Times New Roman" w:hAnsi="Times New Roman" w:cs="Times New Roman"/>
          <w:sz w:val="28"/>
          <w:szCs w:val="28"/>
        </w:rPr>
        <w:t>, нуждающи</w:t>
      </w:r>
      <w:r>
        <w:rPr>
          <w:rFonts w:ascii="Times New Roman" w:hAnsi="Times New Roman" w:cs="Times New Roman"/>
          <w:sz w:val="28"/>
          <w:szCs w:val="28"/>
        </w:rPr>
        <w:t>е</w:t>
      </w:r>
      <w:r w:rsidRPr="003C0598">
        <w:rPr>
          <w:rFonts w:ascii="Times New Roman" w:hAnsi="Times New Roman" w:cs="Times New Roman"/>
          <w:sz w:val="28"/>
          <w:szCs w:val="28"/>
        </w:rPr>
        <w:t>ся в улучшении жилищных условий.</w:t>
      </w:r>
    </w:p>
    <w:p w:rsidR="007F0E14" w:rsidRDefault="007F0E14" w:rsidP="007F0E14">
      <w:pPr>
        <w:pStyle w:val="ConsPlusNormal"/>
        <w:ind w:firstLine="709"/>
        <w:jc w:val="both"/>
        <w:rPr>
          <w:rFonts w:ascii="Times New Roman" w:hAnsi="Times New Roman" w:cs="Times New Roman"/>
          <w:sz w:val="28"/>
          <w:szCs w:val="28"/>
        </w:rPr>
      </w:pPr>
      <w:proofErr w:type="gramStart"/>
      <w:r w:rsidRPr="00FC1F04">
        <w:rPr>
          <w:rFonts w:ascii="Times New Roman" w:hAnsi="Times New Roman" w:cs="Times New Roman"/>
          <w:sz w:val="28"/>
          <w:szCs w:val="28"/>
        </w:rPr>
        <w:t xml:space="preserve">Успешное выполнение мероприятий муниципальной программы </w:t>
      </w:r>
      <w:r>
        <w:rPr>
          <w:rFonts w:ascii="Times New Roman" w:hAnsi="Times New Roman" w:cs="Times New Roman"/>
          <w:sz w:val="28"/>
          <w:szCs w:val="28"/>
        </w:rPr>
        <w:t>«</w:t>
      </w:r>
      <w:r w:rsidRPr="00FC1F04">
        <w:rPr>
          <w:rFonts w:ascii="Times New Roman" w:hAnsi="Times New Roman" w:cs="Times New Roman"/>
          <w:sz w:val="28"/>
          <w:szCs w:val="28"/>
        </w:rPr>
        <w:t>Обеспечение жильем отдельных категорий граждан в муниципальном образовании город Каменск-Уральский на 2017 - 2021 годы</w:t>
      </w:r>
      <w:r>
        <w:rPr>
          <w:rFonts w:ascii="Times New Roman" w:hAnsi="Times New Roman" w:cs="Times New Roman"/>
          <w:sz w:val="28"/>
          <w:szCs w:val="28"/>
        </w:rPr>
        <w:t>»</w:t>
      </w:r>
      <w:r w:rsidRPr="00FC1F04">
        <w:rPr>
          <w:rFonts w:ascii="Times New Roman" w:hAnsi="Times New Roman" w:cs="Times New Roman"/>
          <w:sz w:val="28"/>
          <w:szCs w:val="28"/>
        </w:rPr>
        <w:t xml:space="preserve"> позволит оказать поддержку молодым специалистам</w:t>
      </w:r>
      <w:r>
        <w:rPr>
          <w:rFonts w:ascii="Times New Roman" w:hAnsi="Times New Roman" w:cs="Times New Roman"/>
          <w:sz w:val="28"/>
          <w:szCs w:val="28"/>
        </w:rPr>
        <w:t xml:space="preserve">, работникам учреждений образования, культуры и спорта, </w:t>
      </w:r>
      <w:r w:rsidRPr="00FC1F04">
        <w:rPr>
          <w:rFonts w:ascii="Times New Roman" w:hAnsi="Times New Roman" w:cs="Times New Roman"/>
          <w:sz w:val="28"/>
          <w:szCs w:val="28"/>
        </w:rPr>
        <w:t xml:space="preserve"> молодым семьям при решении жилищной проблемы, создаст условия для стабилизации жизни наиболее активной части населения города, а также приобрести жилые помещения для предоставления по договорам социального найма гражданам, состоящим на</w:t>
      </w:r>
      <w:proofErr w:type="gramEnd"/>
      <w:r w:rsidRPr="00FC1F04">
        <w:rPr>
          <w:rFonts w:ascii="Times New Roman" w:hAnsi="Times New Roman" w:cs="Times New Roman"/>
          <w:sz w:val="28"/>
          <w:szCs w:val="28"/>
        </w:rPr>
        <w:t xml:space="preserve"> </w:t>
      </w:r>
      <w:proofErr w:type="gramStart"/>
      <w:r w:rsidRPr="00FC1F04">
        <w:rPr>
          <w:rFonts w:ascii="Times New Roman" w:hAnsi="Times New Roman" w:cs="Times New Roman"/>
          <w:sz w:val="28"/>
          <w:szCs w:val="28"/>
        </w:rPr>
        <w:t>учете</w:t>
      </w:r>
      <w:proofErr w:type="gramEnd"/>
      <w:r w:rsidRPr="00FC1F04">
        <w:rPr>
          <w:rFonts w:ascii="Times New Roman" w:hAnsi="Times New Roman" w:cs="Times New Roman"/>
          <w:sz w:val="28"/>
          <w:szCs w:val="28"/>
        </w:rPr>
        <w:t xml:space="preserve"> в качестве нуждающихся в улучшении жилищных условий, либо отселяемым из аварийного жилищного фонда, а также будет способствовать активизации жилищного строительства на территории муниципального образования город Каменск-Уральский.</w:t>
      </w:r>
    </w:p>
    <w:p w:rsidR="00FC1F04" w:rsidRPr="00E926E0" w:rsidRDefault="00FC1F04">
      <w:pPr>
        <w:pStyle w:val="ConsPlusNormal"/>
        <w:jc w:val="both"/>
        <w:rPr>
          <w:rFonts w:ascii="Times New Roman" w:hAnsi="Times New Roman" w:cs="Times New Roman"/>
          <w:color w:val="FF0000"/>
          <w:sz w:val="28"/>
          <w:szCs w:val="28"/>
        </w:rPr>
      </w:pPr>
    </w:p>
    <w:p w:rsidR="00FC1F04" w:rsidRPr="00F64233" w:rsidRDefault="00FC1F04" w:rsidP="00FC1F04">
      <w:pPr>
        <w:pStyle w:val="ConsPlusNormal"/>
        <w:jc w:val="center"/>
        <w:outlineLvl w:val="1"/>
        <w:rPr>
          <w:rFonts w:ascii="Times New Roman" w:hAnsi="Times New Roman" w:cs="Times New Roman"/>
          <w:color w:val="000000" w:themeColor="text1"/>
          <w:sz w:val="28"/>
          <w:szCs w:val="28"/>
        </w:rPr>
      </w:pPr>
      <w:r w:rsidRPr="00F64233">
        <w:rPr>
          <w:rFonts w:ascii="Times New Roman" w:hAnsi="Times New Roman" w:cs="Times New Roman"/>
          <w:color w:val="000000" w:themeColor="text1"/>
          <w:sz w:val="28"/>
          <w:szCs w:val="28"/>
        </w:rPr>
        <w:t>2. ЦЕЛЕВЫЕ ПОКАЗАТЕЛИ РЕАЛИЗАЦИИ МУНИЦИПАЛЬНОЙ ПРОГРАММЫ «ОБЕСПЕЧЕНИЕ ЖИЛЬЕМ ОТДЕЛЬНЫХ КАТЕГОРИЙ ГРАЖДАН В МУНИЦИПАЛЬНОМ ОБРАЗОВАНИИ ГОРОД КАМЕНСК-УРАЛЬСКИЙ НА 2017 - 2021 ГОДЫ»</w:t>
      </w:r>
    </w:p>
    <w:p w:rsidR="00FC1F04" w:rsidRPr="00F64233" w:rsidRDefault="00FC1F04">
      <w:pPr>
        <w:pStyle w:val="ConsPlusNormal"/>
        <w:jc w:val="both"/>
        <w:rPr>
          <w:rFonts w:ascii="Times New Roman" w:hAnsi="Times New Roman" w:cs="Times New Roman"/>
          <w:color w:val="000000" w:themeColor="text1"/>
          <w:sz w:val="28"/>
          <w:szCs w:val="28"/>
        </w:rPr>
      </w:pPr>
    </w:p>
    <w:p w:rsidR="00FC1F04" w:rsidRPr="00F64233" w:rsidRDefault="00FC1F04">
      <w:pPr>
        <w:pStyle w:val="ConsPlusNormal"/>
        <w:ind w:firstLine="540"/>
        <w:jc w:val="both"/>
        <w:rPr>
          <w:rFonts w:ascii="Times New Roman" w:hAnsi="Times New Roman" w:cs="Times New Roman"/>
          <w:color w:val="000000" w:themeColor="text1"/>
          <w:sz w:val="28"/>
          <w:szCs w:val="28"/>
        </w:rPr>
      </w:pPr>
      <w:r w:rsidRPr="00F64233">
        <w:rPr>
          <w:rFonts w:ascii="Times New Roman" w:hAnsi="Times New Roman" w:cs="Times New Roman"/>
          <w:color w:val="000000" w:themeColor="text1"/>
          <w:sz w:val="28"/>
          <w:szCs w:val="28"/>
        </w:rPr>
        <w:t xml:space="preserve">Целевые показатели, отражающие ход выполнения муниципальной </w:t>
      </w:r>
      <w:r w:rsidRPr="00F64233">
        <w:rPr>
          <w:rFonts w:ascii="Times New Roman" w:hAnsi="Times New Roman" w:cs="Times New Roman"/>
          <w:color w:val="000000" w:themeColor="text1"/>
          <w:sz w:val="28"/>
          <w:szCs w:val="28"/>
        </w:rPr>
        <w:lastRenderedPageBreak/>
        <w:t>программы, приведены в каждой подпрограмме муниципальной программы.</w:t>
      </w:r>
    </w:p>
    <w:p w:rsidR="00FC1F04" w:rsidRPr="00F64233" w:rsidRDefault="00FC1F04">
      <w:pPr>
        <w:pStyle w:val="ConsPlusNormal"/>
        <w:jc w:val="both"/>
        <w:rPr>
          <w:rFonts w:ascii="Times New Roman" w:hAnsi="Times New Roman" w:cs="Times New Roman"/>
          <w:color w:val="000000" w:themeColor="text1"/>
          <w:sz w:val="28"/>
          <w:szCs w:val="28"/>
        </w:rPr>
      </w:pPr>
    </w:p>
    <w:p w:rsidR="00FC1F04" w:rsidRPr="00F64233" w:rsidRDefault="00FC1F04" w:rsidP="00FC1F04">
      <w:pPr>
        <w:pStyle w:val="ConsPlusNormal"/>
        <w:jc w:val="center"/>
        <w:outlineLvl w:val="1"/>
        <w:rPr>
          <w:rFonts w:ascii="Times New Roman" w:hAnsi="Times New Roman" w:cs="Times New Roman"/>
          <w:color w:val="000000" w:themeColor="text1"/>
          <w:sz w:val="28"/>
          <w:szCs w:val="28"/>
        </w:rPr>
      </w:pPr>
      <w:r w:rsidRPr="00F64233">
        <w:rPr>
          <w:rFonts w:ascii="Times New Roman" w:hAnsi="Times New Roman" w:cs="Times New Roman"/>
          <w:color w:val="000000" w:themeColor="text1"/>
          <w:sz w:val="28"/>
          <w:szCs w:val="28"/>
        </w:rPr>
        <w:t>3. ПЛАН МЕРОПРИЯТИЙ ПО ВЫПОЛНЕНИЮ МУНИЦИПАЛЬНОЙ ПРОГРАММЫ «ОБЕСПЕЧЕНИЕ ЖИЛЬЕМ ОТДЕЛЬНЫХ КАТЕГОРИЙ ГРАЖДАН В МУНИЦИПАЛЬНОМ ОБРАЗОВАНИИ ГОРОД КАМЕНСК-УРАЛЬСКИЙ НА 2017 - 2021 ГОДЫ»</w:t>
      </w:r>
    </w:p>
    <w:p w:rsidR="00FC1F04" w:rsidRPr="00F64233" w:rsidRDefault="00FC1F04">
      <w:pPr>
        <w:pStyle w:val="ConsPlusNormal"/>
        <w:jc w:val="both"/>
        <w:rPr>
          <w:rFonts w:ascii="Times New Roman" w:hAnsi="Times New Roman" w:cs="Times New Roman"/>
          <w:color w:val="000000" w:themeColor="text1"/>
          <w:sz w:val="28"/>
          <w:szCs w:val="28"/>
        </w:rPr>
      </w:pPr>
    </w:p>
    <w:p w:rsidR="00FC1F04" w:rsidRPr="00F64233" w:rsidRDefault="00FC1F04" w:rsidP="00FC1F04">
      <w:pPr>
        <w:pStyle w:val="ConsPlusNormal"/>
        <w:ind w:firstLine="539"/>
        <w:jc w:val="both"/>
        <w:rPr>
          <w:rFonts w:ascii="Times New Roman" w:hAnsi="Times New Roman" w:cs="Times New Roman"/>
          <w:color w:val="000000" w:themeColor="text1"/>
          <w:sz w:val="28"/>
          <w:szCs w:val="28"/>
        </w:rPr>
      </w:pPr>
      <w:r w:rsidRPr="00F64233">
        <w:rPr>
          <w:rFonts w:ascii="Times New Roman" w:hAnsi="Times New Roman" w:cs="Times New Roman"/>
          <w:color w:val="000000" w:themeColor="text1"/>
          <w:sz w:val="28"/>
          <w:szCs w:val="28"/>
        </w:rPr>
        <w:t>Ответственным исполнителем за реализацию муниципальной программы является отдел по социальным и жилищным вопросам Администрации города Каменска-Уральского.</w:t>
      </w:r>
    </w:p>
    <w:p w:rsidR="00FC1F04" w:rsidRPr="00F64233" w:rsidRDefault="00FC1F04" w:rsidP="00FC1F04">
      <w:pPr>
        <w:pStyle w:val="ConsPlusNormal"/>
        <w:ind w:firstLine="539"/>
        <w:jc w:val="both"/>
        <w:rPr>
          <w:rFonts w:ascii="Times New Roman" w:hAnsi="Times New Roman" w:cs="Times New Roman"/>
          <w:color w:val="000000" w:themeColor="text1"/>
          <w:sz w:val="28"/>
          <w:szCs w:val="28"/>
        </w:rPr>
      </w:pPr>
      <w:r w:rsidRPr="00F64233">
        <w:rPr>
          <w:rFonts w:ascii="Times New Roman" w:hAnsi="Times New Roman" w:cs="Times New Roman"/>
          <w:color w:val="000000" w:themeColor="text1"/>
          <w:sz w:val="28"/>
          <w:szCs w:val="28"/>
        </w:rPr>
        <w:t xml:space="preserve">Отчетность о ходе реализации муниципальной программы представляется ответственным исполнителем муниципальной программы в соответствии с </w:t>
      </w:r>
      <w:hyperlink r:id="rId17" w:history="1">
        <w:r w:rsidRPr="00F64233">
          <w:rPr>
            <w:rFonts w:ascii="Times New Roman" w:hAnsi="Times New Roman" w:cs="Times New Roman"/>
            <w:color w:val="000000" w:themeColor="text1"/>
            <w:sz w:val="28"/>
            <w:szCs w:val="28"/>
          </w:rPr>
          <w:t>Порядком</w:t>
        </w:r>
      </w:hyperlink>
      <w:r w:rsidRPr="00F64233">
        <w:rPr>
          <w:rFonts w:ascii="Times New Roman" w:hAnsi="Times New Roman" w:cs="Times New Roman"/>
          <w:color w:val="000000" w:themeColor="text1"/>
          <w:sz w:val="28"/>
          <w:szCs w:val="28"/>
        </w:rPr>
        <w:t xml:space="preserve"> формирования и реализации муниципальных программ и комплексных муниципальных программ муниципального образования город Каменск-Уральский, утвержденным Постановлением Администрации города от 23.11.2015 № 1666.</w:t>
      </w:r>
    </w:p>
    <w:p w:rsidR="00FC1F04" w:rsidRPr="00F64233" w:rsidRDefault="008E2C12" w:rsidP="00FC1F04">
      <w:pPr>
        <w:pStyle w:val="ConsPlusNormal"/>
        <w:ind w:firstLine="539"/>
        <w:jc w:val="both"/>
        <w:rPr>
          <w:rFonts w:ascii="Times New Roman" w:hAnsi="Times New Roman" w:cs="Times New Roman"/>
          <w:color w:val="000000" w:themeColor="text1"/>
          <w:sz w:val="28"/>
          <w:szCs w:val="28"/>
        </w:rPr>
      </w:pPr>
      <w:hyperlink w:anchor="P153" w:history="1">
        <w:r w:rsidR="00FC1F04" w:rsidRPr="00F64233">
          <w:rPr>
            <w:rFonts w:ascii="Times New Roman" w:hAnsi="Times New Roman" w:cs="Times New Roman"/>
            <w:color w:val="000000" w:themeColor="text1"/>
            <w:sz w:val="28"/>
            <w:szCs w:val="28"/>
          </w:rPr>
          <w:t>План</w:t>
        </w:r>
      </w:hyperlink>
      <w:r w:rsidR="00FC1F04" w:rsidRPr="00F64233">
        <w:rPr>
          <w:rFonts w:ascii="Times New Roman" w:hAnsi="Times New Roman" w:cs="Times New Roman"/>
          <w:color w:val="000000" w:themeColor="text1"/>
          <w:sz w:val="28"/>
          <w:szCs w:val="28"/>
        </w:rPr>
        <w:t xml:space="preserve"> мероприятий по выполнению муниципальной программы представлен в приложении № 1 к муниципальной программе.</w:t>
      </w:r>
    </w:p>
    <w:p w:rsidR="00FC1F04" w:rsidRPr="00E926E0" w:rsidRDefault="00FC1F04">
      <w:pPr>
        <w:pStyle w:val="ConsPlusNormal"/>
        <w:jc w:val="both"/>
        <w:rPr>
          <w:rFonts w:ascii="Times New Roman" w:hAnsi="Times New Roman" w:cs="Times New Roman"/>
          <w:color w:val="FF0000"/>
          <w:sz w:val="28"/>
          <w:szCs w:val="28"/>
        </w:rPr>
      </w:pPr>
    </w:p>
    <w:p w:rsidR="00FC1F04" w:rsidRPr="00E926E0" w:rsidRDefault="00FC1F04">
      <w:pPr>
        <w:rPr>
          <w:color w:val="FF0000"/>
        </w:rPr>
        <w:sectPr w:rsidR="00FC1F04" w:rsidRPr="00E926E0" w:rsidSect="00E926E0">
          <w:pgSz w:w="11906" w:h="16838"/>
          <w:pgMar w:top="709" w:right="707" w:bottom="1134" w:left="1276" w:header="708" w:footer="708" w:gutter="0"/>
          <w:cols w:space="708"/>
          <w:docGrid w:linePitch="360"/>
        </w:sectPr>
      </w:pPr>
    </w:p>
    <w:p w:rsidR="00FC1F04" w:rsidRPr="00253756" w:rsidRDefault="00FC1F04">
      <w:pPr>
        <w:pStyle w:val="ConsPlusNormal"/>
        <w:jc w:val="right"/>
        <w:outlineLvl w:val="1"/>
        <w:rPr>
          <w:rFonts w:ascii="Times New Roman" w:hAnsi="Times New Roman" w:cs="Times New Roman"/>
          <w:color w:val="000000" w:themeColor="text1"/>
          <w:sz w:val="28"/>
          <w:szCs w:val="28"/>
        </w:rPr>
      </w:pPr>
      <w:r w:rsidRPr="00253756">
        <w:rPr>
          <w:rFonts w:ascii="Times New Roman" w:hAnsi="Times New Roman" w:cs="Times New Roman"/>
          <w:color w:val="000000" w:themeColor="text1"/>
          <w:sz w:val="28"/>
          <w:szCs w:val="28"/>
        </w:rPr>
        <w:lastRenderedPageBreak/>
        <w:t>Приложение № 1</w:t>
      </w:r>
    </w:p>
    <w:p w:rsidR="00FC1F04" w:rsidRPr="00253756" w:rsidRDefault="00FC1F04">
      <w:pPr>
        <w:pStyle w:val="ConsPlusNormal"/>
        <w:jc w:val="right"/>
        <w:rPr>
          <w:rFonts w:ascii="Times New Roman" w:hAnsi="Times New Roman" w:cs="Times New Roman"/>
          <w:color w:val="000000" w:themeColor="text1"/>
          <w:sz w:val="28"/>
          <w:szCs w:val="28"/>
        </w:rPr>
      </w:pPr>
      <w:r w:rsidRPr="00253756">
        <w:rPr>
          <w:rFonts w:ascii="Times New Roman" w:hAnsi="Times New Roman" w:cs="Times New Roman"/>
          <w:color w:val="000000" w:themeColor="text1"/>
          <w:sz w:val="28"/>
          <w:szCs w:val="28"/>
        </w:rPr>
        <w:t>к муниципальной программе</w:t>
      </w:r>
    </w:p>
    <w:p w:rsidR="00FC1F04" w:rsidRPr="001D7532" w:rsidRDefault="00FC1F04">
      <w:pPr>
        <w:pStyle w:val="ConsPlusNormal"/>
        <w:jc w:val="right"/>
        <w:rPr>
          <w:rFonts w:ascii="Times New Roman" w:hAnsi="Times New Roman" w:cs="Times New Roman"/>
          <w:color w:val="000000" w:themeColor="text1"/>
          <w:sz w:val="28"/>
          <w:szCs w:val="28"/>
        </w:rPr>
      </w:pPr>
      <w:r w:rsidRPr="001D7532">
        <w:rPr>
          <w:rFonts w:ascii="Times New Roman" w:hAnsi="Times New Roman" w:cs="Times New Roman"/>
          <w:color w:val="000000" w:themeColor="text1"/>
          <w:sz w:val="28"/>
          <w:szCs w:val="28"/>
        </w:rPr>
        <w:t>«Обеспечение жильем</w:t>
      </w:r>
    </w:p>
    <w:p w:rsidR="00FC1F04" w:rsidRPr="001D7532" w:rsidRDefault="00FC1F04">
      <w:pPr>
        <w:pStyle w:val="ConsPlusNormal"/>
        <w:jc w:val="right"/>
        <w:rPr>
          <w:rFonts w:ascii="Times New Roman" w:hAnsi="Times New Roman" w:cs="Times New Roman"/>
          <w:color w:val="000000" w:themeColor="text1"/>
          <w:sz w:val="28"/>
          <w:szCs w:val="28"/>
        </w:rPr>
      </w:pPr>
      <w:r w:rsidRPr="001D7532">
        <w:rPr>
          <w:rFonts w:ascii="Times New Roman" w:hAnsi="Times New Roman" w:cs="Times New Roman"/>
          <w:color w:val="000000" w:themeColor="text1"/>
          <w:sz w:val="28"/>
          <w:szCs w:val="28"/>
        </w:rPr>
        <w:t>отдельных категорий граждан</w:t>
      </w:r>
    </w:p>
    <w:p w:rsidR="00FC1F04" w:rsidRPr="001D7532" w:rsidRDefault="00FC1F04">
      <w:pPr>
        <w:pStyle w:val="ConsPlusNormal"/>
        <w:jc w:val="right"/>
        <w:rPr>
          <w:rFonts w:ascii="Times New Roman" w:hAnsi="Times New Roman" w:cs="Times New Roman"/>
          <w:color w:val="000000" w:themeColor="text1"/>
          <w:sz w:val="28"/>
          <w:szCs w:val="28"/>
        </w:rPr>
      </w:pPr>
      <w:r w:rsidRPr="001D7532">
        <w:rPr>
          <w:rFonts w:ascii="Times New Roman" w:hAnsi="Times New Roman" w:cs="Times New Roman"/>
          <w:color w:val="000000" w:themeColor="text1"/>
          <w:sz w:val="28"/>
          <w:szCs w:val="28"/>
        </w:rPr>
        <w:t>в муниципальном образовании</w:t>
      </w:r>
    </w:p>
    <w:p w:rsidR="00FC1F04" w:rsidRPr="001D7532" w:rsidRDefault="00FC1F04">
      <w:pPr>
        <w:pStyle w:val="ConsPlusNormal"/>
        <w:jc w:val="right"/>
        <w:rPr>
          <w:rFonts w:ascii="Times New Roman" w:hAnsi="Times New Roman" w:cs="Times New Roman"/>
          <w:color w:val="000000" w:themeColor="text1"/>
          <w:sz w:val="28"/>
          <w:szCs w:val="28"/>
        </w:rPr>
      </w:pPr>
      <w:r w:rsidRPr="001D7532">
        <w:rPr>
          <w:rFonts w:ascii="Times New Roman" w:hAnsi="Times New Roman" w:cs="Times New Roman"/>
          <w:color w:val="000000" w:themeColor="text1"/>
          <w:sz w:val="28"/>
          <w:szCs w:val="28"/>
        </w:rPr>
        <w:t>город Каменск-Уральский</w:t>
      </w:r>
    </w:p>
    <w:p w:rsidR="00FC1F04" w:rsidRPr="001D7532" w:rsidRDefault="00FC1F04">
      <w:pPr>
        <w:pStyle w:val="ConsPlusNormal"/>
        <w:jc w:val="right"/>
        <w:rPr>
          <w:rFonts w:ascii="Times New Roman" w:hAnsi="Times New Roman" w:cs="Times New Roman"/>
          <w:color w:val="000000" w:themeColor="text1"/>
          <w:sz w:val="28"/>
          <w:szCs w:val="28"/>
        </w:rPr>
      </w:pPr>
      <w:r w:rsidRPr="001D7532">
        <w:rPr>
          <w:rFonts w:ascii="Times New Roman" w:hAnsi="Times New Roman" w:cs="Times New Roman"/>
          <w:color w:val="000000" w:themeColor="text1"/>
          <w:sz w:val="28"/>
          <w:szCs w:val="28"/>
        </w:rPr>
        <w:t>на 2017 - 2021 годы»</w:t>
      </w:r>
    </w:p>
    <w:p w:rsidR="00FC1F04" w:rsidRPr="001D7532" w:rsidRDefault="00FC1F04">
      <w:pPr>
        <w:pStyle w:val="ConsPlusNormal"/>
        <w:jc w:val="both"/>
        <w:rPr>
          <w:rFonts w:ascii="Times New Roman" w:hAnsi="Times New Roman" w:cs="Times New Roman"/>
          <w:color w:val="000000" w:themeColor="text1"/>
          <w:sz w:val="28"/>
          <w:szCs w:val="28"/>
        </w:rPr>
      </w:pPr>
    </w:p>
    <w:p w:rsidR="00CF688D" w:rsidRPr="001D7532" w:rsidRDefault="00CF688D" w:rsidP="00CF688D">
      <w:pPr>
        <w:pStyle w:val="ConsPlusNormal"/>
        <w:jc w:val="center"/>
        <w:rPr>
          <w:rFonts w:ascii="Times New Roman" w:hAnsi="Times New Roman"/>
          <w:color w:val="000000" w:themeColor="text1"/>
          <w:sz w:val="24"/>
        </w:rPr>
      </w:pPr>
      <w:bookmarkStart w:id="1" w:name="P153"/>
      <w:bookmarkEnd w:id="1"/>
      <w:r w:rsidRPr="001D7532">
        <w:rPr>
          <w:rFonts w:ascii="Times New Roman" w:hAnsi="Times New Roman"/>
          <w:color w:val="000000" w:themeColor="text1"/>
          <w:sz w:val="24"/>
        </w:rPr>
        <w:t>ПЛАН МЕРОПРИЯТИЙ ПО ВЫПОЛНЕНИЮ МУНИЦИПАЛЬНОЙ ПРОГРАММЫ</w:t>
      </w:r>
    </w:p>
    <w:p w:rsidR="00CF688D" w:rsidRPr="001D7532" w:rsidRDefault="00CF688D" w:rsidP="00CF688D">
      <w:pPr>
        <w:pStyle w:val="ConsPlusNormal"/>
        <w:jc w:val="center"/>
        <w:outlineLvl w:val="1"/>
        <w:rPr>
          <w:rFonts w:ascii="Times New Roman" w:hAnsi="Times New Roman"/>
          <w:color w:val="000000" w:themeColor="text1"/>
          <w:sz w:val="24"/>
        </w:rPr>
      </w:pPr>
      <w:r w:rsidRPr="001D7532">
        <w:rPr>
          <w:rFonts w:ascii="Times New Roman" w:hAnsi="Times New Roman" w:cs="Times New Roman"/>
          <w:color w:val="000000" w:themeColor="text1"/>
          <w:sz w:val="24"/>
          <w:szCs w:val="24"/>
        </w:rPr>
        <w:t>«ОБЕСПЕЧЕНИЕ ЖИЛЬЕМ ОТДЕЛЬНЫХ КАТЕГОРИЙ ГРАЖДАН В МУНИЦИПАЛЬНОМ ОБРАЗОВАНИИ ГОРОД КАМЕНСК-УРАЛЬСКИЙ НА 2017 – 2021 ГОДЫ»</w:t>
      </w:r>
    </w:p>
    <w:p w:rsidR="00CF688D" w:rsidRPr="00E926E0" w:rsidRDefault="00CF688D" w:rsidP="00CF688D">
      <w:pPr>
        <w:pStyle w:val="ConsPlusNormal"/>
        <w:jc w:val="both"/>
        <w:rPr>
          <w:rFonts w:ascii="Times New Roman" w:hAnsi="Times New Roman"/>
          <w:color w:val="FF0000"/>
          <w:sz w:val="24"/>
        </w:rPr>
      </w:pPr>
    </w:p>
    <w:tbl>
      <w:tblPr>
        <w:tblW w:w="153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6522"/>
        <w:gridCol w:w="1276"/>
        <w:gridCol w:w="1276"/>
        <w:gridCol w:w="1134"/>
        <w:gridCol w:w="992"/>
        <w:gridCol w:w="992"/>
        <w:gridCol w:w="993"/>
        <w:gridCol w:w="1559"/>
      </w:tblGrid>
      <w:tr w:rsidR="001D7532" w:rsidRPr="004E4D28" w:rsidTr="00253756">
        <w:tc>
          <w:tcPr>
            <w:tcW w:w="566" w:type="dxa"/>
            <w:vMerge w:val="restart"/>
          </w:tcPr>
          <w:p w:rsidR="001D7532" w:rsidRPr="004E4D28" w:rsidRDefault="001D7532" w:rsidP="001D7532">
            <w:pPr>
              <w:pStyle w:val="ConsPlusNormal"/>
              <w:jc w:val="center"/>
              <w:rPr>
                <w:rFonts w:ascii="Times New Roman" w:hAnsi="Times New Roman"/>
                <w:sz w:val="24"/>
              </w:rPr>
            </w:pPr>
            <w:r w:rsidRPr="004E4D28">
              <w:rPr>
                <w:rFonts w:ascii="Times New Roman" w:hAnsi="Times New Roman"/>
                <w:sz w:val="24"/>
              </w:rPr>
              <w:t>№ строки</w:t>
            </w:r>
          </w:p>
        </w:tc>
        <w:tc>
          <w:tcPr>
            <w:tcW w:w="6522" w:type="dxa"/>
            <w:vMerge w:val="restart"/>
          </w:tcPr>
          <w:p w:rsidR="001D7532" w:rsidRPr="004E4D28" w:rsidRDefault="001D7532" w:rsidP="001D7532">
            <w:pPr>
              <w:pStyle w:val="ConsPlusNormal"/>
              <w:jc w:val="center"/>
              <w:rPr>
                <w:rFonts w:ascii="Times New Roman" w:hAnsi="Times New Roman"/>
                <w:sz w:val="24"/>
              </w:rPr>
            </w:pPr>
            <w:r w:rsidRPr="004E4D28">
              <w:rPr>
                <w:rFonts w:ascii="Times New Roman" w:hAnsi="Times New Roman"/>
                <w:sz w:val="24"/>
              </w:rPr>
              <w:t>Наименование мероприятия/</w:t>
            </w:r>
          </w:p>
          <w:p w:rsidR="001D7532" w:rsidRPr="004E4D28" w:rsidRDefault="001D7532" w:rsidP="001D7532">
            <w:pPr>
              <w:pStyle w:val="ConsPlusNormal"/>
              <w:jc w:val="center"/>
              <w:rPr>
                <w:rFonts w:ascii="Times New Roman" w:hAnsi="Times New Roman"/>
                <w:sz w:val="24"/>
              </w:rPr>
            </w:pPr>
            <w:r>
              <w:rPr>
                <w:rFonts w:ascii="Times New Roman" w:hAnsi="Times New Roman"/>
                <w:sz w:val="24"/>
              </w:rPr>
              <w:t>и</w:t>
            </w:r>
            <w:r w:rsidRPr="004E4D28">
              <w:rPr>
                <w:rFonts w:ascii="Times New Roman" w:hAnsi="Times New Roman"/>
                <w:sz w:val="24"/>
              </w:rPr>
              <w:t>сточники расходов на финансирование</w:t>
            </w:r>
          </w:p>
        </w:tc>
        <w:tc>
          <w:tcPr>
            <w:tcW w:w="6663" w:type="dxa"/>
            <w:gridSpan w:val="6"/>
          </w:tcPr>
          <w:p w:rsidR="001D7532" w:rsidRPr="004E4D28" w:rsidRDefault="001D7532" w:rsidP="001D7532">
            <w:pPr>
              <w:pStyle w:val="ConsPlusNormal"/>
              <w:jc w:val="center"/>
              <w:rPr>
                <w:rFonts w:ascii="Times New Roman" w:hAnsi="Times New Roman"/>
                <w:sz w:val="24"/>
              </w:rPr>
            </w:pPr>
            <w:r w:rsidRPr="004E4D28">
              <w:rPr>
                <w:rFonts w:ascii="Times New Roman" w:hAnsi="Times New Roman"/>
                <w:sz w:val="24"/>
              </w:rPr>
              <w:t>Объем</w:t>
            </w:r>
            <w:r>
              <w:rPr>
                <w:rFonts w:ascii="Times New Roman" w:hAnsi="Times New Roman"/>
                <w:sz w:val="24"/>
              </w:rPr>
              <w:t>ы финансирования</w:t>
            </w:r>
            <w:r w:rsidRPr="004E4D28">
              <w:rPr>
                <w:rFonts w:ascii="Times New Roman" w:hAnsi="Times New Roman"/>
                <w:sz w:val="24"/>
              </w:rPr>
              <w:t>, тыс. руб.</w:t>
            </w:r>
          </w:p>
        </w:tc>
        <w:tc>
          <w:tcPr>
            <w:tcW w:w="1559" w:type="dxa"/>
            <w:vMerge w:val="restart"/>
          </w:tcPr>
          <w:p w:rsidR="001D7532" w:rsidRPr="004E4D28" w:rsidRDefault="001D7532" w:rsidP="001D7532">
            <w:pPr>
              <w:pStyle w:val="ConsPlusNormal"/>
              <w:jc w:val="center"/>
              <w:rPr>
                <w:rFonts w:ascii="Times New Roman" w:hAnsi="Times New Roman"/>
                <w:sz w:val="24"/>
              </w:rPr>
            </w:pPr>
            <w:r w:rsidRPr="004E4D28">
              <w:rPr>
                <w:rFonts w:ascii="Times New Roman" w:hAnsi="Times New Roman"/>
                <w:sz w:val="24"/>
              </w:rPr>
              <w:t>Номер целе</w:t>
            </w:r>
            <w:r>
              <w:rPr>
                <w:rFonts w:ascii="Times New Roman" w:hAnsi="Times New Roman"/>
                <w:sz w:val="24"/>
              </w:rPr>
              <w:t>вого показателя</w:t>
            </w:r>
            <w:r w:rsidRPr="004E4D28">
              <w:rPr>
                <w:rFonts w:ascii="Times New Roman" w:hAnsi="Times New Roman"/>
                <w:sz w:val="24"/>
              </w:rPr>
              <w:t>, на достижение котор</w:t>
            </w:r>
            <w:r>
              <w:rPr>
                <w:rFonts w:ascii="Times New Roman" w:hAnsi="Times New Roman"/>
                <w:sz w:val="24"/>
              </w:rPr>
              <w:t>ого</w:t>
            </w:r>
            <w:r w:rsidRPr="004E4D28">
              <w:rPr>
                <w:rFonts w:ascii="Times New Roman" w:hAnsi="Times New Roman"/>
                <w:sz w:val="24"/>
              </w:rPr>
              <w:t xml:space="preserve"> направлен</w:t>
            </w:r>
            <w:r>
              <w:rPr>
                <w:rFonts w:ascii="Times New Roman" w:hAnsi="Times New Roman"/>
                <w:sz w:val="24"/>
              </w:rPr>
              <w:t>о</w:t>
            </w:r>
            <w:r w:rsidRPr="004E4D28">
              <w:rPr>
                <w:rFonts w:ascii="Times New Roman" w:hAnsi="Times New Roman"/>
                <w:sz w:val="24"/>
              </w:rPr>
              <w:t xml:space="preserve"> мероприяти</w:t>
            </w:r>
            <w:r>
              <w:rPr>
                <w:rFonts w:ascii="Times New Roman" w:hAnsi="Times New Roman"/>
                <w:sz w:val="24"/>
              </w:rPr>
              <w:t>е</w:t>
            </w:r>
          </w:p>
        </w:tc>
      </w:tr>
      <w:tr w:rsidR="001D7532" w:rsidRPr="004E4D28" w:rsidTr="00253756">
        <w:tc>
          <w:tcPr>
            <w:tcW w:w="566" w:type="dxa"/>
            <w:vMerge/>
          </w:tcPr>
          <w:p w:rsidR="001D7532" w:rsidRPr="004E4D28" w:rsidRDefault="001D7532" w:rsidP="001D7532">
            <w:pPr>
              <w:rPr>
                <w:sz w:val="24"/>
              </w:rPr>
            </w:pPr>
          </w:p>
        </w:tc>
        <w:tc>
          <w:tcPr>
            <w:tcW w:w="6522" w:type="dxa"/>
            <w:vMerge/>
          </w:tcPr>
          <w:p w:rsidR="001D7532" w:rsidRPr="004E4D28" w:rsidRDefault="001D7532" w:rsidP="001D7532">
            <w:pPr>
              <w:rPr>
                <w:sz w:val="24"/>
              </w:rPr>
            </w:pPr>
          </w:p>
        </w:tc>
        <w:tc>
          <w:tcPr>
            <w:tcW w:w="1276" w:type="dxa"/>
          </w:tcPr>
          <w:p w:rsidR="001D7532" w:rsidRPr="004E4D28" w:rsidRDefault="001D7532" w:rsidP="001D7532">
            <w:pPr>
              <w:pStyle w:val="ConsPlusNormal"/>
              <w:jc w:val="center"/>
              <w:rPr>
                <w:rFonts w:ascii="Times New Roman" w:hAnsi="Times New Roman"/>
                <w:sz w:val="24"/>
              </w:rPr>
            </w:pPr>
            <w:r w:rsidRPr="004E4D28">
              <w:rPr>
                <w:rFonts w:ascii="Times New Roman" w:hAnsi="Times New Roman"/>
                <w:sz w:val="24"/>
              </w:rPr>
              <w:t>Всего</w:t>
            </w:r>
          </w:p>
        </w:tc>
        <w:tc>
          <w:tcPr>
            <w:tcW w:w="1276" w:type="dxa"/>
          </w:tcPr>
          <w:p w:rsidR="001D7532" w:rsidRPr="004E4D28" w:rsidRDefault="001D7532" w:rsidP="001D7532">
            <w:pPr>
              <w:pStyle w:val="ConsPlusNormal"/>
              <w:jc w:val="center"/>
              <w:rPr>
                <w:rFonts w:ascii="Times New Roman" w:hAnsi="Times New Roman"/>
                <w:sz w:val="24"/>
              </w:rPr>
            </w:pPr>
            <w:r w:rsidRPr="004E4D28">
              <w:rPr>
                <w:rFonts w:ascii="Times New Roman" w:hAnsi="Times New Roman"/>
                <w:sz w:val="24"/>
              </w:rPr>
              <w:t>201</w:t>
            </w:r>
            <w:r>
              <w:rPr>
                <w:rFonts w:ascii="Times New Roman" w:hAnsi="Times New Roman"/>
                <w:sz w:val="24"/>
              </w:rPr>
              <w:t>7</w:t>
            </w:r>
            <w:r w:rsidRPr="004E4D28">
              <w:rPr>
                <w:rFonts w:ascii="Times New Roman" w:hAnsi="Times New Roman"/>
                <w:sz w:val="24"/>
              </w:rPr>
              <w:t xml:space="preserve"> год</w:t>
            </w:r>
          </w:p>
        </w:tc>
        <w:tc>
          <w:tcPr>
            <w:tcW w:w="1134" w:type="dxa"/>
          </w:tcPr>
          <w:p w:rsidR="001D7532" w:rsidRPr="004E4D28" w:rsidRDefault="001D7532" w:rsidP="001D7532">
            <w:pPr>
              <w:pStyle w:val="ConsPlusNormal"/>
              <w:jc w:val="center"/>
              <w:rPr>
                <w:rFonts w:ascii="Times New Roman" w:hAnsi="Times New Roman"/>
                <w:sz w:val="24"/>
              </w:rPr>
            </w:pPr>
            <w:r w:rsidRPr="004E4D28">
              <w:rPr>
                <w:rFonts w:ascii="Times New Roman" w:hAnsi="Times New Roman"/>
                <w:sz w:val="24"/>
              </w:rPr>
              <w:t>201</w:t>
            </w:r>
            <w:r>
              <w:rPr>
                <w:rFonts w:ascii="Times New Roman" w:hAnsi="Times New Roman"/>
                <w:sz w:val="24"/>
              </w:rPr>
              <w:t>8</w:t>
            </w:r>
            <w:r w:rsidRPr="004E4D28">
              <w:rPr>
                <w:rFonts w:ascii="Times New Roman" w:hAnsi="Times New Roman"/>
                <w:sz w:val="24"/>
              </w:rPr>
              <w:t xml:space="preserve"> год</w:t>
            </w:r>
          </w:p>
        </w:tc>
        <w:tc>
          <w:tcPr>
            <w:tcW w:w="992" w:type="dxa"/>
          </w:tcPr>
          <w:p w:rsidR="001D7532" w:rsidRPr="004E4D28" w:rsidRDefault="001D7532" w:rsidP="001D7532">
            <w:pPr>
              <w:pStyle w:val="ConsPlusNormal"/>
              <w:jc w:val="center"/>
              <w:rPr>
                <w:rFonts w:ascii="Times New Roman" w:hAnsi="Times New Roman"/>
                <w:sz w:val="24"/>
              </w:rPr>
            </w:pPr>
            <w:r w:rsidRPr="004E4D28">
              <w:rPr>
                <w:rFonts w:ascii="Times New Roman" w:hAnsi="Times New Roman"/>
                <w:sz w:val="24"/>
              </w:rPr>
              <w:t>201</w:t>
            </w:r>
            <w:r>
              <w:rPr>
                <w:rFonts w:ascii="Times New Roman" w:hAnsi="Times New Roman"/>
                <w:sz w:val="24"/>
              </w:rPr>
              <w:t>9</w:t>
            </w:r>
            <w:r w:rsidRPr="004E4D28">
              <w:rPr>
                <w:rFonts w:ascii="Times New Roman" w:hAnsi="Times New Roman"/>
                <w:sz w:val="24"/>
              </w:rPr>
              <w:t xml:space="preserve"> год</w:t>
            </w:r>
          </w:p>
        </w:tc>
        <w:tc>
          <w:tcPr>
            <w:tcW w:w="992" w:type="dxa"/>
          </w:tcPr>
          <w:p w:rsidR="001D7532" w:rsidRPr="004E4D28" w:rsidRDefault="001D7532" w:rsidP="001D7532">
            <w:pPr>
              <w:pStyle w:val="ConsPlusNormal"/>
              <w:jc w:val="center"/>
              <w:rPr>
                <w:rFonts w:ascii="Times New Roman" w:hAnsi="Times New Roman"/>
                <w:sz w:val="24"/>
              </w:rPr>
            </w:pPr>
            <w:r w:rsidRPr="004E4D28">
              <w:rPr>
                <w:rFonts w:ascii="Times New Roman" w:hAnsi="Times New Roman"/>
                <w:sz w:val="24"/>
              </w:rPr>
              <w:t>20</w:t>
            </w:r>
            <w:r>
              <w:rPr>
                <w:rFonts w:ascii="Times New Roman" w:hAnsi="Times New Roman"/>
                <w:sz w:val="24"/>
              </w:rPr>
              <w:t>20</w:t>
            </w:r>
            <w:r w:rsidRPr="004E4D28">
              <w:rPr>
                <w:rFonts w:ascii="Times New Roman" w:hAnsi="Times New Roman"/>
                <w:sz w:val="24"/>
              </w:rPr>
              <w:t xml:space="preserve"> год</w:t>
            </w:r>
          </w:p>
        </w:tc>
        <w:tc>
          <w:tcPr>
            <w:tcW w:w="993" w:type="dxa"/>
          </w:tcPr>
          <w:p w:rsidR="001D7532" w:rsidRPr="004E4D28" w:rsidRDefault="001D7532" w:rsidP="001D7532">
            <w:pPr>
              <w:pStyle w:val="ConsPlusNormal"/>
              <w:jc w:val="center"/>
              <w:rPr>
                <w:rFonts w:ascii="Times New Roman" w:hAnsi="Times New Roman"/>
                <w:sz w:val="24"/>
              </w:rPr>
            </w:pPr>
            <w:r w:rsidRPr="004E4D28">
              <w:rPr>
                <w:rFonts w:ascii="Times New Roman" w:hAnsi="Times New Roman"/>
                <w:sz w:val="24"/>
              </w:rPr>
              <w:t>20</w:t>
            </w:r>
            <w:r>
              <w:rPr>
                <w:rFonts w:ascii="Times New Roman" w:hAnsi="Times New Roman"/>
                <w:sz w:val="24"/>
              </w:rPr>
              <w:t>2</w:t>
            </w:r>
            <w:r w:rsidRPr="004E4D28">
              <w:rPr>
                <w:rFonts w:ascii="Times New Roman" w:hAnsi="Times New Roman"/>
                <w:sz w:val="24"/>
              </w:rPr>
              <w:t>1 год</w:t>
            </w:r>
          </w:p>
        </w:tc>
        <w:tc>
          <w:tcPr>
            <w:tcW w:w="1559" w:type="dxa"/>
            <w:vMerge/>
          </w:tcPr>
          <w:p w:rsidR="001D7532" w:rsidRPr="004E4D28" w:rsidRDefault="001D7532" w:rsidP="001D7532">
            <w:pPr>
              <w:rPr>
                <w:sz w:val="24"/>
              </w:rPr>
            </w:pPr>
          </w:p>
        </w:tc>
      </w:tr>
      <w:tr w:rsidR="001D7532" w:rsidRPr="004E4D28" w:rsidTr="00253756">
        <w:tc>
          <w:tcPr>
            <w:tcW w:w="566" w:type="dxa"/>
          </w:tcPr>
          <w:p w:rsidR="001D7532" w:rsidRPr="004E4D28" w:rsidRDefault="001D7532" w:rsidP="001D7532">
            <w:pPr>
              <w:pStyle w:val="ConsPlusNormal"/>
              <w:jc w:val="center"/>
              <w:rPr>
                <w:rFonts w:ascii="Times New Roman" w:hAnsi="Times New Roman"/>
                <w:sz w:val="24"/>
              </w:rPr>
            </w:pPr>
            <w:r w:rsidRPr="004E4D28">
              <w:rPr>
                <w:rFonts w:ascii="Times New Roman" w:hAnsi="Times New Roman"/>
                <w:sz w:val="24"/>
              </w:rPr>
              <w:t>1</w:t>
            </w:r>
          </w:p>
        </w:tc>
        <w:tc>
          <w:tcPr>
            <w:tcW w:w="6522" w:type="dxa"/>
          </w:tcPr>
          <w:p w:rsidR="001D7532" w:rsidRPr="004E4D28" w:rsidRDefault="001D7532" w:rsidP="001D7532">
            <w:pPr>
              <w:pStyle w:val="ConsPlusNormal"/>
              <w:jc w:val="center"/>
              <w:rPr>
                <w:rFonts w:ascii="Times New Roman" w:hAnsi="Times New Roman"/>
                <w:sz w:val="24"/>
              </w:rPr>
            </w:pPr>
            <w:r w:rsidRPr="004E4D28">
              <w:rPr>
                <w:rFonts w:ascii="Times New Roman" w:hAnsi="Times New Roman"/>
                <w:sz w:val="24"/>
              </w:rPr>
              <w:t>2</w:t>
            </w:r>
          </w:p>
        </w:tc>
        <w:tc>
          <w:tcPr>
            <w:tcW w:w="1276" w:type="dxa"/>
          </w:tcPr>
          <w:p w:rsidR="001D7532" w:rsidRPr="004E4D28" w:rsidRDefault="001D7532" w:rsidP="001D7532">
            <w:pPr>
              <w:pStyle w:val="ConsPlusNormal"/>
              <w:jc w:val="center"/>
              <w:rPr>
                <w:rFonts w:ascii="Times New Roman" w:hAnsi="Times New Roman"/>
                <w:sz w:val="24"/>
              </w:rPr>
            </w:pPr>
            <w:r w:rsidRPr="004E4D28">
              <w:rPr>
                <w:rFonts w:ascii="Times New Roman" w:hAnsi="Times New Roman"/>
                <w:sz w:val="24"/>
              </w:rPr>
              <w:t>3</w:t>
            </w:r>
          </w:p>
        </w:tc>
        <w:tc>
          <w:tcPr>
            <w:tcW w:w="1276" w:type="dxa"/>
          </w:tcPr>
          <w:p w:rsidR="001D7532" w:rsidRPr="004E4D28" w:rsidRDefault="001D7532" w:rsidP="001D7532">
            <w:pPr>
              <w:pStyle w:val="ConsPlusNormal"/>
              <w:jc w:val="center"/>
              <w:rPr>
                <w:rFonts w:ascii="Times New Roman" w:hAnsi="Times New Roman"/>
                <w:sz w:val="24"/>
              </w:rPr>
            </w:pPr>
            <w:r w:rsidRPr="004E4D28">
              <w:rPr>
                <w:rFonts w:ascii="Times New Roman" w:hAnsi="Times New Roman"/>
                <w:sz w:val="24"/>
              </w:rPr>
              <w:t>4</w:t>
            </w:r>
          </w:p>
        </w:tc>
        <w:tc>
          <w:tcPr>
            <w:tcW w:w="1134" w:type="dxa"/>
          </w:tcPr>
          <w:p w:rsidR="001D7532" w:rsidRPr="004E4D28" w:rsidRDefault="001D7532" w:rsidP="001D7532">
            <w:pPr>
              <w:pStyle w:val="ConsPlusNormal"/>
              <w:jc w:val="center"/>
              <w:rPr>
                <w:rFonts w:ascii="Times New Roman" w:hAnsi="Times New Roman"/>
                <w:sz w:val="24"/>
              </w:rPr>
            </w:pPr>
            <w:r w:rsidRPr="004E4D28">
              <w:rPr>
                <w:rFonts w:ascii="Times New Roman" w:hAnsi="Times New Roman"/>
                <w:sz w:val="24"/>
              </w:rPr>
              <w:t>5</w:t>
            </w:r>
          </w:p>
        </w:tc>
        <w:tc>
          <w:tcPr>
            <w:tcW w:w="992" w:type="dxa"/>
          </w:tcPr>
          <w:p w:rsidR="001D7532" w:rsidRPr="004E4D28" w:rsidRDefault="001D7532" w:rsidP="001D7532">
            <w:pPr>
              <w:pStyle w:val="ConsPlusNormal"/>
              <w:jc w:val="center"/>
              <w:rPr>
                <w:rFonts w:ascii="Times New Roman" w:hAnsi="Times New Roman"/>
                <w:sz w:val="24"/>
              </w:rPr>
            </w:pPr>
            <w:r w:rsidRPr="004E4D28">
              <w:rPr>
                <w:rFonts w:ascii="Times New Roman" w:hAnsi="Times New Roman"/>
                <w:sz w:val="24"/>
              </w:rPr>
              <w:t>6</w:t>
            </w:r>
          </w:p>
        </w:tc>
        <w:tc>
          <w:tcPr>
            <w:tcW w:w="992" w:type="dxa"/>
          </w:tcPr>
          <w:p w:rsidR="001D7532" w:rsidRPr="004E4D28" w:rsidRDefault="001D7532" w:rsidP="001D7532">
            <w:pPr>
              <w:pStyle w:val="ConsPlusNormal"/>
              <w:jc w:val="center"/>
              <w:rPr>
                <w:rFonts w:ascii="Times New Roman" w:hAnsi="Times New Roman"/>
                <w:sz w:val="24"/>
              </w:rPr>
            </w:pPr>
            <w:r w:rsidRPr="004E4D28">
              <w:rPr>
                <w:rFonts w:ascii="Times New Roman" w:hAnsi="Times New Roman"/>
                <w:sz w:val="24"/>
              </w:rPr>
              <w:t>7</w:t>
            </w:r>
          </w:p>
        </w:tc>
        <w:tc>
          <w:tcPr>
            <w:tcW w:w="993" w:type="dxa"/>
          </w:tcPr>
          <w:p w:rsidR="001D7532" w:rsidRPr="004E4D28" w:rsidRDefault="001D7532" w:rsidP="001D7532">
            <w:pPr>
              <w:pStyle w:val="ConsPlusNormal"/>
              <w:jc w:val="center"/>
              <w:rPr>
                <w:rFonts w:ascii="Times New Roman" w:hAnsi="Times New Roman"/>
                <w:sz w:val="24"/>
              </w:rPr>
            </w:pPr>
            <w:r w:rsidRPr="004E4D28">
              <w:rPr>
                <w:rFonts w:ascii="Times New Roman" w:hAnsi="Times New Roman"/>
                <w:sz w:val="24"/>
              </w:rPr>
              <w:t>8</w:t>
            </w:r>
          </w:p>
        </w:tc>
        <w:tc>
          <w:tcPr>
            <w:tcW w:w="1559" w:type="dxa"/>
          </w:tcPr>
          <w:p w:rsidR="001D7532" w:rsidRPr="004E4D28" w:rsidRDefault="001D7532" w:rsidP="001D7532">
            <w:pPr>
              <w:pStyle w:val="ConsPlusNormal"/>
              <w:jc w:val="center"/>
              <w:rPr>
                <w:rFonts w:ascii="Times New Roman" w:hAnsi="Times New Roman"/>
                <w:sz w:val="24"/>
              </w:rPr>
            </w:pPr>
            <w:r w:rsidRPr="004E4D28">
              <w:rPr>
                <w:rFonts w:ascii="Times New Roman" w:hAnsi="Times New Roman"/>
                <w:sz w:val="24"/>
              </w:rPr>
              <w:t>9</w:t>
            </w:r>
          </w:p>
        </w:tc>
      </w:tr>
      <w:tr w:rsidR="001D7532" w:rsidRPr="004E4D28" w:rsidTr="00253756">
        <w:tc>
          <w:tcPr>
            <w:tcW w:w="566" w:type="dxa"/>
            <w:vMerge w:val="restart"/>
          </w:tcPr>
          <w:p w:rsidR="001D7532" w:rsidRPr="004E4D28" w:rsidRDefault="001D7532" w:rsidP="001D7532">
            <w:pPr>
              <w:pStyle w:val="ConsPlusNormal"/>
              <w:jc w:val="center"/>
              <w:rPr>
                <w:rFonts w:ascii="Times New Roman" w:hAnsi="Times New Roman"/>
                <w:sz w:val="24"/>
              </w:rPr>
            </w:pPr>
            <w:r w:rsidRPr="004E4D28">
              <w:rPr>
                <w:rFonts w:ascii="Times New Roman" w:hAnsi="Times New Roman"/>
                <w:sz w:val="24"/>
              </w:rPr>
              <w:t>1</w:t>
            </w:r>
          </w:p>
        </w:tc>
        <w:tc>
          <w:tcPr>
            <w:tcW w:w="6522" w:type="dxa"/>
          </w:tcPr>
          <w:p w:rsidR="001D7532" w:rsidRPr="004E4D28" w:rsidRDefault="001D7532" w:rsidP="001D7532">
            <w:pPr>
              <w:pStyle w:val="ConsPlusNormal"/>
              <w:rPr>
                <w:rFonts w:ascii="Times New Roman" w:hAnsi="Times New Roman"/>
                <w:sz w:val="24"/>
              </w:rPr>
            </w:pPr>
            <w:r w:rsidRPr="004E4D28">
              <w:rPr>
                <w:rFonts w:ascii="Times New Roman" w:hAnsi="Times New Roman"/>
                <w:sz w:val="24"/>
              </w:rPr>
              <w:t>Всего по муниципальной программе,</w:t>
            </w:r>
          </w:p>
          <w:p w:rsidR="001D7532" w:rsidRPr="004E4D28" w:rsidRDefault="001D7532" w:rsidP="001D7532">
            <w:pPr>
              <w:pStyle w:val="ConsPlusNormal"/>
              <w:rPr>
                <w:rFonts w:ascii="Times New Roman" w:hAnsi="Times New Roman"/>
                <w:sz w:val="24"/>
              </w:rPr>
            </w:pPr>
            <w:r w:rsidRPr="004E4D28">
              <w:rPr>
                <w:rFonts w:ascii="Times New Roman" w:hAnsi="Times New Roman"/>
                <w:sz w:val="24"/>
              </w:rPr>
              <w:t>в т.ч.:</w:t>
            </w:r>
          </w:p>
        </w:tc>
        <w:tc>
          <w:tcPr>
            <w:tcW w:w="1276" w:type="dxa"/>
          </w:tcPr>
          <w:p w:rsidR="001D7532" w:rsidRPr="004E3BD3" w:rsidRDefault="001D7532" w:rsidP="001D7532">
            <w:pPr>
              <w:pStyle w:val="ConsPlusNormal"/>
              <w:jc w:val="right"/>
              <w:rPr>
                <w:rFonts w:ascii="Times New Roman" w:hAnsi="Times New Roman"/>
                <w:sz w:val="24"/>
                <w:szCs w:val="24"/>
              </w:rPr>
            </w:pPr>
            <w:r>
              <w:rPr>
                <w:rFonts w:ascii="Times New Roman" w:hAnsi="Times New Roman" w:cs="Times New Roman"/>
                <w:sz w:val="24"/>
                <w:szCs w:val="24"/>
              </w:rPr>
              <w:t>357389,869</w:t>
            </w:r>
          </w:p>
        </w:tc>
        <w:tc>
          <w:tcPr>
            <w:tcW w:w="1276" w:type="dxa"/>
          </w:tcPr>
          <w:p w:rsidR="001D7532" w:rsidRPr="004E3BD3" w:rsidRDefault="001D7532" w:rsidP="001D7532">
            <w:pPr>
              <w:pStyle w:val="ConsPlusNormal"/>
              <w:jc w:val="right"/>
              <w:rPr>
                <w:rFonts w:ascii="Times New Roman" w:hAnsi="Times New Roman"/>
                <w:sz w:val="24"/>
                <w:szCs w:val="24"/>
              </w:rPr>
            </w:pPr>
            <w:r>
              <w:rPr>
                <w:rFonts w:ascii="Times New Roman" w:hAnsi="Times New Roman"/>
                <w:sz w:val="24"/>
                <w:szCs w:val="24"/>
              </w:rPr>
              <w:t>42985,869</w:t>
            </w:r>
          </w:p>
        </w:tc>
        <w:tc>
          <w:tcPr>
            <w:tcW w:w="1134" w:type="dxa"/>
          </w:tcPr>
          <w:p w:rsidR="001D7532" w:rsidRPr="005A5903" w:rsidRDefault="001D7532" w:rsidP="001D7532">
            <w:pPr>
              <w:pStyle w:val="ConsPlusNormal"/>
              <w:jc w:val="right"/>
              <w:rPr>
                <w:rFonts w:ascii="Times New Roman" w:hAnsi="Times New Roman"/>
                <w:sz w:val="24"/>
              </w:rPr>
            </w:pPr>
            <w:r>
              <w:rPr>
                <w:rFonts w:ascii="Times New Roman" w:hAnsi="Times New Roman"/>
                <w:sz w:val="24"/>
              </w:rPr>
              <w:t>147750,0</w:t>
            </w:r>
          </w:p>
        </w:tc>
        <w:tc>
          <w:tcPr>
            <w:tcW w:w="992" w:type="dxa"/>
          </w:tcPr>
          <w:p w:rsidR="001D7532" w:rsidRPr="005A5903" w:rsidRDefault="001D7532" w:rsidP="001D7532">
            <w:pPr>
              <w:pStyle w:val="ConsPlusNormal"/>
              <w:jc w:val="right"/>
              <w:rPr>
                <w:rFonts w:ascii="Times New Roman" w:hAnsi="Times New Roman"/>
                <w:sz w:val="24"/>
              </w:rPr>
            </w:pPr>
            <w:r>
              <w:rPr>
                <w:rFonts w:ascii="Times New Roman" w:hAnsi="Times New Roman"/>
                <w:sz w:val="24"/>
              </w:rPr>
              <w:t>39127,0</w:t>
            </w:r>
          </w:p>
        </w:tc>
        <w:tc>
          <w:tcPr>
            <w:tcW w:w="992" w:type="dxa"/>
          </w:tcPr>
          <w:p w:rsidR="001D7532" w:rsidRPr="004E4D28" w:rsidRDefault="001D7532" w:rsidP="001D7532">
            <w:pPr>
              <w:pStyle w:val="ConsPlusNormal"/>
              <w:jc w:val="right"/>
              <w:rPr>
                <w:rFonts w:ascii="Times New Roman" w:hAnsi="Times New Roman"/>
                <w:sz w:val="24"/>
              </w:rPr>
            </w:pPr>
            <w:r>
              <w:rPr>
                <w:rFonts w:ascii="Times New Roman" w:hAnsi="Times New Roman"/>
                <w:sz w:val="24"/>
              </w:rPr>
              <w:t>39127,0</w:t>
            </w:r>
          </w:p>
        </w:tc>
        <w:tc>
          <w:tcPr>
            <w:tcW w:w="993" w:type="dxa"/>
          </w:tcPr>
          <w:p w:rsidR="001D7532" w:rsidRPr="004E4D28" w:rsidRDefault="001D7532" w:rsidP="001D7532">
            <w:pPr>
              <w:pStyle w:val="ConsPlusNormal"/>
              <w:jc w:val="right"/>
              <w:rPr>
                <w:rFonts w:ascii="Times New Roman" w:hAnsi="Times New Roman"/>
                <w:sz w:val="24"/>
              </w:rPr>
            </w:pPr>
            <w:r>
              <w:rPr>
                <w:rFonts w:ascii="Times New Roman" w:hAnsi="Times New Roman"/>
                <w:sz w:val="24"/>
              </w:rPr>
              <w:t>88400,0</w:t>
            </w:r>
          </w:p>
        </w:tc>
        <w:tc>
          <w:tcPr>
            <w:tcW w:w="1559" w:type="dxa"/>
          </w:tcPr>
          <w:p w:rsidR="001D7532" w:rsidRPr="004E4D28" w:rsidRDefault="001D7532" w:rsidP="001D7532">
            <w:pPr>
              <w:pStyle w:val="ConsPlusNormal"/>
              <w:jc w:val="center"/>
              <w:rPr>
                <w:rFonts w:ascii="Times New Roman" w:hAnsi="Times New Roman"/>
                <w:sz w:val="24"/>
              </w:rPr>
            </w:pPr>
            <w:r w:rsidRPr="004E4D28">
              <w:rPr>
                <w:rFonts w:ascii="Times New Roman" w:hAnsi="Times New Roman"/>
                <w:sz w:val="24"/>
              </w:rPr>
              <w:t>X</w:t>
            </w:r>
          </w:p>
        </w:tc>
      </w:tr>
      <w:tr w:rsidR="001D7532" w:rsidRPr="004E4D28" w:rsidTr="00253756">
        <w:tc>
          <w:tcPr>
            <w:tcW w:w="566" w:type="dxa"/>
            <w:vMerge/>
          </w:tcPr>
          <w:p w:rsidR="001D7532" w:rsidRPr="004E4D28" w:rsidRDefault="001D7532" w:rsidP="001D7532">
            <w:pPr>
              <w:rPr>
                <w:sz w:val="24"/>
              </w:rPr>
            </w:pPr>
          </w:p>
        </w:tc>
        <w:tc>
          <w:tcPr>
            <w:tcW w:w="6522" w:type="dxa"/>
          </w:tcPr>
          <w:p w:rsidR="001D7532" w:rsidRPr="004E4D28" w:rsidRDefault="001D7532" w:rsidP="001D7532">
            <w:pPr>
              <w:pStyle w:val="ConsPlusNormal"/>
              <w:rPr>
                <w:rFonts w:ascii="Times New Roman" w:hAnsi="Times New Roman"/>
                <w:sz w:val="24"/>
              </w:rPr>
            </w:pPr>
            <w:r w:rsidRPr="004E4D28">
              <w:rPr>
                <w:rFonts w:ascii="Times New Roman" w:hAnsi="Times New Roman"/>
                <w:sz w:val="24"/>
              </w:rPr>
              <w:t>федеральный бюджет</w:t>
            </w:r>
          </w:p>
        </w:tc>
        <w:tc>
          <w:tcPr>
            <w:tcW w:w="1276" w:type="dxa"/>
          </w:tcPr>
          <w:p w:rsidR="001D7532" w:rsidRPr="005A5903" w:rsidRDefault="001D7532" w:rsidP="001D7532">
            <w:pPr>
              <w:jc w:val="right"/>
            </w:pPr>
            <w:r w:rsidRPr="005A5903">
              <w:rPr>
                <w:sz w:val="24"/>
              </w:rPr>
              <w:t>0,0</w:t>
            </w:r>
          </w:p>
        </w:tc>
        <w:tc>
          <w:tcPr>
            <w:tcW w:w="1276" w:type="dxa"/>
          </w:tcPr>
          <w:p w:rsidR="001D7532" w:rsidRPr="005A5903" w:rsidRDefault="001D7532" w:rsidP="001D7532">
            <w:pPr>
              <w:jc w:val="right"/>
            </w:pPr>
            <w:r w:rsidRPr="005A5903">
              <w:rPr>
                <w:sz w:val="24"/>
              </w:rPr>
              <w:t>0,0</w:t>
            </w:r>
          </w:p>
        </w:tc>
        <w:tc>
          <w:tcPr>
            <w:tcW w:w="1134" w:type="dxa"/>
          </w:tcPr>
          <w:p w:rsidR="001D7532" w:rsidRPr="005A5903" w:rsidRDefault="001D7532" w:rsidP="001D7532">
            <w:pPr>
              <w:jc w:val="right"/>
            </w:pPr>
            <w:r w:rsidRPr="005A5903">
              <w:rPr>
                <w:sz w:val="24"/>
              </w:rPr>
              <w:t>0,0</w:t>
            </w:r>
          </w:p>
        </w:tc>
        <w:tc>
          <w:tcPr>
            <w:tcW w:w="992" w:type="dxa"/>
          </w:tcPr>
          <w:p w:rsidR="001D7532" w:rsidRPr="005A5903" w:rsidRDefault="001D7532" w:rsidP="001D7532">
            <w:pPr>
              <w:jc w:val="right"/>
            </w:pPr>
            <w:r w:rsidRPr="005A5903">
              <w:rPr>
                <w:sz w:val="24"/>
              </w:rPr>
              <w:t>0,0</w:t>
            </w:r>
          </w:p>
        </w:tc>
        <w:tc>
          <w:tcPr>
            <w:tcW w:w="992" w:type="dxa"/>
          </w:tcPr>
          <w:p w:rsidR="001D7532" w:rsidRDefault="001D7532" w:rsidP="001D7532">
            <w:pPr>
              <w:jc w:val="right"/>
            </w:pPr>
            <w:r w:rsidRPr="00697BB2">
              <w:rPr>
                <w:sz w:val="24"/>
              </w:rPr>
              <w:t>0,0</w:t>
            </w:r>
          </w:p>
        </w:tc>
        <w:tc>
          <w:tcPr>
            <w:tcW w:w="993" w:type="dxa"/>
          </w:tcPr>
          <w:p w:rsidR="001D7532" w:rsidRDefault="001D7532" w:rsidP="001D7532">
            <w:pPr>
              <w:jc w:val="right"/>
            </w:pPr>
            <w:r w:rsidRPr="00697BB2">
              <w:rPr>
                <w:sz w:val="24"/>
              </w:rPr>
              <w:t>0,0</w:t>
            </w:r>
          </w:p>
        </w:tc>
        <w:tc>
          <w:tcPr>
            <w:tcW w:w="1559" w:type="dxa"/>
          </w:tcPr>
          <w:p w:rsidR="001D7532" w:rsidRPr="004E4D28" w:rsidRDefault="001D7532" w:rsidP="001D7532">
            <w:pPr>
              <w:pStyle w:val="ConsPlusNormal"/>
              <w:jc w:val="center"/>
              <w:rPr>
                <w:rFonts w:ascii="Times New Roman" w:hAnsi="Times New Roman"/>
                <w:sz w:val="24"/>
              </w:rPr>
            </w:pPr>
            <w:r w:rsidRPr="004E4D28">
              <w:rPr>
                <w:rFonts w:ascii="Times New Roman" w:hAnsi="Times New Roman"/>
                <w:sz w:val="24"/>
              </w:rPr>
              <w:t>X</w:t>
            </w:r>
          </w:p>
        </w:tc>
      </w:tr>
      <w:tr w:rsidR="001D7532" w:rsidRPr="004E4D28" w:rsidTr="00253756">
        <w:tc>
          <w:tcPr>
            <w:tcW w:w="566" w:type="dxa"/>
            <w:vMerge/>
          </w:tcPr>
          <w:p w:rsidR="001D7532" w:rsidRPr="004E4D28" w:rsidRDefault="001D7532" w:rsidP="001D7532">
            <w:pPr>
              <w:rPr>
                <w:sz w:val="24"/>
              </w:rPr>
            </w:pPr>
          </w:p>
        </w:tc>
        <w:tc>
          <w:tcPr>
            <w:tcW w:w="6522" w:type="dxa"/>
          </w:tcPr>
          <w:p w:rsidR="001D7532" w:rsidRPr="004E4D28" w:rsidRDefault="001D7532" w:rsidP="001D7532">
            <w:pPr>
              <w:pStyle w:val="ConsPlusNormal"/>
              <w:rPr>
                <w:rFonts w:ascii="Times New Roman" w:hAnsi="Times New Roman"/>
                <w:sz w:val="24"/>
              </w:rPr>
            </w:pPr>
            <w:r w:rsidRPr="004E4D28">
              <w:rPr>
                <w:rFonts w:ascii="Times New Roman" w:hAnsi="Times New Roman"/>
                <w:sz w:val="24"/>
              </w:rPr>
              <w:t>областной бюджет</w:t>
            </w:r>
          </w:p>
        </w:tc>
        <w:tc>
          <w:tcPr>
            <w:tcW w:w="1276" w:type="dxa"/>
          </w:tcPr>
          <w:p w:rsidR="001D7532" w:rsidRPr="005A5903" w:rsidRDefault="001D7532" w:rsidP="001D7532">
            <w:pPr>
              <w:jc w:val="right"/>
            </w:pPr>
            <w:r>
              <w:rPr>
                <w:sz w:val="24"/>
              </w:rPr>
              <w:t>2890,2</w:t>
            </w:r>
          </w:p>
        </w:tc>
        <w:tc>
          <w:tcPr>
            <w:tcW w:w="1276" w:type="dxa"/>
          </w:tcPr>
          <w:p w:rsidR="001D7532" w:rsidRPr="005A5903" w:rsidRDefault="001D7532" w:rsidP="001D7532">
            <w:pPr>
              <w:jc w:val="right"/>
            </w:pPr>
            <w:r>
              <w:rPr>
                <w:sz w:val="24"/>
              </w:rPr>
              <w:t>2890,2</w:t>
            </w:r>
          </w:p>
        </w:tc>
        <w:tc>
          <w:tcPr>
            <w:tcW w:w="1134" w:type="dxa"/>
          </w:tcPr>
          <w:p w:rsidR="001D7532" w:rsidRPr="005A5903" w:rsidRDefault="001D7532" w:rsidP="001D7532">
            <w:pPr>
              <w:jc w:val="right"/>
            </w:pPr>
            <w:r w:rsidRPr="005A5903">
              <w:rPr>
                <w:sz w:val="24"/>
              </w:rPr>
              <w:t>0,0</w:t>
            </w:r>
          </w:p>
        </w:tc>
        <w:tc>
          <w:tcPr>
            <w:tcW w:w="992" w:type="dxa"/>
          </w:tcPr>
          <w:p w:rsidR="001D7532" w:rsidRPr="005A5903" w:rsidRDefault="001D7532" w:rsidP="001D7532">
            <w:pPr>
              <w:jc w:val="right"/>
            </w:pPr>
            <w:r w:rsidRPr="005A5903">
              <w:rPr>
                <w:sz w:val="24"/>
              </w:rPr>
              <w:t>0,0</w:t>
            </w:r>
          </w:p>
        </w:tc>
        <w:tc>
          <w:tcPr>
            <w:tcW w:w="992" w:type="dxa"/>
          </w:tcPr>
          <w:p w:rsidR="001D7532" w:rsidRDefault="001D7532" w:rsidP="001D7532">
            <w:pPr>
              <w:jc w:val="right"/>
            </w:pPr>
            <w:r w:rsidRPr="00697BB2">
              <w:rPr>
                <w:sz w:val="24"/>
              </w:rPr>
              <w:t>0,0</w:t>
            </w:r>
          </w:p>
        </w:tc>
        <w:tc>
          <w:tcPr>
            <w:tcW w:w="993" w:type="dxa"/>
          </w:tcPr>
          <w:p w:rsidR="001D7532" w:rsidRDefault="001D7532" w:rsidP="001D7532">
            <w:pPr>
              <w:jc w:val="right"/>
            </w:pPr>
            <w:r w:rsidRPr="00697BB2">
              <w:rPr>
                <w:sz w:val="24"/>
              </w:rPr>
              <w:t>0,0</w:t>
            </w:r>
          </w:p>
        </w:tc>
        <w:tc>
          <w:tcPr>
            <w:tcW w:w="1559" w:type="dxa"/>
          </w:tcPr>
          <w:p w:rsidR="001D7532" w:rsidRPr="004E4D28" w:rsidRDefault="001D7532" w:rsidP="001D7532">
            <w:pPr>
              <w:pStyle w:val="ConsPlusNormal"/>
              <w:jc w:val="center"/>
              <w:rPr>
                <w:rFonts w:ascii="Times New Roman" w:hAnsi="Times New Roman"/>
                <w:sz w:val="24"/>
              </w:rPr>
            </w:pPr>
            <w:r w:rsidRPr="004E4D28">
              <w:rPr>
                <w:rFonts w:ascii="Times New Roman" w:hAnsi="Times New Roman"/>
                <w:sz w:val="24"/>
              </w:rPr>
              <w:t>X</w:t>
            </w:r>
          </w:p>
        </w:tc>
      </w:tr>
      <w:tr w:rsidR="001D7532" w:rsidRPr="004E4D28" w:rsidTr="00253756">
        <w:tc>
          <w:tcPr>
            <w:tcW w:w="566" w:type="dxa"/>
            <w:vMerge/>
          </w:tcPr>
          <w:p w:rsidR="001D7532" w:rsidRPr="004E4D28" w:rsidRDefault="001D7532" w:rsidP="001D7532">
            <w:pPr>
              <w:rPr>
                <w:sz w:val="24"/>
              </w:rPr>
            </w:pPr>
          </w:p>
        </w:tc>
        <w:tc>
          <w:tcPr>
            <w:tcW w:w="6522" w:type="dxa"/>
          </w:tcPr>
          <w:p w:rsidR="001D7532" w:rsidRPr="004E4D28" w:rsidRDefault="001D7532" w:rsidP="001D7532">
            <w:pPr>
              <w:pStyle w:val="ConsPlusNormal"/>
              <w:rPr>
                <w:rFonts w:ascii="Times New Roman" w:hAnsi="Times New Roman"/>
                <w:sz w:val="24"/>
              </w:rPr>
            </w:pPr>
            <w:r w:rsidRPr="004E4D28">
              <w:rPr>
                <w:rFonts w:ascii="Times New Roman" w:hAnsi="Times New Roman"/>
                <w:sz w:val="24"/>
              </w:rPr>
              <w:t>местный бюджет</w:t>
            </w:r>
          </w:p>
        </w:tc>
        <w:tc>
          <w:tcPr>
            <w:tcW w:w="1276" w:type="dxa"/>
          </w:tcPr>
          <w:p w:rsidR="001D7532" w:rsidRPr="005A5903" w:rsidRDefault="001D7532" w:rsidP="001D7532">
            <w:pPr>
              <w:pStyle w:val="ConsPlusNormal"/>
              <w:jc w:val="right"/>
              <w:rPr>
                <w:rFonts w:ascii="Times New Roman" w:hAnsi="Times New Roman"/>
                <w:sz w:val="24"/>
              </w:rPr>
            </w:pPr>
            <w:r>
              <w:rPr>
                <w:rFonts w:ascii="Times New Roman" w:hAnsi="Times New Roman"/>
                <w:sz w:val="24"/>
              </w:rPr>
              <w:t>207331,517</w:t>
            </w:r>
          </w:p>
        </w:tc>
        <w:tc>
          <w:tcPr>
            <w:tcW w:w="1276" w:type="dxa"/>
          </w:tcPr>
          <w:p w:rsidR="001D7532" w:rsidRPr="005A5903" w:rsidRDefault="001D7532" w:rsidP="001D7532">
            <w:pPr>
              <w:pStyle w:val="ConsPlusNormal"/>
              <w:jc w:val="right"/>
              <w:rPr>
                <w:rFonts w:ascii="Times New Roman" w:hAnsi="Times New Roman"/>
                <w:sz w:val="24"/>
              </w:rPr>
            </w:pPr>
            <w:r>
              <w:rPr>
                <w:rFonts w:ascii="Times New Roman" w:hAnsi="Times New Roman"/>
                <w:sz w:val="24"/>
              </w:rPr>
              <w:t>23677,517</w:t>
            </w:r>
          </w:p>
        </w:tc>
        <w:tc>
          <w:tcPr>
            <w:tcW w:w="1134" w:type="dxa"/>
          </w:tcPr>
          <w:p w:rsidR="001D7532" w:rsidRPr="005A5903" w:rsidRDefault="001D7532" w:rsidP="001D7532">
            <w:pPr>
              <w:pStyle w:val="ConsPlusNormal"/>
              <w:jc w:val="right"/>
              <w:rPr>
                <w:rFonts w:ascii="Times New Roman" w:hAnsi="Times New Roman"/>
                <w:sz w:val="24"/>
              </w:rPr>
            </w:pPr>
            <w:r>
              <w:rPr>
                <w:rFonts w:ascii="Times New Roman" w:hAnsi="Times New Roman"/>
                <w:sz w:val="24"/>
              </w:rPr>
              <w:t>126000,0</w:t>
            </w:r>
          </w:p>
        </w:tc>
        <w:tc>
          <w:tcPr>
            <w:tcW w:w="992" w:type="dxa"/>
          </w:tcPr>
          <w:p w:rsidR="001D7532" w:rsidRPr="005A5903" w:rsidRDefault="001D7532" w:rsidP="001D7532">
            <w:pPr>
              <w:pStyle w:val="ConsPlusNormal"/>
              <w:jc w:val="right"/>
              <w:rPr>
                <w:rFonts w:ascii="Times New Roman" w:hAnsi="Times New Roman"/>
                <w:sz w:val="24"/>
              </w:rPr>
            </w:pPr>
            <w:r>
              <w:rPr>
                <w:rFonts w:ascii="Times New Roman" w:hAnsi="Times New Roman"/>
                <w:sz w:val="24"/>
              </w:rPr>
              <w:t>15977,0</w:t>
            </w:r>
          </w:p>
        </w:tc>
        <w:tc>
          <w:tcPr>
            <w:tcW w:w="992" w:type="dxa"/>
          </w:tcPr>
          <w:p w:rsidR="001D7532" w:rsidRPr="004E4D28" w:rsidRDefault="001D7532" w:rsidP="001D7532">
            <w:pPr>
              <w:pStyle w:val="ConsPlusNormal"/>
              <w:jc w:val="right"/>
              <w:rPr>
                <w:rFonts w:ascii="Times New Roman" w:hAnsi="Times New Roman"/>
                <w:sz w:val="24"/>
              </w:rPr>
            </w:pPr>
            <w:r>
              <w:rPr>
                <w:rFonts w:ascii="Times New Roman" w:hAnsi="Times New Roman"/>
                <w:sz w:val="24"/>
              </w:rPr>
              <w:t>15977,0</w:t>
            </w:r>
          </w:p>
        </w:tc>
        <w:tc>
          <w:tcPr>
            <w:tcW w:w="993" w:type="dxa"/>
          </w:tcPr>
          <w:p w:rsidR="001D7532" w:rsidRPr="004E4D28" w:rsidRDefault="001D7532" w:rsidP="001D7532">
            <w:pPr>
              <w:pStyle w:val="ConsPlusNormal"/>
              <w:jc w:val="right"/>
              <w:rPr>
                <w:rFonts w:ascii="Times New Roman" w:hAnsi="Times New Roman"/>
                <w:sz w:val="24"/>
              </w:rPr>
            </w:pPr>
            <w:r>
              <w:rPr>
                <w:rFonts w:ascii="Times New Roman" w:hAnsi="Times New Roman"/>
                <w:sz w:val="24"/>
              </w:rPr>
              <w:t>25700,0</w:t>
            </w:r>
          </w:p>
        </w:tc>
        <w:tc>
          <w:tcPr>
            <w:tcW w:w="1559" w:type="dxa"/>
          </w:tcPr>
          <w:p w:rsidR="001D7532" w:rsidRPr="004E4D28" w:rsidRDefault="001D7532" w:rsidP="001D7532">
            <w:pPr>
              <w:pStyle w:val="ConsPlusNormal"/>
              <w:jc w:val="center"/>
              <w:rPr>
                <w:rFonts w:ascii="Times New Roman" w:hAnsi="Times New Roman"/>
                <w:sz w:val="24"/>
              </w:rPr>
            </w:pPr>
            <w:r w:rsidRPr="004E4D28">
              <w:rPr>
                <w:rFonts w:ascii="Times New Roman" w:hAnsi="Times New Roman"/>
                <w:sz w:val="24"/>
              </w:rPr>
              <w:t>X</w:t>
            </w:r>
          </w:p>
        </w:tc>
      </w:tr>
      <w:tr w:rsidR="001D7532" w:rsidRPr="004E4D28" w:rsidTr="00253756">
        <w:tc>
          <w:tcPr>
            <w:tcW w:w="566" w:type="dxa"/>
            <w:vMerge/>
          </w:tcPr>
          <w:p w:rsidR="001D7532" w:rsidRPr="004E4D28" w:rsidRDefault="001D7532" w:rsidP="001D7532">
            <w:pPr>
              <w:rPr>
                <w:sz w:val="24"/>
              </w:rPr>
            </w:pPr>
          </w:p>
        </w:tc>
        <w:tc>
          <w:tcPr>
            <w:tcW w:w="6522" w:type="dxa"/>
          </w:tcPr>
          <w:p w:rsidR="001D7532" w:rsidRPr="004E4D28" w:rsidRDefault="001D7532" w:rsidP="001D7532">
            <w:pPr>
              <w:pStyle w:val="ConsPlusNormal"/>
              <w:rPr>
                <w:rFonts w:ascii="Times New Roman" w:hAnsi="Times New Roman"/>
                <w:sz w:val="24"/>
              </w:rPr>
            </w:pPr>
            <w:r w:rsidRPr="004E4D28">
              <w:rPr>
                <w:rFonts w:ascii="Times New Roman" w:hAnsi="Times New Roman"/>
                <w:sz w:val="24"/>
              </w:rPr>
              <w:t>внебюджетные источники</w:t>
            </w:r>
          </w:p>
        </w:tc>
        <w:tc>
          <w:tcPr>
            <w:tcW w:w="1276" w:type="dxa"/>
          </w:tcPr>
          <w:p w:rsidR="001D7532" w:rsidRPr="005A5903" w:rsidRDefault="001D7532" w:rsidP="001D7532">
            <w:pPr>
              <w:pStyle w:val="ConsPlusNormal"/>
              <w:jc w:val="right"/>
              <w:rPr>
                <w:rFonts w:ascii="Times New Roman" w:hAnsi="Times New Roman"/>
                <w:sz w:val="24"/>
              </w:rPr>
            </w:pPr>
            <w:r>
              <w:rPr>
                <w:rFonts w:ascii="Times New Roman" w:hAnsi="Times New Roman"/>
                <w:sz w:val="24"/>
              </w:rPr>
              <w:t>147168,152</w:t>
            </w:r>
          </w:p>
        </w:tc>
        <w:tc>
          <w:tcPr>
            <w:tcW w:w="1276" w:type="dxa"/>
          </w:tcPr>
          <w:p w:rsidR="001D7532" w:rsidRPr="005A5903" w:rsidRDefault="001D7532" w:rsidP="001D7532">
            <w:pPr>
              <w:pStyle w:val="ConsPlusNormal"/>
              <w:jc w:val="right"/>
              <w:rPr>
                <w:rFonts w:ascii="Times New Roman" w:hAnsi="Times New Roman"/>
                <w:sz w:val="24"/>
              </w:rPr>
            </w:pPr>
            <w:r>
              <w:rPr>
                <w:rFonts w:ascii="Times New Roman" w:hAnsi="Times New Roman"/>
                <w:sz w:val="24"/>
              </w:rPr>
              <w:t>16418,152</w:t>
            </w:r>
          </w:p>
        </w:tc>
        <w:tc>
          <w:tcPr>
            <w:tcW w:w="1134" w:type="dxa"/>
          </w:tcPr>
          <w:p w:rsidR="001D7532" w:rsidRPr="005A5903" w:rsidRDefault="001D7532" w:rsidP="001D7532">
            <w:pPr>
              <w:pStyle w:val="ConsPlusNormal"/>
              <w:jc w:val="right"/>
              <w:rPr>
                <w:rFonts w:ascii="Times New Roman" w:hAnsi="Times New Roman"/>
                <w:sz w:val="24"/>
              </w:rPr>
            </w:pPr>
            <w:r>
              <w:rPr>
                <w:rFonts w:ascii="Times New Roman" w:hAnsi="Times New Roman"/>
                <w:sz w:val="24"/>
              </w:rPr>
              <w:t>21750,0</w:t>
            </w:r>
          </w:p>
        </w:tc>
        <w:tc>
          <w:tcPr>
            <w:tcW w:w="992" w:type="dxa"/>
          </w:tcPr>
          <w:p w:rsidR="001D7532" w:rsidRPr="005A5903" w:rsidRDefault="001D7532" w:rsidP="001D7532">
            <w:pPr>
              <w:pStyle w:val="ConsPlusNormal"/>
              <w:jc w:val="right"/>
              <w:rPr>
                <w:rFonts w:ascii="Times New Roman" w:hAnsi="Times New Roman"/>
                <w:sz w:val="24"/>
              </w:rPr>
            </w:pPr>
            <w:r>
              <w:rPr>
                <w:rFonts w:ascii="Times New Roman" w:hAnsi="Times New Roman"/>
                <w:sz w:val="24"/>
              </w:rPr>
              <w:t>23150,0</w:t>
            </w:r>
          </w:p>
        </w:tc>
        <w:tc>
          <w:tcPr>
            <w:tcW w:w="992" w:type="dxa"/>
          </w:tcPr>
          <w:p w:rsidR="001D7532" w:rsidRPr="005D26CF" w:rsidRDefault="001D7532" w:rsidP="001D7532">
            <w:pPr>
              <w:pStyle w:val="ConsPlusNormal"/>
              <w:jc w:val="right"/>
              <w:rPr>
                <w:rFonts w:ascii="Times New Roman" w:hAnsi="Times New Roman"/>
                <w:sz w:val="24"/>
              </w:rPr>
            </w:pPr>
            <w:r>
              <w:rPr>
                <w:rFonts w:ascii="Times New Roman" w:hAnsi="Times New Roman"/>
                <w:sz w:val="24"/>
              </w:rPr>
              <w:t>23150,0</w:t>
            </w:r>
          </w:p>
        </w:tc>
        <w:tc>
          <w:tcPr>
            <w:tcW w:w="993" w:type="dxa"/>
          </w:tcPr>
          <w:p w:rsidR="001D7532" w:rsidRPr="005D26CF" w:rsidRDefault="001D7532" w:rsidP="001D7532">
            <w:pPr>
              <w:pStyle w:val="ConsPlusNormal"/>
              <w:jc w:val="right"/>
              <w:rPr>
                <w:rFonts w:ascii="Times New Roman" w:hAnsi="Times New Roman"/>
                <w:sz w:val="24"/>
              </w:rPr>
            </w:pPr>
            <w:r>
              <w:rPr>
                <w:rFonts w:ascii="Times New Roman" w:hAnsi="Times New Roman"/>
                <w:sz w:val="24"/>
              </w:rPr>
              <w:t>62700,0</w:t>
            </w:r>
          </w:p>
        </w:tc>
        <w:tc>
          <w:tcPr>
            <w:tcW w:w="1559" w:type="dxa"/>
          </w:tcPr>
          <w:p w:rsidR="001D7532" w:rsidRPr="004E4D28" w:rsidRDefault="001D7532" w:rsidP="001D7532">
            <w:pPr>
              <w:pStyle w:val="ConsPlusNormal"/>
              <w:jc w:val="center"/>
              <w:rPr>
                <w:rFonts w:ascii="Times New Roman" w:hAnsi="Times New Roman"/>
                <w:sz w:val="24"/>
              </w:rPr>
            </w:pPr>
            <w:r w:rsidRPr="004E4D28">
              <w:rPr>
                <w:rFonts w:ascii="Times New Roman" w:hAnsi="Times New Roman"/>
                <w:sz w:val="24"/>
              </w:rPr>
              <w:t>X</w:t>
            </w:r>
          </w:p>
        </w:tc>
      </w:tr>
      <w:tr w:rsidR="001D7532" w:rsidRPr="004E4D28" w:rsidTr="00253756">
        <w:tc>
          <w:tcPr>
            <w:tcW w:w="566" w:type="dxa"/>
          </w:tcPr>
          <w:p w:rsidR="001D7532" w:rsidRPr="004E4D28" w:rsidRDefault="001D7532" w:rsidP="001D7532">
            <w:pPr>
              <w:pStyle w:val="ConsPlusNormal"/>
              <w:rPr>
                <w:rFonts w:ascii="Times New Roman" w:hAnsi="Times New Roman"/>
                <w:sz w:val="24"/>
              </w:rPr>
            </w:pPr>
          </w:p>
        </w:tc>
        <w:tc>
          <w:tcPr>
            <w:tcW w:w="14744" w:type="dxa"/>
            <w:gridSpan w:val="8"/>
          </w:tcPr>
          <w:p w:rsidR="001D7532" w:rsidRPr="005A5903" w:rsidRDefault="001D7532" w:rsidP="001D7532">
            <w:pPr>
              <w:pStyle w:val="ConsPlusNormal"/>
              <w:jc w:val="center"/>
              <w:outlineLvl w:val="2"/>
              <w:rPr>
                <w:rFonts w:ascii="Times New Roman" w:hAnsi="Times New Roman"/>
                <w:sz w:val="24"/>
              </w:rPr>
            </w:pPr>
            <w:r w:rsidRPr="005A5903">
              <w:rPr>
                <w:rFonts w:ascii="Times New Roman" w:hAnsi="Times New Roman"/>
                <w:sz w:val="24"/>
              </w:rPr>
              <w:t>Прочие нужды</w:t>
            </w:r>
          </w:p>
        </w:tc>
      </w:tr>
      <w:tr w:rsidR="001D7532" w:rsidRPr="004E4D28" w:rsidTr="00253756">
        <w:tc>
          <w:tcPr>
            <w:tcW w:w="566" w:type="dxa"/>
            <w:vMerge w:val="restart"/>
          </w:tcPr>
          <w:p w:rsidR="001D7532" w:rsidRPr="004E4D28" w:rsidRDefault="001D7532" w:rsidP="001D7532">
            <w:pPr>
              <w:pStyle w:val="ConsPlusNormal"/>
              <w:jc w:val="center"/>
              <w:rPr>
                <w:rFonts w:ascii="Times New Roman" w:hAnsi="Times New Roman"/>
                <w:sz w:val="24"/>
              </w:rPr>
            </w:pPr>
            <w:r w:rsidRPr="004E4D28">
              <w:rPr>
                <w:rFonts w:ascii="Times New Roman" w:hAnsi="Times New Roman"/>
                <w:sz w:val="24"/>
              </w:rPr>
              <w:lastRenderedPageBreak/>
              <w:t>2</w:t>
            </w:r>
          </w:p>
        </w:tc>
        <w:tc>
          <w:tcPr>
            <w:tcW w:w="6522" w:type="dxa"/>
          </w:tcPr>
          <w:p w:rsidR="001D7532" w:rsidRPr="004E4D28" w:rsidRDefault="001D7532" w:rsidP="001D7532">
            <w:pPr>
              <w:pStyle w:val="ConsPlusNormal"/>
              <w:rPr>
                <w:rFonts w:ascii="Times New Roman" w:hAnsi="Times New Roman"/>
                <w:sz w:val="24"/>
              </w:rPr>
            </w:pPr>
            <w:r w:rsidRPr="004E4D28">
              <w:rPr>
                <w:rFonts w:ascii="Times New Roman" w:hAnsi="Times New Roman"/>
                <w:sz w:val="24"/>
              </w:rPr>
              <w:t>Всего по прочим нуждам, в т.ч.:</w:t>
            </w:r>
          </w:p>
        </w:tc>
        <w:tc>
          <w:tcPr>
            <w:tcW w:w="1276" w:type="dxa"/>
          </w:tcPr>
          <w:p w:rsidR="001D7532" w:rsidRPr="004E3BD3" w:rsidRDefault="001D7532" w:rsidP="001D7532">
            <w:pPr>
              <w:pStyle w:val="ConsPlusNormal"/>
              <w:jc w:val="right"/>
              <w:rPr>
                <w:rFonts w:ascii="Times New Roman" w:hAnsi="Times New Roman"/>
                <w:sz w:val="24"/>
                <w:szCs w:val="24"/>
              </w:rPr>
            </w:pPr>
            <w:r>
              <w:rPr>
                <w:rFonts w:ascii="Times New Roman" w:hAnsi="Times New Roman" w:cs="Times New Roman"/>
                <w:sz w:val="24"/>
                <w:szCs w:val="24"/>
              </w:rPr>
              <w:t>357389,869</w:t>
            </w:r>
          </w:p>
        </w:tc>
        <w:tc>
          <w:tcPr>
            <w:tcW w:w="1276" w:type="dxa"/>
          </w:tcPr>
          <w:p w:rsidR="001D7532" w:rsidRPr="004E3BD3" w:rsidRDefault="001D7532" w:rsidP="001D7532">
            <w:pPr>
              <w:pStyle w:val="ConsPlusNormal"/>
              <w:jc w:val="right"/>
              <w:rPr>
                <w:rFonts w:ascii="Times New Roman" w:hAnsi="Times New Roman"/>
                <w:sz w:val="24"/>
                <w:szCs w:val="24"/>
              </w:rPr>
            </w:pPr>
            <w:r>
              <w:rPr>
                <w:rFonts w:ascii="Times New Roman" w:hAnsi="Times New Roman"/>
                <w:sz w:val="24"/>
                <w:szCs w:val="24"/>
              </w:rPr>
              <w:t>42985,869</w:t>
            </w:r>
          </w:p>
        </w:tc>
        <w:tc>
          <w:tcPr>
            <w:tcW w:w="1134" w:type="dxa"/>
          </w:tcPr>
          <w:p w:rsidR="001D7532" w:rsidRPr="005A5903" w:rsidRDefault="001D7532" w:rsidP="001D7532">
            <w:pPr>
              <w:pStyle w:val="ConsPlusNormal"/>
              <w:jc w:val="right"/>
              <w:rPr>
                <w:rFonts w:ascii="Times New Roman" w:hAnsi="Times New Roman"/>
                <w:sz w:val="24"/>
              </w:rPr>
            </w:pPr>
            <w:r>
              <w:rPr>
                <w:rFonts w:ascii="Times New Roman" w:hAnsi="Times New Roman"/>
                <w:sz w:val="24"/>
              </w:rPr>
              <w:t>147750,0</w:t>
            </w:r>
          </w:p>
        </w:tc>
        <w:tc>
          <w:tcPr>
            <w:tcW w:w="992" w:type="dxa"/>
          </w:tcPr>
          <w:p w:rsidR="001D7532" w:rsidRPr="005A5903" w:rsidRDefault="001D7532" w:rsidP="001D7532">
            <w:pPr>
              <w:pStyle w:val="ConsPlusNormal"/>
              <w:jc w:val="right"/>
              <w:rPr>
                <w:rFonts w:ascii="Times New Roman" w:hAnsi="Times New Roman"/>
                <w:sz w:val="24"/>
              </w:rPr>
            </w:pPr>
            <w:r>
              <w:rPr>
                <w:rFonts w:ascii="Times New Roman" w:hAnsi="Times New Roman"/>
                <w:sz w:val="24"/>
              </w:rPr>
              <w:t>39127,0</w:t>
            </w:r>
          </w:p>
        </w:tc>
        <w:tc>
          <w:tcPr>
            <w:tcW w:w="992" w:type="dxa"/>
          </w:tcPr>
          <w:p w:rsidR="001D7532" w:rsidRPr="004E4D28" w:rsidRDefault="001D7532" w:rsidP="001D7532">
            <w:pPr>
              <w:pStyle w:val="ConsPlusNormal"/>
              <w:jc w:val="right"/>
              <w:rPr>
                <w:rFonts w:ascii="Times New Roman" w:hAnsi="Times New Roman"/>
                <w:sz w:val="24"/>
              </w:rPr>
            </w:pPr>
            <w:r>
              <w:rPr>
                <w:rFonts w:ascii="Times New Roman" w:hAnsi="Times New Roman"/>
                <w:sz w:val="24"/>
              </w:rPr>
              <w:t>39127,0</w:t>
            </w:r>
          </w:p>
        </w:tc>
        <w:tc>
          <w:tcPr>
            <w:tcW w:w="993" w:type="dxa"/>
          </w:tcPr>
          <w:p w:rsidR="001D7532" w:rsidRPr="004E4D28" w:rsidRDefault="001D7532" w:rsidP="001D7532">
            <w:pPr>
              <w:pStyle w:val="ConsPlusNormal"/>
              <w:jc w:val="right"/>
              <w:rPr>
                <w:rFonts w:ascii="Times New Roman" w:hAnsi="Times New Roman"/>
                <w:sz w:val="24"/>
              </w:rPr>
            </w:pPr>
            <w:r>
              <w:rPr>
                <w:rFonts w:ascii="Times New Roman" w:hAnsi="Times New Roman"/>
                <w:sz w:val="24"/>
              </w:rPr>
              <w:t>88400,0</w:t>
            </w:r>
          </w:p>
        </w:tc>
        <w:tc>
          <w:tcPr>
            <w:tcW w:w="1559" w:type="dxa"/>
          </w:tcPr>
          <w:p w:rsidR="001D7532" w:rsidRPr="004E4D28" w:rsidRDefault="001D7532" w:rsidP="001D7532">
            <w:pPr>
              <w:pStyle w:val="ConsPlusNormal"/>
              <w:jc w:val="center"/>
              <w:rPr>
                <w:rFonts w:ascii="Times New Roman" w:hAnsi="Times New Roman"/>
                <w:sz w:val="24"/>
              </w:rPr>
            </w:pPr>
            <w:r w:rsidRPr="004E4D28">
              <w:rPr>
                <w:rFonts w:ascii="Times New Roman" w:hAnsi="Times New Roman"/>
                <w:sz w:val="24"/>
              </w:rPr>
              <w:t>X</w:t>
            </w:r>
          </w:p>
        </w:tc>
      </w:tr>
      <w:tr w:rsidR="001D7532" w:rsidRPr="004E4D28" w:rsidTr="00253756">
        <w:tc>
          <w:tcPr>
            <w:tcW w:w="566" w:type="dxa"/>
            <w:vMerge/>
          </w:tcPr>
          <w:p w:rsidR="001D7532" w:rsidRPr="004E4D28" w:rsidRDefault="001D7532" w:rsidP="001D7532">
            <w:pPr>
              <w:rPr>
                <w:sz w:val="24"/>
              </w:rPr>
            </w:pPr>
          </w:p>
        </w:tc>
        <w:tc>
          <w:tcPr>
            <w:tcW w:w="6522" w:type="dxa"/>
          </w:tcPr>
          <w:p w:rsidR="001D7532" w:rsidRPr="004E4D28" w:rsidRDefault="001D7532" w:rsidP="001D7532">
            <w:pPr>
              <w:pStyle w:val="ConsPlusNormal"/>
              <w:rPr>
                <w:rFonts w:ascii="Times New Roman" w:hAnsi="Times New Roman"/>
                <w:sz w:val="24"/>
              </w:rPr>
            </w:pPr>
            <w:r w:rsidRPr="004E4D28">
              <w:rPr>
                <w:rFonts w:ascii="Times New Roman" w:hAnsi="Times New Roman"/>
                <w:sz w:val="24"/>
              </w:rPr>
              <w:t>федеральный бюджет</w:t>
            </w:r>
          </w:p>
        </w:tc>
        <w:tc>
          <w:tcPr>
            <w:tcW w:w="1276" w:type="dxa"/>
          </w:tcPr>
          <w:p w:rsidR="001D7532" w:rsidRPr="005A5903" w:rsidRDefault="001D7532" w:rsidP="001D7532">
            <w:pPr>
              <w:jc w:val="right"/>
            </w:pPr>
            <w:r w:rsidRPr="005A5903">
              <w:rPr>
                <w:sz w:val="24"/>
              </w:rPr>
              <w:t>0,0</w:t>
            </w:r>
          </w:p>
        </w:tc>
        <w:tc>
          <w:tcPr>
            <w:tcW w:w="1276" w:type="dxa"/>
          </w:tcPr>
          <w:p w:rsidR="001D7532" w:rsidRPr="005A5903" w:rsidRDefault="001D7532" w:rsidP="001D7532">
            <w:pPr>
              <w:jc w:val="right"/>
            </w:pPr>
            <w:r w:rsidRPr="005A5903">
              <w:rPr>
                <w:sz w:val="24"/>
              </w:rPr>
              <w:t>0,0</w:t>
            </w:r>
          </w:p>
        </w:tc>
        <w:tc>
          <w:tcPr>
            <w:tcW w:w="1134" w:type="dxa"/>
          </w:tcPr>
          <w:p w:rsidR="001D7532" w:rsidRPr="005A5903" w:rsidRDefault="001D7532" w:rsidP="001D7532">
            <w:pPr>
              <w:jc w:val="right"/>
            </w:pPr>
            <w:r w:rsidRPr="005A5903">
              <w:rPr>
                <w:sz w:val="24"/>
              </w:rPr>
              <w:t>0,0</w:t>
            </w:r>
          </w:p>
        </w:tc>
        <w:tc>
          <w:tcPr>
            <w:tcW w:w="992" w:type="dxa"/>
          </w:tcPr>
          <w:p w:rsidR="001D7532" w:rsidRPr="005A5903" w:rsidRDefault="001D7532" w:rsidP="001D7532">
            <w:pPr>
              <w:jc w:val="right"/>
            </w:pPr>
            <w:r w:rsidRPr="005A5903">
              <w:rPr>
                <w:sz w:val="24"/>
              </w:rPr>
              <w:t>0,0</w:t>
            </w:r>
          </w:p>
        </w:tc>
        <w:tc>
          <w:tcPr>
            <w:tcW w:w="992" w:type="dxa"/>
          </w:tcPr>
          <w:p w:rsidR="001D7532" w:rsidRDefault="001D7532" w:rsidP="001D7532">
            <w:pPr>
              <w:jc w:val="right"/>
            </w:pPr>
            <w:r w:rsidRPr="00697BB2">
              <w:rPr>
                <w:sz w:val="24"/>
              </w:rPr>
              <w:t>0,0</w:t>
            </w:r>
          </w:p>
        </w:tc>
        <w:tc>
          <w:tcPr>
            <w:tcW w:w="993" w:type="dxa"/>
          </w:tcPr>
          <w:p w:rsidR="001D7532" w:rsidRDefault="001D7532" w:rsidP="001D7532">
            <w:pPr>
              <w:jc w:val="right"/>
            </w:pPr>
            <w:r w:rsidRPr="00697BB2">
              <w:rPr>
                <w:sz w:val="24"/>
              </w:rPr>
              <w:t>0,0</w:t>
            </w:r>
          </w:p>
        </w:tc>
        <w:tc>
          <w:tcPr>
            <w:tcW w:w="1559" w:type="dxa"/>
          </w:tcPr>
          <w:p w:rsidR="001D7532" w:rsidRPr="004E4D28" w:rsidRDefault="001D7532" w:rsidP="001D7532">
            <w:pPr>
              <w:pStyle w:val="ConsPlusNormal"/>
              <w:jc w:val="center"/>
              <w:rPr>
                <w:rFonts w:ascii="Times New Roman" w:hAnsi="Times New Roman"/>
                <w:sz w:val="24"/>
              </w:rPr>
            </w:pPr>
            <w:r w:rsidRPr="004E4D28">
              <w:rPr>
                <w:rFonts w:ascii="Times New Roman" w:hAnsi="Times New Roman"/>
                <w:sz w:val="24"/>
              </w:rPr>
              <w:t>X</w:t>
            </w:r>
          </w:p>
        </w:tc>
      </w:tr>
      <w:tr w:rsidR="001D7532" w:rsidRPr="004E4D28" w:rsidTr="00253756">
        <w:tc>
          <w:tcPr>
            <w:tcW w:w="566" w:type="dxa"/>
            <w:vMerge/>
          </w:tcPr>
          <w:p w:rsidR="001D7532" w:rsidRPr="004E4D28" w:rsidRDefault="001D7532" w:rsidP="001D7532">
            <w:pPr>
              <w:rPr>
                <w:sz w:val="24"/>
              </w:rPr>
            </w:pPr>
          </w:p>
        </w:tc>
        <w:tc>
          <w:tcPr>
            <w:tcW w:w="6522" w:type="dxa"/>
          </w:tcPr>
          <w:p w:rsidR="001D7532" w:rsidRPr="004E4D28" w:rsidRDefault="001D7532" w:rsidP="001D7532">
            <w:pPr>
              <w:pStyle w:val="ConsPlusNormal"/>
              <w:rPr>
                <w:rFonts w:ascii="Times New Roman" w:hAnsi="Times New Roman"/>
                <w:sz w:val="24"/>
              </w:rPr>
            </w:pPr>
            <w:r w:rsidRPr="004E4D28">
              <w:rPr>
                <w:rFonts w:ascii="Times New Roman" w:hAnsi="Times New Roman"/>
                <w:sz w:val="24"/>
              </w:rPr>
              <w:t>областной бюджет</w:t>
            </w:r>
          </w:p>
        </w:tc>
        <w:tc>
          <w:tcPr>
            <w:tcW w:w="1276" w:type="dxa"/>
          </w:tcPr>
          <w:p w:rsidR="001D7532" w:rsidRPr="005A5903" w:rsidRDefault="001D7532" w:rsidP="001D7532">
            <w:pPr>
              <w:jc w:val="right"/>
            </w:pPr>
            <w:r>
              <w:rPr>
                <w:sz w:val="24"/>
              </w:rPr>
              <w:t>2890,2</w:t>
            </w:r>
          </w:p>
        </w:tc>
        <w:tc>
          <w:tcPr>
            <w:tcW w:w="1276" w:type="dxa"/>
          </w:tcPr>
          <w:p w:rsidR="001D7532" w:rsidRPr="005A5903" w:rsidRDefault="001D7532" w:rsidP="001D7532">
            <w:pPr>
              <w:jc w:val="right"/>
            </w:pPr>
            <w:r>
              <w:rPr>
                <w:sz w:val="24"/>
              </w:rPr>
              <w:t>2890,2</w:t>
            </w:r>
          </w:p>
        </w:tc>
        <w:tc>
          <w:tcPr>
            <w:tcW w:w="1134" w:type="dxa"/>
          </w:tcPr>
          <w:p w:rsidR="001D7532" w:rsidRPr="005A5903" w:rsidRDefault="001D7532" w:rsidP="001D7532">
            <w:pPr>
              <w:jc w:val="right"/>
            </w:pPr>
            <w:r w:rsidRPr="005A5903">
              <w:rPr>
                <w:sz w:val="24"/>
              </w:rPr>
              <w:t>0,0</w:t>
            </w:r>
          </w:p>
        </w:tc>
        <w:tc>
          <w:tcPr>
            <w:tcW w:w="992" w:type="dxa"/>
          </w:tcPr>
          <w:p w:rsidR="001D7532" w:rsidRPr="005A5903" w:rsidRDefault="001D7532" w:rsidP="001D7532">
            <w:pPr>
              <w:jc w:val="right"/>
            </w:pPr>
            <w:r w:rsidRPr="005A5903">
              <w:rPr>
                <w:sz w:val="24"/>
              </w:rPr>
              <w:t>0,0</w:t>
            </w:r>
          </w:p>
        </w:tc>
        <w:tc>
          <w:tcPr>
            <w:tcW w:w="992" w:type="dxa"/>
          </w:tcPr>
          <w:p w:rsidR="001D7532" w:rsidRDefault="001D7532" w:rsidP="001D7532">
            <w:pPr>
              <w:jc w:val="right"/>
            </w:pPr>
            <w:r w:rsidRPr="00697BB2">
              <w:rPr>
                <w:sz w:val="24"/>
              </w:rPr>
              <w:t>0,0</w:t>
            </w:r>
          </w:p>
        </w:tc>
        <w:tc>
          <w:tcPr>
            <w:tcW w:w="993" w:type="dxa"/>
          </w:tcPr>
          <w:p w:rsidR="001D7532" w:rsidRDefault="001D7532" w:rsidP="001D7532">
            <w:pPr>
              <w:jc w:val="right"/>
            </w:pPr>
            <w:r w:rsidRPr="00697BB2">
              <w:rPr>
                <w:sz w:val="24"/>
              </w:rPr>
              <w:t>0,0</w:t>
            </w:r>
          </w:p>
        </w:tc>
        <w:tc>
          <w:tcPr>
            <w:tcW w:w="1559" w:type="dxa"/>
          </w:tcPr>
          <w:p w:rsidR="001D7532" w:rsidRPr="004E4D28" w:rsidRDefault="001D7532" w:rsidP="001D7532">
            <w:pPr>
              <w:pStyle w:val="ConsPlusNormal"/>
              <w:jc w:val="center"/>
              <w:rPr>
                <w:rFonts w:ascii="Times New Roman" w:hAnsi="Times New Roman"/>
                <w:sz w:val="24"/>
              </w:rPr>
            </w:pPr>
            <w:r w:rsidRPr="004E4D28">
              <w:rPr>
                <w:rFonts w:ascii="Times New Roman" w:hAnsi="Times New Roman"/>
                <w:sz w:val="24"/>
              </w:rPr>
              <w:t>X</w:t>
            </w:r>
          </w:p>
        </w:tc>
      </w:tr>
      <w:tr w:rsidR="001D7532" w:rsidRPr="004E4D28" w:rsidTr="00253756">
        <w:tc>
          <w:tcPr>
            <w:tcW w:w="566" w:type="dxa"/>
            <w:vMerge/>
          </w:tcPr>
          <w:p w:rsidR="001D7532" w:rsidRPr="004E4D28" w:rsidRDefault="001D7532" w:rsidP="001D7532">
            <w:pPr>
              <w:rPr>
                <w:sz w:val="24"/>
              </w:rPr>
            </w:pPr>
          </w:p>
        </w:tc>
        <w:tc>
          <w:tcPr>
            <w:tcW w:w="6522" w:type="dxa"/>
          </w:tcPr>
          <w:p w:rsidR="001D7532" w:rsidRPr="004E4D28" w:rsidRDefault="001D7532" w:rsidP="001D7532">
            <w:pPr>
              <w:pStyle w:val="ConsPlusNormal"/>
              <w:rPr>
                <w:rFonts w:ascii="Times New Roman" w:hAnsi="Times New Roman"/>
                <w:sz w:val="24"/>
              </w:rPr>
            </w:pPr>
            <w:r w:rsidRPr="004E4D28">
              <w:rPr>
                <w:rFonts w:ascii="Times New Roman" w:hAnsi="Times New Roman"/>
                <w:sz w:val="24"/>
              </w:rPr>
              <w:t>местный бюджет</w:t>
            </w:r>
          </w:p>
        </w:tc>
        <w:tc>
          <w:tcPr>
            <w:tcW w:w="1276" w:type="dxa"/>
          </w:tcPr>
          <w:p w:rsidR="001D7532" w:rsidRPr="005A5903" w:rsidRDefault="001D7532" w:rsidP="001D7532">
            <w:pPr>
              <w:pStyle w:val="ConsPlusNormal"/>
              <w:jc w:val="right"/>
              <w:rPr>
                <w:rFonts w:ascii="Times New Roman" w:hAnsi="Times New Roman"/>
                <w:sz w:val="24"/>
              </w:rPr>
            </w:pPr>
            <w:r>
              <w:rPr>
                <w:rFonts w:ascii="Times New Roman" w:hAnsi="Times New Roman"/>
                <w:sz w:val="24"/>
              </w:rPr>
              <w:t>207331,517</w:t>
            </w:r>
          </w:p>
        </w:tc>
        <w:tc>
          <w:tcPr>
            <w:tcW w:w="1276" w:type="dxa"/>
          </w:tcPr>
          <w:p w:rsidR="001D7532" w:rsidRPr="005A5903" w:rsidRDefault="001D7532" w:rsidP="001D7532">
            <w:pPr>
              <w:pStyle w:val="ConsPlusNormal"/>
              <w:jc w:val="right"/>
              <w:rPr>
                <w:rFonts w:ascii="Times New Roman" w:hAnsi="Times New Roman"/>
                <w:sz w:val="24"/>
              </w:rPr>
            </w:pPr>
            <w:r>
              <w:rPr>
                <w:rFonts w:ascii="Times New Roman" w:hAnsi="Times New Roman"/>
                <w:sz w:val="24"/>
              </w:rPr>
              <w:t>23677,517</w:t>
            </w:r>
          </w:p>
        </w:tc>
        <w:tc>
          <w:tcPr>
            <w:tcW w:w="1134" w:type="dxa"/>
          </w:tcPr>
          <w:p w:rsidR="001D7532" w:rsidRPr="005A5903" w:rsidRDefault="001D7532" w:rsidP="001D7532">
            <w:pPr>
              <w:pStyle w:val="ConsPlusNormal"/>
              <w:jc w:val="right"/>
              <w:rPr>
                <w:rFonts w:ascii="Times New Roman" w:hAnsi="Times New Roman"/>
                <w:sz w:val="24"/>
              </w:rPr>
            </w:pPr>
            <w:r>
              <w:rPr>
                <w:rFonts w:ascii="Times New Roman" w:hAnsi="Times New Roman"/>
                <w:sz w:val="24"/>
              </w:rPr>
              <w:t>126000,0</w:t>
            </w:r>
          </w:p>
        </w:tc>
        <w:tc>
          <w:tcPr>
            <w:tcW w:w="992" w:type="dxa"/>
          </w:tcPr>
          <w:p w:rsidR="001D7532" w:rsidRPr="005A5903" w:rsidRDefault="001D7532" w:rsidP="001D7532">
            <w:pPr>
              <w:pStyle w:val="ConsPlusNormal"/>
              <w:jc w:val="right"/>
              <w:rPr>
                <w:rFonts w:ascii="Times New Roman" w:hAnsi="Times New Roman"/>
                <w:sz w:val="24"/>
              </w:rPr>
            </w:pPr>
            <w:r>
              <w:rPr>
                <w:rFonts w:ascii="Times New Roman" w:hAnsi="Times New Roman"/>
                <w:sz w:val="24"/>
              </w:rPr>
              <w:t>15977,0</w:t>
            </w:r>
          </w:p>
        </w:tc>
        <w:tc>
          <w:tcPr>
            <w:tcW w:w="992" w:type="dxa"/>
          </w:tcPr>
          <w:p w:rsidR="001D7532" w:rsidRPr="004E4D28" w:rsidRDefault="001D7532" w:rsidP="001D7532">
            <w:pPr>
              <w:pStyle w:val="ConsPlusNormal"/>
              <w:jc w:val="right"/>
              <w:rPr>
                <w:rFonts w:ascii="Times New Roman" w:hAnsi="Times New Roman"/>
                <w:sz w:val="24"/>
              </w:rPr>
            </w:pPr>
            <w:r>
              <w:rPr>
                <w:rFonts w:ascii="Times New Roman" w:hAnsi="Times New Roman"/>
                <w:sz w:val="24"/>
              </w:rPr>
              <w:t>15977,0</w:t>
            </w:r>
          </w:p>
        </w:tc>
        <w:tc>
          <w:tcPr>
            <w:tcW w:w="993" w:type="dxa"/>
          </w:tcPr>
          <w:p w:rsidR="001D7532" w:rsidRPr="004E4D28" w:rsidRDefault="001D7532" w:rsidP="001D7532">
            <w:pPr>
              <w:pStyle w:val="ConsPlusNormal"/>
              <w:jc w:val="right"/>
              <w:rPr>
                <w:rFonts w:ascii="Times New Roman" w:hAnsi="Times New Roman"/>
                <w:sz w:val="24"/>
              </w:rPr>
            </w:pPr>
            <w:r>
              <w:rPr>
                <w:rFonts w:ascii="Times New Roman" w:hAnsi="Times New Roman"/>
                <w:sz w:val="24"/>
              </w:rPr>
              <w:t>25700,0</w:t>
            </w:r>
          </w:p>
        </w:tc>
        <w:tc>
          <w:tcPr>
            <w:tcW w:w="1559" w:type="dxa"/>
          </w:tcPr>
          <w:p w:rsidR="001D7532" w:rsidRPr="004E4D28" w:rsidRDefault="001D7532" w:rsidP="001D7532">
            <w:pPr>
              <w:pStyle w:val="ConsPlusNormal"/>
              <w:jc w:val="center"/>
              <w:rPr>
                <w:rFonts w:ascii="Times New Roman" w:hAnsi="Times New Roman"/>
                <w:sz w:val="24"/>
              </w:rPr>
            </w:pPr>
            <w:r w:rsidRPr="004E4D28">
              <w:rPr>
                <w:rFonts w:ascii="Times New Roman" w:hAnsi="Times New Roman"/>
                <w:sz w:val="24"/>
              </w:rPr>
              <w:t>X</w:t>
            </w:r>
          </w:p>
        </w:tc>
      </w:tr>
      <w:tr w:rsidR="001D7532" w:rsidRPr="004E4D28" w:rsidTr="00253756">
        <w:trPr>
          <w:trHeight w:val="536"/>
        </w:trPr>
        <w:tc>
          <w:tcPr>
            <w:tcW w:w="566" w:type="dxa"/>
            <w:vMerge/>
          </w:tcPr>
          <w:p w:rsidR="001D7532" w:rsidRPr="004E4D28" w:rsidRDefault="001D7532" w:rsidP="001D7532">
            <w:pPr>
              <w:rPr>
                <w:sz w:val="24"/>
              </w:rPr>
            </w:pPr>
          </w:p>
        </w:tc>
        <w:tc>
          <w:tcPr>
            <w:tcW w:w="6522" w:type="dxa"/>
          </w:tcPr>
          <w:p w:rsidR="001D7532" w:rsidRPr="004E4D28" w:rsidRDefault="001D7532" w:rsidP="001D7532">
            <w:pPr>
              <w:pStyle w:val="ConsPlusNormal"/>
              <w:rPr>
                <w:rFonts w:ascii="Times New Roman" w:hAnsi="Times New Roman"/>
                <w:sz w:val="24"/>
              </w:rPr>
            </w:pPr>
            <w:r w:rsidRPr="004E4D28">
              <w:rPr>
                <w:rFonts w:ascii="Times New Roman" w:hAnsi="Times New Roman"/>
                <w:sz w:val="24"/>
              </w:rPr>
              <w:t>внебюджетные источники</w:t>
            </w:r>
          </w:p>
        </w:tc>
        <w:tc>
          <w:tcPr>
            <w:tcW w:w="1276" w:type="dxa"/>
          </w:tcPr>
          <w:p w:rsidR="001D7532" w:rsidRPr="005A5903" w:rsidRDefault="001D7532" w:rsidP="001D7532">
            <w:pPr>
              <w:pStyle w:val="ConsPlusNormal"/>
              <w:jc w:val="right"/>
              <w:rPr>
                <w:rFonts w:ascii="Times New Roman" w:hAnsi="Times New Roman"/>
                <w:sz w:val="24"/>
              </w:rPr>
            </w:pPr>
            <w:r>
              <w:rPr>
                <w:rFonts w:ascii="Times New Roman" w:hAnsi="Times New Roman"/>
                <w:sz w:val="24"/>
              </w:rPr>
              <w:t>147168,152</w:t>
            </w:r>
          </w:p>
        </w:tc>
        <w:tc>
          <w:tcPr>
            <w:tcW w:w="1276" w:type="dxa"/>
          </w:tcPr>
          <w:p w:rsidR="001D7532" w:rsidRPr="005A5903" w:rsidRDefault="001D7532" w:rsidP="001D7532">
            <w:pPr>
              <w:pStyle w:val="ConsPlusNormal"/>
              <w:jc w:val="right"/>
              <w:rPr>
                <w:rFonts w:ascii="Times New Roman" w:hAnsi="Times New Roman"/>
                <w:sz w:val="24"/>
              </w:rPr>
            </w:pPr>
            <w:r>
              <w:rPr>
                <w:rFonts w:ascii="Times New Roman" w:hAnsi="Times New Roman"/>
                <w:sz w:val="24"/>
              </w:rPr>
              <w:t>16418,152</w:t>
            </w:r>
          </w:p>
        </w:tc>
        <w:tc>
          <w:tcPr>
            <w:tcW w:w="1134" w:type="dxa"/>
          </w:tcPr>
          <w:p w:rsidR="001D7532" w:rsidRPr="005A5903" w:rsidRDefault="001D7532" w:rsidP="001D7532">
            <w:pPr>
              <w:pStyle w:val="ConsPlusNormal"/>
              <w:jc w:val="right"/>
              <w:rPr>
                <w:rFonts w:ascii="Times New Roman" w:hAnsi="Times New Roman"/>
                <w:sz w:val="24"/>
              </w:rPr>
            </w:pPr>
            <w:r>
              <w:rPr>
                <w:rFonts w:ascii="Times New Roman" w:hAnsi="Times New Roman"/>
                <w:sz w:val="24"/>
              </w:rPr>
              <w:t>21750,0</w:t>
            </w:r>
          </w:p>
        </w:tc>
        <w:tc>
          <w:tcPr>
            <w:tcW w:w="992" w:type="dxa"/>
          </w:tcPr>
          <w:p w:rsidR="001D7532" w:rsidRPr="005A5903" w:rsidRDefault="001D7532" w:rsidP="001D7532">
            <w:pPr>
              <w:pStyle w:val="ConsPlusNormal"/>
              <w:jc w:val="right"/>
              <w:rPr>
                <w:rFonts w:ascii="Times New Roman" w:hAnsi="Times New Roman"/>
                <w:sz w:val="24"/>
              </w:rPr>
            </w:pPr>
            <w:r>
              <w:rPr>
                <w:rFonts w:ascii="Times New Roman" w:hAnsi="Times New Roman"/>
                <w:sz w:val="24"/>
              </w:rPr>
              <w:t>23150,0</w:t>
            </w:r>
          </w:p>
        </w:tc>
        <w:tc>
          <w:tcPr>
            <w:tcW w:w="992" w:type="dxa"/>
          </w:tcPr>
          <w:p w:rsidR="001D7532" w:rsidRPr="005D26CF" w:rsidRDefault="001D7532" w:rsidP="001D7532">
            <w:pPr>
              <w:pStyle w:val="ConsPlusNormal"/>
              <w:jc w:val="right"/>
              <w:rPr>
                <w:rFonts w:ascii="Times New Roman" w:hAnsi="Times New Roman"/>
                <w:sz w:val="24"/>
              </w:rPr>
            </w:pPr>
            <w:r>
              <w:rPr>
                <w:rFonts w:ascii="Times New Roman" w:hAnsi="Times New Roman"/>
                <w:sz w:val="24"/>
              </w:rPr>
              <w:t>23150,0</w:t>
            </w:r>
          </w:p>
        </w:tc>
        <w:tc>
          <w:tcPr>
            <w:tcW w:w="993" w:type="dxa"/>
          </w:tcPr>
          <w:p w:rsidR="001D7532" w:rsidRPr="005D26CF" w:rsidRDefault="001D7532" w:rsidP="001D7532">
            <w:pPr>
              <w:pStyle w:val="ConsPlusNormal"/>
              <w:jc w:val="right"/>
              <w:rPr>
                <w:rFonts w:ascii="Times New Roman" w:hAnsi="Times New Roman"/>
                <w:sz w:val="24"/>
              </w:rPr>
            </w:pPr>
            <w:r>
              <w:rPr>
                <w:rFonts w:ascii="Times New Roman" w:hAnsi="Times New Roman"/>
                <w:sz w:val="24"/>
              </w:rPr>
              <w:t>62700,0</w:t>
            </w:r>
          </w:p>
        </w:tc>
        <w:tc>
          <w:tcPr>
            <w:tcW w:w="1559" w:type="dxa"/>
          </w:tcPr>
          <w:p w:rsidR="001D7532" w:rsidRPr="004E4D28" w:rsidRDefault="001D7532" w:rsidP="001D7532">
            <w:pPr>
              <w:pStyle w:val="ConsPlusNormal"/>
              <w:jc w:val="center"/>
              <w:rPr>
                <w:rFonts w:ascii="Times New Roman" w:hAnsi="Times New Roman"/>
                <w:sz w:val="24"/>
              </w:rPr>
            </w:pPr>
            <w:r w:rsidRPr="004E4D28">
              <w:rPr>
                <w:rFonts w:ascii="Times New Roman" w:hAnsi="Times New Roman"/>
                <w:sz w:val="24"/>
              </w:rPr>
              <w:t>X</w:t>
            </w:r>
          </w:p>
        </w:tc>
      </w:tr>
      <w:tr w:rsidR="001D7532" w:rsidRPr="004E4D28" w:rsidTr="00253756">
        <w:tc>
          <w:tcPr>
            <w:tcW w:w="566" w:type="dxa"/>
            <w:vMerge w:val="restart"/>
          </w:tcPr>
          <w:p w:rsidR="001D7532" w:rsidRPr="004E4D28" w:rsidRDefault="001D7532" w:rsidP="001D7532">
            <w:pPr>
              <w:pStyle w:val="ConsPlusNormal"/>
              <w:jc w:val="center"/>
              <w:rPr>
                <w:rFonts w:ascii="Times New Roman" w:hAnsi="Times New Roman"/>
                <w:sz w:val="24"/>
              </w:rPr>
            </w:pPr>
            <w:r>
              <w:rPr>
                <w:rFonts w:ascii="Times New Roman" w:hAnsi="Times New Roman"/>
                <w:sz w:val="24"/>
              </w:rPr>
              <w:t>3</w:t>
            </w:r>
          </w:p>
        </w:tc>
        <w:tc>
          <w:tcPr>
            <w:tcW w:w="6522" w:type="dxa"/>
          </w:tcPr>
          <w:p w:rsidR="001D7532" w:rsidRPr="004E4D28" w:rsidRDefault="001D7532" w:rsidP="001D7532">
            <w:pPr>
              <w:pStyle w:val="ConsPlusNormal"/>
              <w:outlineLvl w:val="3"/>
              <w:rPr>
                <w:rFonts w:ascii="Times New Roman" w:hAnsi="Times New Roman"/>
                <w:sz w:val="24"/>
              </w:rPr>
            </w:pPr>
            <w:r w:rsidRPr="004E4D28">
              <w:rPr>
                <w:rFonts w:ascii="Times New Roman" w:hAnsi="Times New Roman"/>
                <w:sz w:val="24"/>
              </w:rPr>
              <w:t>Подпрограмма «Обеспечение жильем молодых семей в муниципальном образовании</w:t>
            </w:r>
            <w:r>
              <w:rPr>
                <w:rFonts w:ascii="Times New Roman" w:hAnsi="Times New Roman"/>
                <w:sz w:val="24"/>
              </w:rPr>
              <w:t xml:space="preserve"> город Каменск-Уральский на 2017 – 2021 </w:t>
            </w:r>
            <w:r w:rsidRPr="004E4D28">
              <w:rPr>
                <w:rFonts w:ascii="Times New Roman" w:hAnsi="Times New Roman"/>
                <w:sz w:val="24"/>
              </w:rPr>
              <w:t>годы», в т.ч.:</w:t>
            </w:r>
          </w:p>
        </w:tc>
        <w:tc>
          <w:tcPr>
            <w:tcW w:w="1276" w:type="dxa"/>
          </w:tcPr>
          <w:p w:rsidR="001D7532" w:rsidRPr="005D26CF" w:rsidRDefault="001D7532" w:rsidP="001D7532">
            <w:pPr>
              <w:pStyle w:val="ConsPlusNormal"/>
              <w:jc w:val="right"/>
              <w:rPr>
                <w:rFonts w:ascii="Times New Roman" w:hAnsi="Times New Roman"/>
                <w:sz w:val="24"/>
              </w:rPr>
            </w:pPr>
            <w:r>
              <w:rPr>
                <w:rFonts w:ascii="Times New Roman" w:hAnsi="Times New Roman"/>
                <w:sz w:val="24"/>
              </w:rPr>
              <w:t>75212,364</w:t>
            </w:r>
          </w:p>
        </w:tc>
        <w:tc>
          <w:tcPr>
            <w:tcW w:w="1276" w:type="dxa"/>
          </w:tcPr>
          <w:p w:rsidR="001D7532" w:rsidRPr="005D26CF" w:rsidRDefault="001D7532" w:rsidP="001D7532">
            <w:pPr>
              <w:pStyle w:val="ConsPlusNormal"/>
              <w:jc w:val="right"/>
              <w:rPr>
                <w:rFonts w:ascii="Times New Roman" w:hAnsi="Times New Roman"/>
                <w:sz w:val="24"/>
              </w:rPr>
            </w:pPr>
            <w:r>
              <w:rPr>
                <w:rFonts w:ascii="Times New Roman" w:hAnsi="Times New Roman"/>
                <w:sz w:val="24"/>
              </w:rPr>
              <w:t>23612,364</w:t>
            </w:r>
          </w:p>
        </w:tc>
        <w:tc>
          <w:tcPr>
            <w:tcW w:w="1134" w:type="dxa"/>
          </w:tcPr>
          <w:p w:rsidR="001D7532" w:rsidRPr="005D26CF" w:rsidRDefault="001D7532" w:rsidP="001D7532">
            <w:pPr>
              <w:pStyle w:val="ConsPlusNormal"/>
              <w:jc w:val="right"/>
              <w:rPr>
                <w:rFonts w:ascii="Times New Roman" w:hAnsi="Times New Roman"/>
                <w:sz w:val="24"/>
              </w:rPr>
            </w:pPr>
            <w:r>
              <w:rPr>
                <w:rFonts w:ascii="Times New Roman" w:hAnsi="Times New Roman"/>
                <w:sz w:val="24"/>
              </w:rPr>
              <w:t>12900,0</w:t>
            </w:r>
          </w:p>
        </w:tc>
        <w:tc>
          <w:tcPr>
            <w:tcW w:w="992" w:type="dxa"/>
          </w:tcPr>
          <w:p w:rsidR="001D7532" w:rsidRPr="005D26CF" w:rsidRDefault="001D7532" w:rsidP="001D7532">
            <w:pPr>
              <w:pStyle w:val="ConsPlusNormal"/>
              <w:jc w:val="right"/>
              <w:rPr>
                <w:rFonts w:ascii="Times New Roman" w:hAnsi="Times New Roman"/>
                <w:sz w:val="24"/>
              </w:rPr>
            </w:pPr>
            <w:r>
              <w:rPr>
                <w:rFonts w:ascii="Times New Roman" w:hAnsi="Times New Roman"/>
                <w:sz w:val="24"/>
              </w:rPr>
              <w:t>12900,0</w:t>
            </w:r>
          </w:p>
        </w:tc>
        <w:tc>
          <w:tcPr>
            <w:tcW w:w="992" w:type="dxa"/>
          </w:tcPr>
          <w:p w:rsidR="001D7532" w:rsidRPr="005D26CF" w:rsidRDefault="001D7532" w:rsidP="001D7532">
            <w:pPr>
              <w:pStyle w:val="ConsPlusNormal"/>
              <w:jc w:val="right"/>
              <w:rPr>
                <w:rFonts w:ascii="Times New Roman" w:hAnsi="Times New Roman"/>
                <w:sz w:val="24"/>
              </w:rPr>
            </w:pPr>
            <w:r>
              <w:rPr>
                <w:rFonts w:ascii="Times New Roman" w:hAnsi="Times New Roman"/>
                <w:sz w:val="24"/>
              </w:rPr>
              <w:t>12900,0</w:t>
            </w:r>
          </w:p>
        </w:tc>
        <w:tc>
          <w:tcPr>
            <w:tcW w:w="993" w:type="dxa"/>
          </w:tcPr>
          <w:p w:rsidR="001D7532" w:rsidRPr="005D26CF" w:rsidRDefault="001D7532" w:rsidP="001D7532">
            <w:pPr>
              <w:pStyle w:val="ConsPlusNormal"/>
              <w:jc w:val="right"/>
              <w:rPr>
                <w:rFonts w:ascii="Times New Roman" w:hAnsi="Times New Roman"/>
                <w:sz w:val="24"/>
              </w:rPr>
            </w:pPr>
            <w:r>
              <w:rPr>
                <w:rFonts w:ascii="Times New Roman" w:hAnsi="Times New Roman"/>
                <w:sz w:val="24"/>
              </w:rPr>
              <w:t>12900,0</w:t>
            </w:r>
          </w:p>
        </w:tc>
        <w:tc>
          <w:tcPr>
            <w:tcW w:w="1559" w:type="dxa"/>
          </w:tcPr>
          <w:p w:rsidR="001D7532" w:rsidRPr="004E4D28" w:rsidRDefault="001D7532" w:rsidP="001D7532">
            <w:pPr>
              <w:pStyle w:val="ConsPlusNormal"/>
              <w:jc w:val="center"/>
              <w:rPr>
                <w:rFonts w:ascii="Times New Roman" w:hAnsi="Times New Roman"/>
                <w:sz w:val="24"/>
              </w:rPr>
            </w:pPr>
            <w:r w:rsidRPr="004E4D28">
              <w:rPr>
                <w:rFonts w:ascii="Times New Roman" w:hAnsi="Times New Roman"/>
                <w:sz w:val="24"/>
              </w:rPr>
              <w:t>X</w:t>
            </w:r>
          </w:p>
        </w:tc>
      </w:tr>
      <w:tr w:rsidR="001D7532" w:rsidRPr="004E4D28" w:rsidTr="00253756">
        <w:tc>
          <w:tcPr>
            <w:tcW w:w="566" w:type="dxa"/>
            <w:vMerge/>
          </w:tcPr>
          <w:p w:rsidR="001D7532" w:rsidRPr="004E4D28" w:rsidRDefault="001D7532" w:rsidP="001D7532">
            <w:pPr>
              <w:rPr>
                <w:sz w:val="24"/>
              </w:rPr>
            </w:pPr>
          </w:p>
        </w:tc>
        <w:tc>
          <w:tcPr>
            <w:tcW w:w="6522" w:type="dxa"/>
          </w:tcPr>
          <w:p w:rsidR="001D7532" w:rsidRPr="004E4D28" w:rsidRDefault="001D7532" w:rsidP="001D7532">
            <w:pPr>
              <w:pStyle w:val="ConsPlusNormal"/>
              <w:rPr>
                <w:rFonts w:ascii="Times New Roman" w:hAnsi="Times New Roman"/>
                <w:sz w:val="24"/>
              </w:rPr>
            </w:pPr>
            <w:r w:rsidRPr="004E4D28">
              <w:rPr>
                <w:rFonts w:ascii="Times New Roman" w:hAnsi="Times New Roman"/>
                <w:sz w:val="24"/>
              </w:rPr>
              <w:t>федеральный бюджет</w:t>
            </w:r>
          </w:p>
        </w:tc>
        <w:tc>
          <w:tcPr>
            <w:tcW w:w="1276" w:type="dxa"/>
          </w:tcPr>
          <w:p w:rsidR="001D7532" w:rsidRPr="003D2621" w:rsidRDefault="001D7532" w:rsidP="001D7532">
            <w:pPr>
              <w:pStyle w:val="ConsPlusNormal"/>
              <w:jc w:val="right"/>
              <w:rPr>
                <w:rFonts w:ascii="Times New Roman" w:hAnsi="Times New Roman"/>
                <w:sz w:val="24"/>
              </w:rPr>
            </w:pPr>
            <w:r w:rsidRPr="003D2621">
              <w:rPr>
                <w:rFonts w:ascii="Times New Roman" w:hAnsi="Times New Roman"/>
                <w:sz w:val="24"/>
              </w:rPr>
              <w:t>0,0</w:t>
            </w:r>
          </w:p>
        </w:tc>
        <w:tc>
          <w:tcPr>
            <w:tcW w:w="1276" w:type="dxa"/>
          </w:tcPr>
          <w:p w:rsidR="001D7532" w:rsidRPr="003D2621" w:rsidRDefault="001D7532" w:rsidP="001D7532">
            <w:pPr>
              <w:pStyle w:val="ConsPlusNormal"/>
              <w:jc w:val="right"/>
              <w:rPr>
                <w:rFonts w:ascii="Times New Roman" w:hAnsi="Times New Roman"/>
                <w:sz w:val="24"/>
              </w:rPr>
            </w:pPr>
            <w:r w:rsidRPr="003D2621">
              <w:rPr>
                <w:rFonts w:ascii="Times New Roman" w:hAnsi="Times New Roman"/>
                <w:sz w:val="24"/>
              </w:rPr>
              <w:t>0,0</w:t>
            </w:r>
          </w:p>
        </w:tc>
        <w:tc>
          <w:tcPr>
            <w:tcW w:w="1134" w:type="dxa"/>
          </w:tcPr>
          <w:p w:rsidR="001D7532" w:rsidRPr="003D2621" w:rsidRDefault="001D7532" w:rsidP="001D7532">
            <w:pPr>
              <w:pStyle w:val="ConsPlusNormal"/>
              <w:jc w:val="right"/>
              <w:rPr>
                <w:rFonts w:ascii="Times New Roman" w:hAnsi="Times New Roman"/>
                <w:sz w:val="24"/>
              </w:rPr>
            </w:pPr>
            <w:r w:rsidRPr="003D2621">
              <w:rPr>
                <w:rFonts w:ascii="Times New Roman" w:hAnsi="Times New Roman"/>
                <w:sz w:val="24"/>
              </w:rPr>
              <w:t>0,0</w:t>
            </w:r>
          </w:p>
        </w:tc>
        <w:tc>
          <w:tcPr>
            <w:tcW w:w="992" w:type="dxa"/>
          </w:tcPr>
          <w:p w:rsidR="001D7532" w:rsidRPr="003D2621" w:rsidRDefault="001D7532" w:rsidP="001D7532">
            <w:pPr>
              <w:pStyle w:val="ConsPlusNormal"/>
              <w:jc w:val="right"/>
              <w:rPr>
                <w:rFonts w:ascii="Times New Roman" w:hAnsi="Times New Roman"/>
                <w:sz w:val="24"/>
              </w:rPr>
            </w:pPr>
            <w:r w:rsidRPr="003D2621">
              <w:rPr>
                <w:rFonts w:ascii="Times New Roman" w:hAnsi="Times New Roman"/>
                <w:sz w:val="24"/>
              </w:rPr>
              <w:t>0,0</w:t>
            </w:r>
          </w:p>
        </w:tc>
        <w:tc>
          <w:tcPr>
            <w:tcW w:w="992" w:type="dxa"/>
          </w:tcPr>
          <w:p w:rsidR="001D7532" w:rsidRPr="003D2621" w:rsidRDefault="001D7532" w:rsidP="001D7532">
            <w:pPr>
              <w:pStyle w:val="ConsPlusNormal"/>
              <w:jc w:val="right"/>
              <w:rPr>
                <w:rFonts w:ascii="Times New Roman" w:hAnsi="Times New Roman"/>
                <w:sz w:val="24"/>
              </w:rPr>
            </w:pPr>
            <w:r w:rsidRPr="003D2621">
              <w:rPr>
                <w:rFonts w:ascii="Times New Roman" w:hAnsi="Times New Roman"/>
                <w:sz w:val="24"/>
              </w:rPr>
              <w:t>0,0</w:t>
            </w:r>
          </w:p>
        </w:tc>
        <w:tc>
          <w:tcPr>
            <w:tcW w:w="993" w:type="dxa"/>
          </w:tcPr>
          <w:p w:rsidR="001D7532" w:rsidRPr="003D2621" w:rsidRDefault="001D7532" w:rsidP="001D7532">
            <w:pPr>
              <w:pStyle w:val="ConsPlusNormal"/>
              <w:jc w:val="right"/>
              <w:rPr>
                <w:rFonts w:ascii="Times New Roman" w:hAnsi="Times New Roman"/>
                <w:sz w:val="24"/>
              </w:rPr>
            </w:pPr>
            <w:r w:rsidRPr="003D2621">
              <w:rPr>
                <w:rFonts w:ascii="Times New Roman" w:hAnsi="Times New Roman"/>
                <w:sz w:val="24"/>
              </w:rPr>
              <w:t>0,0</w:t>
            </w:r>
          </w:p>
        </w:tc>
        <w:tc>
          <w:tcPr>
            <w:tcW w:w="1559" w:type="dxa"/>
          </w:tcPr>
          <w:p w:rsidR="001D7532" w:rsidRPr="004E4D28" w:rsidRDefault="001D7532" w:rsidP="001D7532">
            <w:pPr>
              <w:pStyle w:val="ConsPlusNormal"/>
              <w:jc w:val="center"/>
              <w:rPr>
                <w:rFonts w:ascii="Times New Roman" w:hAnsi="Times New Roman"/>
                <w:sz w:val="24"/>
              </w:rPr>
            </w:pPr>
            <w:r w:rsidRPr="004E4D28">
              <w:rPr>
                <w:rFonts w:ascii="Times New Roman" w:hAnsi="Times New Roman"/>
                <w:sz w:val="24"/>
              </w:rPr>
              <w:t>X</w:t>
            </w:r>
          </w:p>
        </w:tc>
      </w:tr>
      <w:tr w:rsidR="001D7532" w:rsidRPr="004E4D28" w:rsidTr="00253756">
        <w:tc>
          <w:tcPr>
            <w:tcW w:w="566" w:type="dxa"/>
            <w:vMerge/>
          </w:tcPr>
          <w:p w:rsidR="001D7532" w:rsidRPr="004E4D28" w:rsidRDefault="001D7532" w:rsidP="001D7532">
            <w:pPr>
              <w:rPr>
                <w:sz w:val="24"/>
              </w:rPr>
            </w:pPr>
          </w:p>
        </w:tc>
        <w:tc>
          <w:tcPr>
            <w:tcW w:w="6522" w:type="dxa"/>
          </w:tcPr>
          <w:p w:rsidR="001D7532" w:rsidRPr="004E4D28" w:rsidRDefault="001D7532" w:rsidP="001D7532">
            <w:pPr>
              <w:pStyle w:val="ConsPlusNormal"/>
              <w:rPr>
                <w:rFonts w:ascii="Times New Roman" w:hAnsi="Times New Roman"/>
                <w:sz w:val="24"/>
              </w:rPr>
            </w:pPr>
            <w:r w:rsidRPr="004E4D28">
              <w:rPr>
                <w:rFonts w:ascii="Times New Roman" w:hAnsi="Times New Roman"/>
                <w:sz w:val="24"/>
              </w:rPr>
              <w:t>областной бюджет</w:t>
            </w:r>
          </w:p>
        </w:tc>
        <w:tc>
          <w:tcPr>
            <w:tcW w:w="1276" w:type="dxa"/>
          </w:tcPr>
          <w:p w:rsidR="001D7532" w:rsidRPr="003D2621" w:rsidRDefault="001D7532" w:rsidP="001D7532">
            <w:pPr>
              <w:pStyle w:val="ConsPlusNormal"/>
              <w:jc w:val="right"/>
              <w:rPr>
                <w:rFonts w:ascii="Times New Roman" w:hAnsi="Times New Roman"/>
                <w:sz w:val="24"/>
              </w:rPr>
            </w:pPr>
            <w:r>
              <w:rPr>
                <w:rFonts w:ascii="Times New Roman" w:hAnsi="Times New Roman"/>
                <w:sz w:val="24"/>
              </w:rPr>
              <w:t>2890,2</w:t>
            </w:r>
          </w:p>
        </w:tc>
        <w:tc>
          <w:tcPr>
            <w:tcW w:w="1276" w:type="dxa"/>
          </w:tcPr>
          <w:p w:rsidR="001D7532" w:rsidRPr="003D2621" w:rsidRDefault="001D7532" w:rsidP="001D7532">
            <w:pPr>
              <w:pStyle w:val="ConsPlusNormal"/>
              <w:jc w:val="right"/>
              <w:rPr>
                <w:rFonts w:ascii="Times New Roman" w:hAnsi="Times New Roman"/>
                <w:sz w:val="24"/>
              </w:rPr>
            </w:pPr>
            <w:r>
              <w:rPr>
                <w:rFonts w:ascii="Times New Roman" w:hAnsi="Times New Roman"/>
                <w:sz w:val="24"/>
              </w:rPr>
              <w:t>2890,2</w:t>
            </w:r>
          </w:p>
        </w:tc>
        <w:tc>
          <w:tcPr>
            <w:tcW w:w="1134" w:type="dxa"/>
          </w:tcPr>
          <w:p w:rsidR="001D7532" w:rsidRPr="003D2621" w:rsidRDefault="001D7532" w:rsidP="001D7532">
            <w:pPr>
              <w:pStyle w:val="ConsPlusNormal"/>
              <w:jc w:val="right"/>
              <w:rPr>
                <w:rFonts w:ascii="Times New Roman" w:hAnsi="Times New Roman"/>
                <w:sz w:val="24"/>
              </w:rPr>
            </w:pPr>
            <w:r w:rsidRPr="003D2621">
              <w:rPr>
                <w:rFonts w:ascii="Times New Roman" w:hAnsi="Times New Roman"/>
                <w:sz w:val="24"/>
              </w:rPr>
              <w:t>0,0</w:t>
            </w:r>
          </w:p>
        </w:tc>
        <w:tc>
          <w:tcPr>
            <w:tcW w:w="992" w:type="dxa"/>
          </w:tcPr>
          <w:p w:rsidR="001D7532" w:rsidRPr="003D2621" w:rsidRDefault="001D7532" w:rsidP="001D7532">
            <w:pPr>
              <w:pStyle w:val="ConsPlusNormal"/>
              <w:jc w:val="right"/>
              <w:rPr>
                <w:rFonts w:ascii="Times New Roman" w:hAnsi="Times New Roman"/>
                <w:sz w:val="24"/>
              </w:rPr>
            </w:pPr>
            <w:r w:rsidRPr="003D2621">
              <w:rPr>
                <w:rFonts w:ascii="Times New Roman" w:hAnsi="Times New Roman"/>
                <w:sz w:val="24"/>
              </w:rPr>
              <w:t>0,0</w:t>
            </w:r>
          </w:p>
        </w:tc>
        <w:tc>
          <w:tcPr>
            <w:tcW w:w="992" w:type="dxa"/>
          </w:tcPr>
          <w:p w:rsidR="001D7532" w:rsidRPr="003D2621" w:rsidRDefault="001D7532" w:rsidP="001D7532">
            <w:pPr>
              <w:pStyle w:val="ConsPlusNormal"/>
              <w:jc w:val="right"/>
              <w:rPr>
                <w:rFonts w:ascii="Times New Roman" w:hAnsi="Times New Roman"/>
                <w:sz w:val="24"/>
              </w:rPr>
            </w:pPr>
            <w:r w:rsidRPr="003D2621">
              <w:rPr>
                <w:rFonts w:ascii="Times New Roman" w:hAnsi="Times New Roman"/>
                <w:sz w:val="24"/>
              </w:rPr>
              <w:t>0,0</w:t>
            </w:r>
          </w:p>
        </w:tc>
        <w:tc>
          <w:tcPr>
            <w:tcW w:w="993" w:type="dxa"/>
          </w:tcPr>
          <w:p w:rsidR="001D7532" w:rsidRPr="003D2621" w:rsidRDefault="001D7532" w:rsidP="001D7532">
            <w:pPr>
              <w:pStyle w:val="ConsPlusNormal"/>
              <w:jc w:val="right"/>
              <w:rPr>
                <w:rFonts w:ascii="Times New Roman" w:hAnsi="Times New Roman"/>
                <w:sz w:val="24"/>
              </w:rPr>
            </w:pPr>
            <w:r w:rsidRPr="003D2621">
              <w:rPr>
                <w:rFonts w:ascii="Times New Roman" w:hAnsi="Times New Roman"/>
                <w:sz w:val="24"/>
              </w:rPr>
              <w:t>0,0</w:t>
            </w:r>
          </w:p>
        </w:tc>
        <w:tc>
          <w:tcPr>
            <w:tcW w:w="1559" w:type="dxa"/>
          </w:tcPr>
          <w:p w:rsidR="001D7532" w:rsidRPr="004E4D28" w:rsidRDefault="001D7532" w:rsidP="001D7532">
            <w:pPr>
              <w:pStyle w:val="ConsPlusNormal"/>
              <w:jc w:val="center"/>
              <w:rPr>
                <w:rFonts w:ascii="Times New Roman" w:hAnsi="Times New Roman"/>
                <w:sz w:val="24"/>
              </w:rPr>
            </w:pPr>
            <w:r w:rsidRPr="004E4D28">
              <w:rPr>
                <w:rFonts w:ascii="Times New Roman" w:hAnsi="Times New Roman"/>
                <w:sz w:val="24"/>
              </w:rPr>
              <w:t>X</w:t>
            </w:r>
          </w:p>
        </w:tc>
      </w:tr>
      <w:tr w:rsidR="001D7532" w:rsidRPr="004E4D28" w:rsidTr="00253756">
        <w:tc>
          <w:tcPr>
            <w:tcW w:w="566" w:type="dxa"/>
            <w:vMerge/>
          </w:tcPr>
          <w:p w:rsidR="001D7532" w:rsidRPr="004E4D28" w:rsidRDefault="001D7532" w:rsidP="001D7532">
            <w:pPr>
              <w:rPr>
                <w:sz w:val="24"/>
              </w:rPr>
            </w:pPr>
          </w:p>
        </w:tc>
        <w:tc>
          <w:tcPr>
            <w:tcW w:w="6522" w:type="dxa"/>
          </w:tcPr>
          <w:p w:rsidR="001D7532" w:rsidRPr="004E4D28" w:rsidRDefault="001D7532" w:rsidP="001D7532">
            <w:pPr>
              <w:pStyle w:val="ConsPlusNormal"/>
              <w:rPr>
                <w:rFonts w:ascii="Times New Roman" w:hAnsi="Times New Roman"/>
                <w:sz w:val="24"/>
              </w:rPr>
            </w:pPr>
            <w:r w:rsidRPr="004E4D28">
              <w:rPr>
                <w:rFonts w:ascii="Times New Roman" w:hAnsi="Times New Roman"/>
                <w:sz w:val="24"/>
              </w:rPr>
              <w:t>местный бюджет</w:t>
            </w:r>
          </w:p>
        </w:tc>
        <w:tc>
          <w:tcPr>
            <w:tcW w:w="1276" w:type="dxa"/>
          </w:tcPr>
          <w:p w:rsidR="001D7532" w:rsidRPr="005D26CF" w:rsidRDefault="001D7532" w:rsidP="001D7532">
            <w:pPr>
              <w:pStyle w:val="ConsPlusNormal"/>
              <w:jc w:val="right"/>
              <w:rPr>
                <w:rFonts w:ascii="Times New Roman" w:hAnsi="Times New Roman"/>
                <w:sz w:val="24"/>
              </w:rPr>
            </w:pPr>
            <w:r>
              <w:rPr>
                <w:rFonts w:ascii="Times New Roman" w:hAnsi="Times New Roman"/>
                <w:sz w:val="24"/>
              </w:rPr>
              <w:t>20554,746</w:t>
            </w:r>
          </w:p>
        </w:tc>
        <w:tc>
          <w:tcPr>
            <w:tcW w:w="1276" w:type="dxa"/>
          </w:tcPr>
          <w:p w:rsidR="001D7532" w:rsidRPr="005D26CF" w:rsidRDefault="001D7532" w:rsidP="001D7532">
            <w:pPr>
              <w:pStyle w:val="ConsPlusNormal"/>
              <w:jc w:val="right"/>
              <w:rPr>
                <w:rFonts w:ascii="Times New Roman" w:hAnsi="Times New Roman"/>
                <w:sz w:val="24"/>
              </w:rPr>
            </w:pPr>
            <w:r>
              <w:rPr>
                <w:rFonts w:ascii="Times New Roman" w:hAnsi="Times New Roman"/>
                <w:sz w:val="24"/>
              </w:rPr>
              <w:t>6554,746</w:t>
            </w:r>
          </w:p>
        </w:tc>
        <w:tc>
          <w:tcPr>
            <w:tcW w:w="1134" w:type="dxa"/>
          </w:tcPr>
          <w:p w:rsidR="001D7532" w:rsidRPr="005D26CF" w:rsidRDefault="001D7532" w:rsidP="001D7532">
            <w:pPr>
              <w:pStyle w:val="ConsPlusNormal"/>
              <w:jc w:val="right"/>
              <w:rPr>
                <w:rFonts w:ascii="Times New Roman" w:hAnsi="Times New Roman"/>
                <w:sz w:val="24"/>
              </w:rPr>
            </w:pPr>
            <w:r>
              <w:rPr>
                <w:rFonts w:ascii="Times New Roman" w:hAnsi="Times New Roman"/>
                <w:sz w:val="24"/>
              </w:rPr>
              <w:t>3500,0</w:t>
            </w:r>
          </w:p>
        </w:tc>
        <w:tc>
          <w:tcPr>
            <w:tcW w:w="992" w:type="dxa"/>
          </w:tcPr>
          <w:p w:rsidR="001D7532" w:rsidRPr="005D26CF" w:rsidRDefault="001D7532" w:rsidP="001D7532">
            <w:pPr>
              <w:pStyle w:val="ConsPlusNormal"/>
              <w:jc w:val="right"/>
              <w:rPr>
                <w:rFonts w:ascii="Times New Roman" w:hAnsi="Times New Roman"/>
                <w:sz w:val="24"/>
              </w:rPr>
            </w:pPr>
            <w:r>
              <w:rPr>
                <w:rFonts w:ascii="Times New Roman" w:hAnsi="Times New Roman"/>
                <w:sz w:val="24"/>
              </w:rPr>
              <w:t>3500,0</w:t>
            </w:r>
          </w:p>
        </w:tc>
        <w:tc>
          <w:tcPr>
            <w:tcW w:w="992" w:type="dxa"/>
          </w:tcPr>
          <w:p w:rsidR="001D7532" w:rsidRPr="005D26CF" w:rsidRDefault="001D7532" w:rsidP="001D7532">
            <w:pPr>
              <w:pStyle w:val="ConsPlusNormal"/>
              <w:jc w:val="right"/>
              <w:rPr>
                <w:rFonts w:ascii="Times New Roman" w:hAnsi="Times New Roman"/>
                <w:sz w:val="24"/>
              </w:rPr>
            </w:pPr>
            <w:r>
              <w:rPr>
                <w:rFonts w:ascii="Times New Roman" w:hAnsi="Times New Roman"/>
                <w:sz w:val="24"/>
              </w:rPr>
              <w:t>3500,0</w:t>
            </w:r>
          </w:p>
        </w:tc>
        <w:tc>
          <w:tcPr>
            <w:tcW w:w="993" w:type="dxa"/>
          </w:tcPr>
          <w:p w:rsidR="001D7532" w:rsidRPr="005D26CF" w:rsidRDefault="001D7532" w:rsidP="001D7532">
            <w:pPr>
              <w:pStyle w:val="ConsPlusNormal"/>
              <w:jc w:val="right"/>
              <w:rPr>
                <w:rFonts w:ascii="Times New Roman" w:hAnsi="Times New Roman"/>
                <w:sz w:val="24"/>
              </w:rPr>
            </w:pPr>
            <w:r>
              <w:rPr>
                <w:rFonts w:ascii="Times New Roman" w:hAnsi="Times New Roman"/>
                <w:sz w:val="24"/>
              </w:rPr>
              <w:t>3500,0</w:t>
            </w:r>
          </w:p>
        </w:tc>
        <w:tc>
          <w:tcPr>
            <w:tcW w:w="1559" w:type="dxa"/>
          </w:tcPr>
          <w:p w:rsidR="001D7532" w:rsidRPr="004E4D28" w:rsidRDefault="001D7532" w:rsidP="001D7532">
            <w:pPr>
              <w:pStyle w:val="ConsPlusNormal"/>
              <w:jc w:val="center"/>
              <w:rPr>
                <w:rFonts w:ascii="Times New Roman" w:hAnsi="Times New Roman"/>
                <w:sz w:val="24"/>
              </w:rPr>
            </w:pPr>
            <w:r w:rsidRPr="004E4D28">
              <w:rPr>
                <w:rFonts w:ascii="Times New Roman" w:hAnsi="Times New Roman"/>
                <w:sz w:val="24"/>
              </w:rPr>
              <w:t>X</w:t>
            </w:r>
          </w:p>
        </w:tc>
      </w:tr>
      <w:tr w:rsidR="001D7532" w:rsidRPr="004E4D28" w:rsidTr="00253756">
        <w:tc>
          <w:tcPr>
            <w:tcW w:w="566" w:type="dxa"/>
            <w:vMerge/>
          </w:tcPr>
          <w:p w:rsidR="001D7532" w:rsidRPr="004E4D28" w:rsidRDefault="001D7532" w:rsidP="001D7532">
            <w:pPr>
              <w:rPr>
                <w:sz w:val="24"/>
              </w:rPr>
            </w:pPr>
          </w:p>
        </w:tc>
        <w:tc>
          <w:tcPr>
            <w:tcW w:w="6522" w:type="dxa"/>
          </w:tcPr>
          <w:p w:rsidR="001D7532" w:rsidRPr="004E4D28" w:rsidRDefault="001D7532" w:rsidP="001D7532">
            <w:pPr>
              <w:pStyle w:val="ConsPlusNormal"/>
              <w:rPr>
                <w:rFonts w:ascii="Times New Roman" w:hAnsi="Times New Roman"/>
                <w:sz w:val="24"/>
              </w:rPr>
            </w:pPr>
            <w:r w:rsidRPr="004E4D28">
              <w:rPr>
                <w:rFonts w:ascii="Times New Roman" w:hAnsi="Times New Roman"/>
                <w:sz w:val="24"/>
              </w:rPr>
              <w:t>внебюджетные источники</w:t>
            </w:r>
          </w:p>
        </w:tc>
        <w:tc>
          <w:tcPr>
            <w:tcW w:w="1276" w:type="dxa"/>
          </w:tcPr>
          <w:p w:rsidR="001D7532" w:rsidRPr="005D26CF" w:rsidRDefault="001D7532" w:rsidP="001D7532">
            <w:pPr>
              <w:pStyle w:val="ConsPlusNormal"/>
              <w:jc w:val="right"/>
              <w:rPr>
                <w:rFonts w:ascii="Times New Roman" w:hAnsi="Times New Roman"/>
                <w:sz w:val="24"/>
              </w:rPr>
            </w:pPr>
            <w:r>
              <w:rPr>
                <w:rFonts w:ascii="Times New Roman" w:hAnsi="Times New Roman"/>
                <w:sz w:val="24"/>
              </w:rPr>
              <w:t>51767,418</w:t>
            </w:r>
          </w:p>
        </w:tc>
        <w:tc>
          <w:tcPr>
            <w:tcW w:w="1276" w:type="dxa"/>
          </w:tcPr>
          <w:p w:rsidR="001D7532" w:rsidRPr="005D26CF" w:rsidRDefault="001D7532" w:rsidP="001D7532">
            <w:pPr>
              <w:pStyle w:val="ConsPlusNormal"/>
              <w:jc w:val="right"/>
              <w:rPr>
                <w:rFonts w:ascii="Times New Roman" w:hAnsi="Times New Roman"/>
                <w:sz w:val="24"/>
              </w:rPr>
            </w:pPr>
            <w:r>
              <w:rPr>
                <w:rFonts w:ascii="Times New Roman" w:hAnsi="Times New Roman"/>
                <w:sz w:val="24"/>
              </w:rPr>
              <w:t>14167,418</w:t>
            </w:r>
          </w:p>
        </w:tc>
        <w:tc>
          <w:tcPr>
            <w:tcW w:w="1134" w:type="dxa"/>
          </w:tcPr>
          <w:p w:rsidR="001D7532" w:rsidRDefault="001D7532" w:rsidP="001D7532">
            <w:pPr>
              <w:pStyle w:val="ConsPlusNormal"/>
              <w:jc w:val="right"/>
              <w:rPr>
                <w:rFonts w:ascii="Times New Roman" w:hAnsi="Times New Roman"/>
                <w:sz w:val="24"/>
              </w:rPr>
            </w:pPr>
            <w:r>
              <w:rPr>
                <w:rFonts w:ascii="Times New Roman" w:hAnsi="Times New Roman"/>
                <w:sz w:val="24"/>
              </w:rPr>
              <w:t>9400,0</w:t>
            </w:r>
          </w:p>
          <w:p w:rsidR="001D7532" w:rsidRPr="005D26CF" w:rsidRDefault="001D7532" w:rsidP="001D7532">
            <w:pPr>
              <w:pStyle w:val="ConsPlusNormal"/>
              <w:jc w:val="right"/>
              <w:rPr>
                <w:rFonts w:ascii="Times New Roman" w:hAnsi="Times New Roman"/>
                <w:sz w:val="24"/>
              </w:rPr>
            </w:pPr>
          </w:p>
        </w:tc>
        <w:tc>
          <w:tcPr>
            <w:tcW w:w="992" w:type="dxa"/>
          </w:tcPr>
          <w:p w:rsidR="001D7532" w:rsidRPr="005D26CF" w:rsidRDefault="001D7532" w:rsidP="001D7532">
            <w:pPr>
              <w:pStyle w:val="ConsPlusNormal"/>
              <w:jc w:val="right"/>
              <w:rPr>
                <w:rFonts w:ascii="Times New Roman" w:hAnsi="Times New Roman"/>
                <w:sz w:val="24"/>
              </w:rPr>
            </w:pPr>
            <w:r>
              <w:rPr>
                <w:rFonts w:ascii="Times New Roman" w:hAnsi="Times New Roman"/>
                <w:sz w:val="24"/>
              </w:rPr>
              <w:t>9400,0</w:t>
            </w:r>
          </w:p>
        </w:tc>
        <w:tc>
          <w:tcPr>
            <w:tcW w:w="992" w:type="dxa"/>
          </w:tcPr>
          <w:p w:rsidR="001D7532" w:rsidRPr="005D26CF" w:rsidRDefault="001D7532" w:rsidP="001D7532">
            <w:pPr>
              <w:pStyle w:val="ConsPlusNormal"/>
              <w:jc w:val="right"/>
              <w:rPr>
                <w:rFonts w:ascii="Times New Roman" w:hAnsi="Times New Roman"/>
                <w:sz w:val="24"/>
              </w:rPr>
            </w:pPr>
            <w:r>
              <w:rPr>
                <w:rFonts w:ascii="Times New Roman" w:hAnsi="Times New Roman"/>
                <w:sz w:val="24"/>
              </w:rPr>
              <w:t>9400,0</w:t>
            </w:r>
          </w:p>
        </w:tc>
        <w:tc>
          <w:tcPr>
            <w:tcW w:w="993" w:type="dxa"/>
          </w:tcPr>
          <w:p w:rsidR="001D7532" w:rsidRPr="005D26CF" w:rsidRDefault="001D7532" w:rsidP="001D7532">
            <w:pPr>
              <w:pStyle w:val="ConsPlusNormal"/>
              <w:jc w:val="right"/>
              <w:rPr>
                <w:rFonts w:ascii="Times New Roman" w:hAnsi="Times New Roman"/>
                <w:sz w:val="24"/>
              </w:rPr>
            </w:pPr>
            <w:r>
              <w:rPr>
                <w:rFonts w:ascii="Times New Roman" w:hAnsi="Times New Roman"/>
                <w:sz w:val="24"/>
              </w:rPr>
              <w:t>9400,0</w:t>
            </w:r>
          </w:p>
        </w:tc>
        <w:tc>
          <w:tcPr>
            <w:tcW w:w="1559" w:type="dxa"/>
          </w:tcPr>
          <w:p w:rsidR="001D7532" w:rsidRPr="004E4D28" w:rsidRDefault="001D7532" w:rsidP="001D7532">
            <w:pPr>
              <w:pStyle w:val="ConsPlusNormal"/>
              <w:jc w:val="center"/>
              <w:rPr>
                <w:rFonts w:ascii="Times New Roman" w:hAnsi="Times New Roman"/>
                <w:sz w:val="24"/>
              </w:rPr>
            </w:pPr>
            <w:r w:rsidRPr="004E4D28">
              <w:rPr>
                <w:rFonts w:ascii="Times New Roman" w:hAnsi="Times New Roman"/>
                <w:sz w:val="24"/>
              </w:rPr>
              <w:t>X</w:t>
            </w:r>
          </w:p>
        </w:tc>
      </w:tr>
      <w:tr w:rsidR="001D7532" w:rsidRPr="005A5903" w:rsidTr="00253756">
        <w:tc>
          <w:tcPr>
            <w:tcW w:w="566" w:type="dxa"/>
            <w:vMerge w:val="restart"/>
          </w:tcPr>
          <w:p w:rsidR="001D7532" w:rsidRPr="005A5903" w:rsidRDefault="001D7532" w:rsidP="001D7532">
            <w:pPr>
              <w:pStyle w:val="ConsPlusNormal"/>
              <w:jc w:val="center"/>
              <w:rPr>
                <w:rFonts w:ascii="Times New Roman" w:hAnsi="Times New Roman"/>
                <w:sz w:val="24"/>
              </w:rPr>
            </w:pPr>
            <w:r w:rsidRPr="005A5903">
              <w:rPr>
                <w:rFonts w:ascii="Times New Roman" w:hAnsi="Times New Roman"/>
                <w:sz w:val="24"/>
              </w:rPr>
              <w:t>4</w:t>
            </w:r>
          </w:p>
        </w:tc>
        <w:tc>
          <w:tcPr>
            <w:tcW w:w="6522" w:type="dxa"/>
          </w:tcPr>
          <w:p w:rsidR="001D7532" w:rsidRPr="005A5903" w:rsidRDefault="001D7532" w:rsidP="001D7532">
            <w:pPr>
              <w:pStyle w:val="ConsPlusNormal"/>
              <w:outlineLvl w:val="3"/>
              <w:rPr>
                <w:rFonts w:ascii="Times New Roman" w:hAnsi="Times New Roman"/>
                <w:sz w:val="24"/>
              </w:rPr>
            </w:pPr>
            <w:r w:rsidRPr="005A5903">
              <w:rPr>
                <w:rFonts w:ascii="Times New Roman" w:hAnsi="Times New Roman"/>
                <w:sz w:val="24"/>
              </w:rPr>
              <w:t>Подпрограмма «Обеспечение жилыми помещениями малоимущих граждан на 2017 - 2021 годы», в т.ч.:</w:t>
            </w:r>
          </w:p>
        </w:tc>
        <w:tc>
          <w:tcPr>
            <w:tcW w:w="1276" w:type="dxa"/>
          </w:tcPr>
          <w:p w:rsidR="001D7532" w:rsidRPr="005A5903" w:rsidRDefault="001D7532" w:rsidP="001D7532">
            <w:pPr>
              <w:pStyle w:val="ConsPlusNormal"/>
              <w:jc w:val="right"/>
              <w:rPr>
                <w:rFonts w:ascii="Times New Roman" w:hAnsi="Times New Roman" w:cs="Times New Roman"/>
                <w:sz w:val="24"/>
                <w:szCs w:val="24"/>
              </w:rPr>
            </w:pPr>
            <w:r>
              <w:rPr>
                <w:rFonts w:ascii="Times New Roman" w:hAnsi="Times New Roman" w:cs="Times New Roman"/>
                <w:sz w:val="24"/>
                <w:szCs w:val="24"/>
              </w:rPr>
              <w:t>171187,506</w:t>
            </w:r>
          </w:p>
        </w:tc>
        <w:tc>
          <w:tcPr>
            <w:tcW w:w="1276" w:type="dxa"/>
          </w:tcPr>
          <w:p w:rsidR="001D7532" w:rsidRPr="005A5903" w:rsidRDefault="001D7532" w:rsidP="001D7532">
            <w:pPr>
              <w:pStyle w:val="ConsPlusNormal"/>
              <w:jc w:val="right"/>
              <w:rPr>
                <w:rFonts w:ascii="Times New Roman" w:hAnsi="Times New Roman" w:cs="Times New Roman"/>
                <w:sz w:val="24"/>
                <w:szCs w:val="24"/>
              </w:rPr>
            </w:pPr>
            <w:r>
              <w:rPr>
                <w:rFonts w:ascii="Times New Roman" w:hAnsi="Times New Roman" w:cs="Times New Roman"/>
                <w:sz w:val="24"/>
                <w:szCs w:val="24"/>
              </w:rPr>
              <w:t>16633,506</w:t>
            </w:r>
          </w:p>
        </w:tc>
        <w:tc>
          <w:tcPr>
            <w:tcW w:w="1134" w:type="dxa"/>
          </w:tcPr>
          <w:p w:rsidR="001D7532" w:rsidRPr="005A5903" w:rsidRDefault="001D7532" w:rsidP="001D7532">
            <w:pPr>
              <w:pStyle w:val="ConsPlusNormal"/>
              <w:jc w:val="right"/>
              <w:rPr>
                <w:rFonts w:ascii="Times New Roman" w:hAnsi="Times New Roman" w:cs="Times New Roman"/>
                <w:sz w:val="24"/>
                <w:szCs w:val="24"/>
              </w:rPr>
            </w:pPr>
            <w:r>
              <w:rPr>
                <w:rFonts w:ascii="Times New Roman" w:hAnsi="Times New Roman" w:cs="Times New Roman"/>
                <w:sz w:val="24"/>
                <w:szCs w:val="24"/>
              </w:rPr>
              <w:t>121000,0</w:t>
            </w:r>
          </w:p>
        </w:tc>
        <w:tc>
          <w:tcPr>
            <w:tcW w:w="992" w:type="dxa"/>
          </w:tcPr>
          <w:p w:rsidR="001D7532" w:rsidRPr="005A5903" w:rsidRDefault="001D7532" w:rsidP="001D7532">
            <w:pPr>
              <w:pStyle w:val="ConsPlusNormal"/>
              <w:jc w:val="right"/>
              <w:rPr>
                <w:rFonts w:ascii="Times New Roman" w:hAnsi="Times New Roman" w:cs="Times New Roman"/>
                <w:sz w:val="24"/>
                <w:szCs w:val="24"/>
              </w:rPr>
            </w:pPr>
            <w:r>
              <w:rPr>
                <w:rFonts w:ascii="Times New Roman" w:hAnsi="Times New Roman" w:cs="Times New Roman"/>
                <w:sz w:val="24"/>
                <w:szCs w:val="24"/>
              </w:rPr>
              <w:t>10677,0</w:t>
            </w:r>
          </w:p>
        </w:tc>
        <w:tc>
          <w:tcPr>
            <w:tcW w:w="992" w:type="dxa"/>
          </w:tcPr>
          <w:p w:rsidR="001D7532" w:rsidRPr="005A5903" w:rsidRDefault="001D7532" w:rsidP="001D7532">
            <w:pPr>
              <w:pStyle w:val="ConsPlusNormal"/>
              <w:jc w:val="right"/>
              <w:rPr>
                <w:rFonts w:ascii="Times New Roman" w:hAnsi="Times New Roman" w:cs="Times New Roman"/>
                <w:sz w:val="24"/>
                <w:szCs w:val="24"/>
              </w:rPr>
            </w:pPr>
            <w:r>
              <w:rPr>
                <w:rFonts w:ascii="Times New Roman" w:hAnsi="Times New Roman" w:cs="Times New Roman"/>
                <w:sz w:val="24"/>
                <w:szCs w:val="24"/>
              </w:rPr>
              <w:t>10677,0</w:t>
            </w:r>
          </w:p>
        </w:tc>
        <w:tc>
          <w:tcPr>
            <w:tcW w:w="993" w:type="dxa"/>
          </w:tcPr>
          <w:p w:rsidR="001D7532" w:rsidRPr="005A5903" w:rsidRDefault="001D7532" w:rsidP="001D7532">
            <w:pPr>
              <w:pStyle w:val="ConsPlusNormal"/>
              <w:jc w:val="right"/>
              <w:rPr>
                <w:rFonts w:ascii="Times New Roman" w:hAnsi="Times New Roman" w:cs="Times New Roman"/>
                <w:sz w:val="24"/>
                <w:szCs w:val="24"/>
              </w:rPr>
            </w:pPr>
            <w:r>
              <w:rPr>
                <w:rFonts w:ascii="Times New Roman" w:hAnsi="Times New Roman" w:cs="Times New Roman"/>
                <w:sz w:val="24"/>
                <w:szCs w:val="24"/>
              </w:rPr>
              <w:t>12200,0</w:t>
            </w:r>
          </w:p>
        </w:tc>
        <w:tc>
          <w:tcPr>
            <w:tcW w:w="1559" w:type="dxa"/>
          </w:tcPr>
          <w:p w:rsidR="001D7532" w:rsidRPr="005A5903" w:rsidRDefault="001D7532" w:rsidP="001D7532">
            <w:pPr>
              <w:pStyle w:val="ConsPlusNormal"/>
              <w:jc w:val="center"/>
              <w:rPr>
                <w:rFonts w:ascii="Times New Roman" w:hAnsi="Times New Roman"/>
                <w:sz w:val="24"/>
              </w:rPr>
            </w:pPr>
            <w:r w:rsidRPr="005A5903">
              <w:rPr>
                <w:rFonts w:ascii="Times New Roman" w:hAnsi="Times New Roman"/>
                <w:sz w:val="24"/>
              </w:rPr>
              <w:t>X</w:t>
            </w:r>
          </w:p>
        </w:tc>
      </w:tr>
      <w:tr w:rsidR="001D7532" w:rsidRPr="004E4D28" w:rsidTr="00253756">
        <w:tc>
          <w:tcPr>
            <w:tcW w:w="566" w:type="dxa"/>
            <w:vMerge/>
          </w:tcPr>
          <w:p w:rsidR="001D7532" w:rsidRPr="005A5903" w:rsidRDefault="001D7532" w:rsidP="001D7532">
            <w:pPr>
              <w:pStyle w:val="ConsPlusNormal"/>
              <w:jc w:val="center"/>
              <w:rPr>
                <w:rFonts w:ascii="Times New Roman" w:hAnsi="Times New Roman"/>
                <w:sz w:val="24"/>
              </w:rPr>
            </w:pPr>
          </w:p>
        </w:tc>
        <w:tc>
          <w:tcPr>
            <w:tcW w:w="6522" w:type="dxa"/>
          </w:tcPr>
          <w:p w:rsidR="001D7532" w:rsidRPr="005A5903" w:rsidRDefault="001D7532" w:rsidP="001D7532">
            <w:pPr>
              <w:pStyle w:val="ConsPlusNormal"/>
              <w:rPr>
                <w:rFonts w:ascii="Times New Roman" w:hAnsi="Times New Roman"/>
                <w:sz w:val="24"/>
              </w:rPr>
            </w:pPr>
            <w:r w:rsidRPr="005A5903">
              <w:rPr>
                <w:rFonts w:ascii="Times New Roman" w:hAnsi="Times New Roman"/>
                <w:sz w:val="24"/>
              </w:rPr>
              <w:t>местный бюджет</w:t>
            </w:r>
          </w:p>
        </w:tc>
        <w:tc>
          <w:tcPr>
            <w:tcW w:w="1276" w:type="dxa"/>
          </w:tcPr>
          <w:p w:rsidR="001D7532" w:rsidRPr="005A5903" w:rsidRDefault="001D7532" w:rsidP="001D7532">
            <w:pPr>
              <w:pStyle w:val="ConsPlusNormal"/>
              <w:jc w:val="right"/>
              <w:rPr>
                <w:rFonts w:ascii="Times New Roman" w:hAnsi="Times New Roman" w:cs="Times New Roman"/>
                <w:sz w:val="24"/>
                <w:szCs w:val="24"/>
              </w:rPr>
            </w:pPr>
            <w:r>
              <w:rPr>
                <w:rFonts w:ascii="Times New Roman" w:hAnsi="Times New Roman" w:cs="Times New Roman"/>
                <w:sz w:val="24"/>
                <w:szCs w:val="24"/>
              </w:rPr>
              <w:t>171187,506</w:t>
            </w:r>
          </w:p>
        </w:tc>
        <w:tc>
          <w:tcPr>
            <w:tcW w:w="1276" w:type="dxa"/>
          </w:tcPr>
          <w:p w:rsidR="001D7532" w:rsidRPr="005A5903" w:rsidRDefault="001D7532" w:rsidP="001D7532">
            <w:pPr>
              <w:pStyle w:val="ConsPlusNormal"/>
              <w:jc w:val="right"/>
              <w:rPr>
                <w:rFonts w:ascii="Times New Roman" w:hAnsi="Times New Roman" w:cs="Times New Roman"/>
                <w:sz w:val="24"/>
                <w:szCs w:val="24"/>
              </w:rPr>
            </w:pPr>
            <w:r>
              <w:rPr>
                <w:rFonts w:ascii="Times New Roman" w:hAnsi="Times New Roman" w:cs="Times New Roman"/>
                <w:sz w:val="24"/>
                <w:szCs w:val="24"/>
              </w:rPr>
              <w:t>16633,506</w:t>
            </w:r>
          </w:p>
        </w:tc>
        <w:tc>
          <w:tcPr>
            <w:tcW w:w="1134" w:type="dxa"/>
          </w:tcPr>
          <w:p w:rsidR="001D7532" w:rsidRPr="005A5903" w:rsidRDefault="001D7532" w:rsidP="001D7532">
            <w:pPr>
              <w:pStyle w:val="ConsPlusNormal"/>
              <w:jc w:val="right"/>
              <w:rPr>
                <w:rFonts w:ascii="Times New Roman" w:hAnsi="Times New Roman" w:cs="Times New Roman"/>
                <w:sz w:val="24"/>
                <w:szCs w:val="24"/>
              </w:rPr>
            </w:pPr>
            <w:r>
              <w:rPr>
                <w:rFonts w:ascii="Times New Roman" w:hAnsi="Times New Roman" w:cs="Times New Roman"/>
                <w:sz w:val="24"/>
                <w:szCs w:val="24"/>
              </w:rPr>
              <w:t>121000,0</w:t>
            </w:r>
          </w:p>
        </w:tc>
        <w:tc>
          <w:tcPr>
            <w:tcW w:w="992" w:type="dxa"/>
          </w:tcPr>
          <w:p w:rsidR="001D7532" w:rsidRPr="005A5903" w:rsidRDefault="001D7532" w:rsidP="001D7532">
            <w:pPr>
              <w:pStyle w:val="ConsPlusNormal"/>
              <w:jc w:val="right"/>
              <w:rPr>
                <w:rFonts w:ascii="Times New Roman" w:hAnsi="Times New Roman" w:cs="Times New Roman"/>
                <w:sz w:val="24"/>
                <w:szCs w:val="24"/>
              </w:rPr>
            </w:pPr>
            <w:r>
              <w:rPr>
                <w:rFonts w:ascii="Times New Roman" w:hAnsi="Times New Roman" w:cs="Times New Roman"/>
                <w:sz w:val="24"/>
                <w:szCs w:val="24"/>
              </w:rPr>
              <w:t>10677,0</w:t>
            </w:r>
          </w:p>
        </w:tc>
        <w:tc>
          <w:tcPr>
            <w:tcW w:w="992" w:type="dxa"/>
          </w:tcPr>
          <w:p w:rsidR="001D7532" w:rsidRPr="005A5903" w:rsidRDefault="001D7532" w:rsidP="001D7532">
            <w:pPr>
              <w:pStyle w:val="ConsPlusNormal"/>
              <w:jc w:val="right"/>
              <w:rPr>
                <w:rFonts w:ascii="Times New Roman" w:hAnsi="Times New Roman" w:cs="Times New Roman"/>
                <w:sz w:val="24"/>
                <w:szCs w:val="24"/>
              </w:rPr>
            </w:pPr>
            <w:r>
              <w:rPr>
                <w:rFonts w:ascii="Times New Roman" w:hAnsi="Times New Roman" w:cs="Times New Roman"/>
                <w:sz w:val="24"/>
                <w:szCs w:val="24"/>
              </w:rPr>
              <w:t>10677,0</w:t>
            </w:r>
          </w:p>
        </w:tc>
        <w:tc>
          <w:tcPr>
            <w:tcW w:w="993" w:type="dxa"/>
          </w:tcPr>
          <w:p w:rsidR="001D7532" w:rsidRPr="005A5903" w:rsidRDefault="001D7532" w:rsidP="001D7532">
            <w:pPr>
              <w:pStyle w:val="ConsPlusNormal"/>
              <w:jc w:val="right"/>
              <w:rPr>
                <w:rFonts w:ascii="Times New Roman" w:hAnsi="Times New Roman" w:cs="Times New Roman"/>
                <w:sz w:val="24"/>
                <w:szCs w:val="24"/>
              </w:rPr>
            </w:pPr>
            <w:r>
              <w:rPr>
                <w:rFonts w:ascii="Times New Roman" w:hAnsi="Times New Roman" w:cs="Times New Roman"/>
                <w:sz w:val="24"/>
                <w:szCs w:val="24"/>
              </w:rPr>
              <w:t>12200,0</w:t>
            </w:r>
          </w:p>
        </w:tc>
        <w:tc>
          <w:tcPr>
            <w:tcW w:w="1559" w:type="dxa"/>
          </w:tcPr>
          <w:p w:rsidR="001D7532" w:rsidRPr="003D2621" w:rsidRDefault="001D7532" w:rsidP="001D7532">
            <w:pPr>
              <w:pStyle w:val="ConsPlusNormal"/>
              <w:jc w:val="center"/>
              <w:rPr>
                <w:rFonts w:ascii="Times New Roman" w:hAnsi="Times New Roman"/>
                <w:sz w:val="24"/>
              </w:rPr>
            </w:pPr>
            <w:r w:rsidRPr="005A5903">
              <w:rPr>
                <w:rFonts w:ascii="Times New Roman" w:hAnsi="Times New Roman"/>
                <w:sz w:val="24"/>
              </w:rPr>
              <w:t>X</w:t>
            </w:r>
          </w:p>
        </w:tc>
      </w:tr>
      <w:tr w:rsidR="001D7532" w:rsidRPr="004E4D28" w:rsidTr="00253756">
        <w:tc>
          <w:tcPr>
            <w:tcW w:w="566" w:type="dxa"/>
            <w:vMerge w:val="restart"/>
          </w:tcPr>
          <w:p w:rsidR="001D7532" w:rsidRPr="005A5903" w:rsidRDefault="001D7532" w:rsidP="001D7532">
            <w:pPr>
              <w:pStyle w:val="ConsPlusNormal"/>
              <w:jc w:val="center"/>
              <w:rPr>
                <w:rFonts w:ascii="Times New Roman" w:hAnsi="Times New Roman"/>
                <w:sz w:val="24"/>
              </w:rPr>
            </w:pPr>
            <w:r>
              <w:rPr>
                <w:rFonts w:ascii="Times New Roman" w:hAnsi="Times New Roman"/>
                <w:sz w:val="24"/>
              </w:rPr>
              <w:t>5</w:t>
            </w:r>
          </w:p>
        </w:tc>
        <w:tc>
          <w:tcPr>
            <w:tcW w:w="6522" w:type="dxa"/>
          </w:tcPr>
          <w:p w:rsidR="001D7532" w:rsidRPr="00FE393A" w:rsidRDefault="001D7532" w:rsidP="001D7532">
            <w:pPr>
              <w:pStyle w:val="ConsPlusNormal"/>
              <w:rPr>
                <w:rFonts w:ascii="Times New Roman" w:hAnsi="Times New Roman" w:cs="Times New Roman"/>
                <w:sz w:val="24"/>
                <w:szCs w:val="24"/>
              </w:rPr>
            </w:pPr>
            <w:r w:rsidRPr="00FE393A">
              <w:rPr>
                <w:rFonts w:ascii="Times New Roman" w:hAnsi="Times New Roman" w:cs="Times New Roman"/>
                <w:sz w:val="24"/>
                <w:szCs w:val="24"/>
              </w:rPr>
              <w:t>Подпрограмма «Обеспечение жильем молодых специалистов - работников государственных учреждений здравоохранения, муниципальных учреждений образования, культуры и спорта,   расположенных на территории муниципального образования город Каменск-Уральский на 2017-2021 годы»</w:t>
            </w:r>
          </w:p>
        </w:tc>
        <w:tc>
          <w:tcPr>
            <w:tcW w:w="1276" w:type="dxa"/>
          </w:tcPr>
          <w:p w:rsidR="001D7532" w:rsidRPr="005A5903" w:rsidRDefault="001D7532" w:rsidP="001D7532">
            <w:pPr>
              <w:pStyle w:val="ConsPlusNormal"/>
              <w:jc w:val="right"/>
              <w:rPr>
                <w:rFonts w:ascii="Times New Roman" w:hAnsi="Times New Roman" w:cs="Times New Roman"/>
                <w:sz w:val="24"/>
                <w:szCs w:val="24"/>
              </w:rPr>
            </w:pPr>
            <w:r>
              <w:rPr>
                <w:rFonts w:ascii="Times New Roman" w:hAnsi="Times New Roman" w:cs="Times New Roman"/>
                <w:sz w:val="24"/>
                <w:szCs w:val="24"/>
              </w:rPr>
              <w:t>70239,999</w:t>
            </w:r>
          </w:p>
        </w:tc>
        <w:tc>
          <w:tcPr>
            <w:tcW w:w="1276" w:type="dxa"/>
          </w:tcPr>
          <w:p w:rsidR="001D7532" w:rsidRPr="005A5903" w:rsidRDefault="001D7532" w:rsidP="001D7532">
            <w:pPr>
              <w:pStyle w:val="ConsPlusNormal"/>
              <w:jc w:val="right"/>
              <w:rPr>
                <w:rFonts w:ascii="Times New Roman" w:hAnsi="Times New Roman" w:cs="Times New Roman"/>
                <w:sz w:val="24"/>
                <w:szCs w:val="24"/>
              </w:rPr>
            </w:pPr>
            <w:r>
              <w:rPr>
                <w:rFonts w:ascii="Times New Roman" w:hAnsi="Times New Roman" w:cs="Times New Roman"/>
                <w:sz w:val="24"/>
                <w:szCs w:val="24"/>
              </w:rPr>
              <w:t>2739,999</w:t>
            </w:r>
          </w:p>
        </w:tc>
        <w:tc>
          <w:tcPr>
            <w:tcW w:w="1134" w:type="dxa"/>
          </w:tcPr>
          <w:p w:rsidR="001D7532" w:rsidRPr="005A5903" w:rsidRDefault="001D7532" w:rsidP="001D7532">
            <w:pPr>
              <w:pStyle w:val="ConsPlusNormal"/>
              <w:jc w:val="right"/>
              <w:rPr>
                <w:rFonts w:ascii="Times New Roman" w:hAnsi="Times New Roman" w:cs="Times New Roman"/>
                <w:sz w:val="24"/>
                <w:szCs w:val="24"/>
              </w:rPr>
            </w:pPr>
            <w:r>
              <w:rPr>
                <w:rFonts w:ascii="Times New Roman" w:hAnsi="Times New Roman" w:cs="Times New Roman"/>
                <w:sz w:val="24"/>
                <w:szCs w:val="24"/>
              </w:rPr>
              <w:t>5700,0</w:t>
            </w:r>
          </w:p>
        </w:tc>
        <w:tc>
          <w:tcPr>
            <w:tcW w:w="992" w:type="dxa"/>
          </w:tcPr>
          <w:p w:rsidR="001D7532" w:rsidRPr="005A5903" w:rsidRDefault="001D7532" w:rsidP="001D7532">
            <w:pPr>
              <w:pStyle w:val="ConsPlusNormal"/>
              <w:jc w:val="right"/>
              <w:rPr>
                <w:rFonts w:ascii="Times New Roman" w:hAnsi="Times New Roman" w:cs="Times New Roman"/>
                <w:sz w:val="24"/>
                <w:szCs w:val="24"/>
              </w:rPr>
            </w:pPr>
            <w:r>
              <w:rPr>
                <w:rFonts w:ascii="Times New Roman" w:hAnsi="Times New Roman" w:cs="Times New Roman"/>
                <w:sz w:val="24"/>
                <w:szCs w:val="24"/>
              </w:rPr>
              <w:t>7400,0</w:t>
            </w:r>
          </w:p>
        </w:tc>
        <w:tc>
          <w:tcPr>
            <w:tcW w:w="992" w:type="dxa"/>
          </w:tcPr>
          <w:p w:rsidR="001D7532" w:rsidRPr="005A5903" w:rsidRDefault="001D7532" w:rsidP="001D7532">
            <w:pPr>
              <w:pStyle w:val="ConsPlusNormal"/>
              <w:jc w:val="right"/>
              <w:rPr>
                <w:rFonts w:ascii="Times New Roman" w:hAnsi="Times New Roman" w:cs="Times New Roman"/>
                <w:sz w:val="24"/>
                <w:szCs w:val="24"/>
              </w:rPr>
            </w:pPr>
            <w:r>
              <w:rPr>
                <w:rFonts w:ascii="Times New Roman" w:hAnsi="Times New Roman" w:cs="Times New Roman"/>
                <w:sz w:val="24"/>
                <w:szCs w:val="24"/>
              </w:rPr>
              <w:t>7400,0</w:t>
            </w:r>
          </w:p>
        </w:tc>
        <w:tc>
          <w:tcPr>
            <w:tcW w:w="993" w:type="dxa"/>
          </w:tcPr>
          <w:p w:rsidR="001D7532" w:rsidRPr="005A5903" w:rsidRDefault="001D7532" w:rsidP="001D7532">
            <w:pPr>
              <w:pStyle w:val="ConsPlusNormal"/>
              <w:jc w:val="right"/>
              <w:rPr>
                <w:rFonts w:ascii="Times New Roman" w:hAnsi="Times New Roman" w:cs="Times New Roman"/>
                <w:sz w:val="24"/>
                <w:szCs w:val="24"/>
              </w:rPr>
            </w:pPr>
            <w:r>
              <w:rPr>
                <w:rFonts w:ascii="Times New Roman" w:hAnsi="Times New Roman" w:cs="Times New Roman"/>
                <w:sz w:val="24"/>
                <w:szCs w:val="24"/>
              </w:rPr>
              <w:t>47000,0</w:t>
            </w:r>
          </w:p>
        </w:tc>
        <w:tc>
          <w:tcPr>
            <w:tcW w:w="1559" w:type="dxa"/>
          </w:tcPr>
          <w:p w:rsidR="001D7532" w:rsidRPr="005A5903" w:rsidRDefault="001D7532" w:rsidP="001D7532">
            <w:pPr>
              <w:pStyle w:val="ConsPlusNormal"/>
              <w:jc w:val="center"/>
              <w:rPr>
                <w:rFonts w:ascii="Times New Roman" w:hAnsi="Times New Roman"/>
                <w:sz w:val="24"/>
              </w:rPr>
            </w:pPr>
            <w:r>
              <w:rPr>
                <w:rFonts w:ascii="Times New Roman" w:hAnsi="Times New Roman"/>
                <w:sz w:val="24"/>
              </w:rPr>
              <w:t>Х</w:t>
            </w:r>
          </w:p>
        </w:tc>
      </w:tr>
      <w:tr w:rsidR="001D7532" w:rsidRPr="004E4D28" w:rsidTr="00253756">
        <w:tc>
          <w:tcPr>
            <w:tcW w:w="566" w:type="dxa"/>
            <w:vMerge/>
          </w:tcPr>
          <w:p w:rsidR="001D7532" w:rsidRDefault="001D7532" w:rsidP="001D7532">
            <w:pPr>
              <w:pStyle w:val="ConsPlusNormal"/>
              <w:jc w:val="center"/>
              <w:rPr>
                <w:rFonts w:ascii="Times New Roman" w:hAnsi="Times New Roman"/>
                <w:sz w:val="24"/>
              </w:rPr>
            </w:pPr>
          </w:p>
        </w:tc>
        <w:tc>
          <w:tcPr>
            <w:tcW w:w="6522" w:type="dxa"/>
          </w:tcPr>
          <w:p w:rsidR="001D7532" w:rsidRPr="004E4D28" w:rsidRDefault="001D7532" w:rsidP="001D7532">
            <w:pPr>
              <w:pStyle w:val="ConsPlusNormal"/>
              <w:rPr>
                <w:rFonts w:ascii="Times New Roman" w:hAnsi="Times New Roman"/>
                <w:sz w:val="24"/>
              </w:rPr>
            </w:pPr>
            <w:r w:rsidRPr="004E4D28">
              <w:rPr>
                <w:rFonts w:ascii="Times New Roman" w:hAnsi="Times New Roman"/>
                <w:sz w:val="24"/>
              </w:rPr>
              <w:t>местный бюджет</w:t>
            </w:r>
          </w:p>
        </w:tc>
        <w:tc>
          <w:tcPr>
            <w:tcW w:w="1276" w:type="dxa"/>
          </w:tcPr>
          <w:p w:rsidR="001D7532" w:rsidRPr="005D26CF" w:rsidRDefault="001D7532" w:rsidP="001D7532">
            <w:pPr>
              <w:pStyle w:val="ConsPlusNormal"/>
              <w:jc w:val="right"/>
              <w:rPr>
                <w:rFonts w:ascii="Times New Roman" w:hAnsi="Times New Roman"/>
                <w:sz w:val="24"/>
              </w:rPr>
            </w:pPr>
            <w:r>
              <w:rPr>
                <w:rFonts w:ascii="Times New Roman" w:hAnsi="Times New Roman"/>
                <w:sz w:val="24"/>
              </w:rPr>
              <w:t>13089,265</w:t>
            </w:r>
          </w:p>
        </w:tc>
        <w:tc>
          <w:tcPr>
            <w:tcW w:w="1276" w:type="dxa"/>
          </w:tcPr>
          <w:p w:rsidR="001D7532" w:rsidRPr="005D26CF" w:rsidRDefault="001D7532" w:rsidP="001D7532">
            <w:pPr>
              <w:pStyle w:val="ConsPlusNormal"/>
              <w:jc w:val="right"/>
              <w:rPr>
                <w:rFonts w:ascii="Times New Roman" w:hAnsi="Times New Roman"/>
                <w:sz w:val="24"/>
              </w:rPr>
            </w:pPr>
            <w:r>
              <w:rPr>
                <w:rFonts w:ascii="Times New Roman" w:hAnsi="Times New Roman"/>
                <w:sz w:val="24"/>
              </w:rPr>
              <w:t>489,265</w:t>
            </w:r>
          </w:p>
        </w:tc>
        <w:tc>
          <w:tcPr>
            <w:tcW w:w="1134" w:type="dxa"/>
          </w:tcPr>
          <w:p w:rsidR="001D7532" w:rsidRPr="005D26CF" w:rsidRDefault="001D7532" w:rsidP="001D7532">
            <w:pPr>
              <w:pStyle w:val="ConsPlusNormal"/>
              <w:jc w:val="right"/>
              <w:rPr>
                <w:rFonts w:ascii="Times New Roman" w:hAnsi="Times New Roman"/>
                <w:sz w:val="24"/>
              </w:rPr>
            </w:pPr>
            <w:r>
              <w:rPr>
                <w:rFonts w:ascii="Times New Roman" w:hAnsi="Times New Roman"/>
                <w:sz w:val="24"/>
              </w:rPr>
              <w:t>1000,0</w:t>
            </w:r>
          </w:p>
        </w:tc>
        <w:tc>
          <w:tcPr>
            <w:tcW w:w="992" w:type="dxa"/>
          </w:tcPr>
          <w:p w:rsidR="001D7532" w:rsidRPr="005D26CF" w:rsidRDefault="001D7532" w:rsidP="001D7532">
            <w:pPr>
              <w:pStyle w:val="ConsPlusNormal"/>
              <w:jc w:val="right"/>
              <w:rPr>
                <w:rFonts w:ascii="Times New Roman" w:hAnsi="Times New Roman"/>
                <w:sz w:val="24"/>
              </w:rPr>
            </w:pPr>
            <w:r>
              <w:rPr>
                <w:rFonts w:ascii="Times New Roman" w:hAnsi="Times New Roman"/>
                <w:sz w:val="24"/>
              </w:rPr>
              <w:t>1300,0</w:t>
            </w:r>
          </w:p>
        </w:tc>
        <w:tc>
          <w:tcPr>
            <w:tcW w:w="992" w:type="dxa"/>
          </w:tcPr>
          <w:p w:rsidR="001D7532" w:rsidRPr="005D26CF" w:rsidRDefault="001D7532" w:rsidP="001D7532">
            <w:pPr>
              <w:pStyle w:val="ConsPlusNormal"/>
              <w:jc w:val="right"/>
              <w:rPr>
                <w:rFonts w:ascii="Times New Roman" w:hAnsi="Times New Roman"/>
                <w:sz w:val="24"/>
              </w:rPr>
            </w:pPr>
            <w:r>
              <w:rPr>
                <w:rFonts w:ascii="Times New Roman" w:hAnsi="Times New Roman"/>
                <w:sz w:val="24"/>
              </w:rPr>
              <w:t>1300,0</w:t>
            </w:r>
          </w:p>
        </w:tc>
        <w:tc>
          <w:tcPr>
            <w:tcW w:w="993" w:type="dxa"/>
          </w:tcPr>
          <w:p w:rsidR="001D7532" w:rsidRPr="005D26CF" w:rsidRDefault="001D7532" w:rsidP="001D7532">
            <w:pPr>
              <w:pStyle w:val="ConsPlusNormal"/>
              <w:jc w:val="right"/>
              <w:rPr>
                <w:rFonts w:ascii="Times New Roman" w:hAnsi="Times New Roman"/>
                <w:sz w:val="24"/>
              </w:rPr>
            </w:pPr>
            <w:r>
              <w:rPr>
                <w:rFonts w:ascii="Times New Roman" w:hAnsi="Times New Roman"/>
                <w:sz w:val="24"/>
              </w:rPr>
              <w:t>9000,0</w:t>
            </w:r>
          </w:p>
        </w:tc>
        <w:tc>
          <w:tcPr>
            <w:tcW w:w="1559" w:type="dxa"/>
          </w:tcPr>
          <w:p w:rsidR="001D7532" w:rsidRPr="004E4D28" w:rsidRDefault="001D7532" w:rsidP="001D7532">
            <w:pPr>
              <w:pStyle w:val="ConsPlusNormal"/>
              <w:jc w:val="center"/>
              <w:rPr>
                <w:rFonts w:ascii="Times New Roman" w:hAnsi="Times New Roman"/>
                <w:sz w:val="24"/>
              </w:rPr>
            </w:pPr>
            <w:r w:rsidRPr="004E4D28">
              <w:rPr>
                <w:rFonts w:ascii="Times New Roman" w:hAnsi="Times New Roman"/>
                <w:sz w:val="24"/>
              </w:rPr>
              <w:t>X</w:t>
            </w:r>
          </w:p>
        </w:tc>
      </w:tr>
      <w:tr w:rsidR="001D7532" w:rsidRPr="004E4D28" w:rsidTr="00253756">
        <w:tc>
          <w:tcPr>
            <w:tcW w:w="566" w:type="dxa"/>
            <w:vMerge/>
          </w:tcPr>
          <w:p w:rsidR="001D7532" w:rsidRDefault="001D7532" w:rsidP="001D7532">
            <w:pPr>
              <w:pStyle w:val="ConsPlusNormal"/>
              <w:jc w:val="center"/>
              <w:rPr>
                <w:rFonts w:ascii="Times New Roman" w:hAnsi="Times New Roman"/>
                <w:sz w:val="24"/>
              </w:rPr>
            </w:pPr>
          </w:p>
        </w:tc>
        <w:tc>
          <w:tcPr>
            <w:tcW w:w="6522" w:type="dxa"/>
          </w:tcPr>
          <w:p w:rsidR="001D7532" w:rsidRPr="004E4D28" w:rsidRDefault="001D7532" w:rsidP="001D7532">
            <w:pPr>
              <w:pStyle w:val="ConsPlusNormal"/>
              <w:rPr>
                <w:rFonts w:ascii="Times New Roman" w:hAnsi="Times New Roman"/>
                <w:sz w:val="24"/>
              </w:rPr>
            </w:pPr>
            <w:r w:rsidRPr="004E4D28">
              <w:rPr>
                <w:rFonts w:ascii="Times New Roman" w:hAnsi="Times New Roman"/>
                <w:sz w:val="24"/>
              </w:rPr>
              <w:t>внебюджетные источники</w:t>
            </w:r>
          </w:p>
        </w:tc>
        <w:tc>
          <w:tcPr>
            <w:tcW w:w="1276" w:type="dxa"/>
          </w:tcPr>
          <w:p w:rsidR="001D7532" w:rsidRPr="005D26CF" w:rsidRDefault="001D7532" w:rsidP="001D7532">
            <w:pPr>
              <w:pStyle w:val="ConsPlusNormal"/>
              <w:jc w:val="right"/>
              <w:rPr>
                <w:rFonts w:ascii="Times New Roman" w:hAnsi="Times New Roman"/>
                <w:sz w:val="24"/>
              </w:rPr>
            </w:pPr>
            <w:r>
              <w:rPr>
                <w:rFonts w:ascii="Times New Roman" w:hAnsi="Times New Roman"/>
                <w:sz w:val="24"/>
              </w:rPr>
              <w:t>57150,734</w:t>
            </w:r>
          </w:p>
        </w:tc>
        <w:tc>
          <w:tcPr>
            <w:tcW w:w="1276" w:type="dxa"/>
          </w:tcPr>
          <w:p w:rsidR="001D7532" w:rsidRPr="005D26CF" w:rsidRDefault="001D7532" w:rsidP="001D7532">
            <w:pPr>
              <w:pStyle w:val="ConsPlusNormal"/>
              <w:jc w:val="right"/>
              <w:rPr>
                <w:rFonts w:ascii="Times New Roman" w:hAnsi="Times New Roman"/>
                <w:sz w:val="24"/>
              </w:rPr>
            </w:pPr>
            <w:r>
              <w:rPr>
                <w:rFonts w:ascii="Times New Roman" w:hAnsi="Times New Roman"/>
                <w:sz w:val="24"/>
              </w:rPr>
              <w:t>2250,734</w:t>
            </w:r>
          </w:p>
        </w:tc>
        <w:tc>
          <w:tcPr>
            <w:tcW w:w="1134" w:type="dxa"/>
          </w:tcPr>
          <w:p w:rsidR="001D7532" w:rsidRPr="005D26CF" w:rsidRDefault="001D7532" w:rsidP="001D7532">
            <w:pPr>
              <w:pStyle w:val="ConsPlusNormal"/>
              <w:jc w:val="right"/>
              <w:rPr>
                <w:rFonts w:ascii="Times New Roman" w:hAnsi="Times New Roman"/>
                <w:sz w:val="24"/>
              </w:rPr>
            </w:pPr>
            <w:r>
              <w:rPr>
                <w:rFonts w:ascii="Times New Roman" w:hAnsi="Times New Roman"/>
                <w:sz w:val="24"/>
              </w:rPr>
              <w:t>4700,0</w:t>
            </w:r>
          </w:p>
        </w:tc>
        <w:tc>
          <w:tcPr>
            <w:tcW w:w="992" w:type="dxa"/>
          </w:tcPr>
          <w:p w:rsidR="001D7532" w:rsidRPr="005D26CF" w:rsidRDefault="001D7532" w:rsidP="001D7532">
            <w:pPr>
              <w:pStyle w:val="ConsPlusNormal"/>
              <w:jc w:val="right"/>
              <w:rPr>
                <w:rFonts w:ascii="Times New Roman" w:hAnsi="Times New Roman"/>
                <w:sz w:val="24"/>
              </w:rPr>
            </w:pPr>
            <w:r>
              <w:rPr>
                <w:rFonts w:ascii="Times New Roman" w:hAnsi="Times New Roman"/>
                <w:sz w:val="24"/>
              </w:rPr>
              <w:t>6100,0</w:t>
            </w:r>
          </w:p>
        </w:tc>
        <w:tc>
          <w:tcPr>
            <w:tcW w:w="992" w:type="dxa"/>
          </w:tcPr>
          <w:p w:rsidR="001D7532" w:rsidRPr="005D26CF" w:rsidRDefault="001D7532" w:rsidP="001D7532">
            <w:pPr>
              <w:pStyle w:val="ConsPlusNormal"/>
              <w:jc w:val="right"/>
              <w:rPr>
                <w:rFonts w:ascii="Times New Roman" w:hAnsi="Times New Roman"/>
                <w:sz w:val="24"/>
              </w:rPr>
            </w:pPr>
            <w:r>
              <w:rPr>
                <w:rFonts w:ascii="Times New Roman" w:hAnsi="Times New Roman"/>
                <w:sz w:val="24"/>
              </w:rPr>
              <w:t>6100,0</w:t>
            </w:r>
          </w:p>
        </w:tc>
        <w:tc>
          <w:tcPr>
            <w:tcW w:w="993" w:type="dxa"/>
          </w:tcPr>
          <w:p w:rsidR="001D7532" w:rsidRPr="005D26CF" w:rsidRDefault="001D7532" w:rsidP="001D7532">
            <w:pPr>
              <w:pStyle w:val="ConsPlusNormal"/>
              <w:jc w:val="right"/>
              <w:rPr>
                <w:rFonts w:ascii="Times New Roman" w:hAnsi="Times New Roman"/>
                <w:sz w:val="24"/>
              </w:rPr>
            </w:pPr>
            <w:r>
              <w:rPr>
                <w:rFonts w:ascii="Times New Roman" w:hAnsi="Times New Roman"/>
                <w:sz w:val="24"/>
              </w:rPr>
              <w:t>38000,0</w:t>
            </w:r>
          </w:p>
        </w:tc>
        <w:tc>
          <w:tcPr>
            <w:tcW w:w="1559" w:type="dxa"/>
          </w:tcPr>
          <w:p w:rsidR="001D7532" w:rsidRPr="004E4D28" w:rsidRDefault="001D7532" w:rsidP="001D7532">
            <w:pPr>
              <w:pStyle w:val="ConsPlusNormal"/>
              <w:jc w:val="center"/>
              <w:rPr>
                <w:rFonts w:ascii="Times New Roman" w:hAnsi="Times New Roman"/>
                <w:sz w:val="24"/>
              </w:rPr>
            </w:pPr>
            <w:r w:rsidRPr="004E4D28">
              <w:rPr>
                <w:rFonts w:ascii="Times New Roman" w:hAnsi="Times New Roman"/>
                <w:sz w:val="24"/>
              </w:rPr>
              <w:t>X</w:t>
            </w:r>
          </w:p>
        </w:tc>
      </w:tr>
      <w:tr w:rsidR="001D7532" w:rsidRPr="004E4D28" w:rsidTr="00253756">
        <w:tc>
          <w:tcPr>
            <w:tcW w:w="566" w:type="dxa"/>
            <w:vMerge w:val="restart"/>
          </w:tcPr>
          <w:p w:rsidR="001D7532" w:rsidRDefault="001D7532" w:rsidP="001D7532">
            <w:pPr>
              <w:pStyle w:val="ConsPlusNormal"/>
              <w:jc w:val="center"/>
              <w:rPr>
                <w:rFonts w:ascii="Times New Roman" w:hAnsi="Times New Roman"/>
                <w:sz w:val="24"/>
              </w:rPr>
            </w:pPr>
            <w:r>
              <w:rPr>
                <w:rFonts w:ascii="Times New Roman" w:hAnsi="Times New Roman"/>
                <w:sz w:val="24"/>
              </w:rPr>
              <w:lastRenderedPageBreak/>
              <w:t>6</w:t>
            </w:r>
          </w:p>
        </w:tc>
        <w:tc>
          <w:tcPr>
            <w:tcW w:w="6522" w:type="dxa"/>
          </w:tcPr>
          <w:p w:rsidR="001D7532" w:rsidRPr="004E4D28" w:rsidRDefault="001D7532" w:rsidP="001D7532">
            <w:pPr>
              <w:pStyle w:val="ConsPlusNormal"/>
              <w:rPr>
                <w:rFonts w:ascii="Times New Roman" w:hAnsi="Times New Roman"/>
                <w:sz w:val="24"/>
              </w:rPr>
            </w:pPr>
            <w:r w:rsidRPr="00C01593">
              <w:rPr>
                <w:rFonts w:ascii="Times New Roman" w:hAnsi="Times New Roman" w:cs="Times New Roman"/>
                <w:sz w:val="24"/>
                <w:szCs w:val="24"/>
              </w:rPr>
              <w:t>Подпрограмм</w:t>
            </w:r>
            <w:r>
              <w:rPr>
                <w:rFonts w:ascii="Times New Roman" w:hAnsi="Times New Roman" w:cs="Times New Roman"/>
                <w:sz w:val="24"/>
                <w:szCs w:val="24"/>
              </w:rPr>
              <w:t>а</w:t>
            </w:r>
            <w:r w:rsidRPr="00C01593">
              <w:rPr>
                <w:rFonts w:ascii="Times New Roman" w:hAnsi="Times New Roman" w:cs="Times New Roman"/>
                <w:sz w:val="24"/>
                <w:szCs w:val="24"/>
              </w:rPr>
              <w:t xml:space="preserve"> «Обеспечение жильем работников </w:t>
            </w:r>
            <w:r>
              <w:rPr>
                <w:rFonts w:ascii="Times New Roman" w:hAnsi="Times New Roman" w:cs="Times New Roman"/>
                <w:sz w:val="24"/>
                <w:szCs w:val="24"/>
              </w:rPr>
              <w:t>муниципаль</w:t>
            </w:r>
            <w:r w:rsidRPr="00C01593">
              <w:rPr>
                <w:rFonts w:ascii="Times New Roman" w:hAnsi="Times New Roman" w:cs="Times New Roman"/>
                <w:sz w:val="24"/>
                <w:szCs w:val="24"/>
              </w:rPr>
              <w:t xml:space="preserve">ных учреждений </w:t>
            </w:r>
            <w:r>
              <w:rPr>
                <w:rFonts w:ascii="Times New Roman" w:hAnsi="Times New Roman" w:cs="Times New Roman"/>
                <w:sz w:val="24"/>
                <w:szCs w:val="24"/>
              </w:rPr>
              <w:t>образования, культуры и спорта в</w:t>
            </w:r>
            <w:r w:rsidRPr="00C01593">
              <w:rPr>
                <w:rFonts w:ascii="Times New Roman" w:hAnsi="Times New Roman" w:cs="Times New Roman"/>
                <w:sz w:val="24"/>
                <w:szCs w:val="24"/>
              </w:rPr>
              <w:t xml:space="preserve"> муниципально</w:t>
            </w:r>
            <w:r>
              <w:rPr>
                <w:rFonts w:ascii="Times New Roman" w:hAnsi="Times New Roman" w:cs="Times New Roman"/>
                <w:sz w:val="24"/>
                <w:szCs w:val="24"/>
              </w:rPr>
              <w:t>м образовании</w:t>
            </w:r>
            <w:r w:rsidRPr="00C01593">
              <w:rPr>
                <w:rFonts w:ascii="Times New Roman" w:hAnsi="Times New Roman" w:cs="Times New Roman"/>
                <w:sz w:val="24"/>
                <w:szCs w:val="24"/>
              </w:rPr>
              <w:t xml:space="preserve"> город Каменск-Уральский на 2017-2021 годы»</w:t>
            </w:r>
          </w:p>
        </w:tc>
        <w:tc>
          <w:tcPr>
            <w:tcW w:w="1276" w:type="dxa"/>
          </w:tcPr>
          <w:p w:rsidR="001D7532" w:rsidRDefault="001D7532" w:rsidP="001D7532">
            <w:pPr>
              <w:pStyle w:val="ConsPlusNormal"/>
              <w:jc w:val="right"/>
              <w:rPr>
                <w:rFonts w:ascii="Times New Roman" w:hAnsi="Times New Roman"/>
                <w:sz w:val="24"/>
              </w:rPr>
            </w:pPr>
            <w:r>
              <w:rPr>
                <w:rFonts w:ascii="Times New Roman" w:hAnsi="Times New Roman"/>
                <w:sz w:val="24"/>
              </w:rPr>
              <w:t>40750,0</w:t>
            </w:r>
          </w:p>
        </w:tc>
        <w:tc>
          <w:tcPr>
            <w:tcW w:w="1276" w:type="dxa"/>
          </w:tcPr>
          <w:p w:rsidR="001D7532" w:rsidRDefault="001D7532" w:rsidP="001D7532">
            <w:pPr>
              <w:pStyle w:val="ConsPlusNormal"/>
              <w:jc w:val="right"/>
              <w:rPr>
                <w:rFonts w:ascii="Times New Roman" w:hAnsi="Times New Roman"/>
                <w:sz w:val="24"/>
              </w:rPr>
            </w:pPr>
            <w:r>
              <w:rPr>
                <w:rFonts w:ascii="Times New Roman" w:hAnsi="Times New Roman"/>
                <w:sz w:val="24"/>
              </w:rPr>
              <w:t>0,0</w:t>
            </w:r>
          </w:p>
        </w:tc>
        <w:tc>
          <w:tcPr>
            <w:tcW w:w="1134" w:type="dxa"/>
          </w:tcPr>
          <w:p w:rsidR="001D7532" w:rsidRDefault="001D7532" w:rsidP="001D7532">
            <w:pPr>
              <w:pStyle w:val="ConsPlusNormal"/>
              <w:jc w:val="right"/>
              <w:rPr>
                <w:rFonts w:ascii="Times New Roman" w:hAnsi="Times New Roman"/>
                <w:sz w:val="24"/>
              </w:rPr>
            </w:pPr>
            <w:r>
              <w:rPr>
                <w:rFonts w:ascii="Times New Roman" w:hAnsi="Times New Roman"/>
                <w:sz w:val="24"/>
              </w:rPr>
              <w:t>8150,0</w:t>
            </w:r>
          </w:p>
        </w:tc>
        <w:tc>
          <w:tcPr>
            <w:tcW w:w="992" w:type="dxa"/>
          </w:tcPr>
          <w:p w:rsidR="001D7532" w:rsidRDefault="001D7532" w:rsidP="001D7532">
            <w:pPr>
              <w:pStyle w:val="ConsPlusNormal"/>
              <w:jc w:val="right"/>
              <w:rPr>
                <w:rFonts w:ascii="Times New Roman" w:hAnsi="Times New Roman"/>
                <w:sz w:val="24"/>
              </w:rPr>
            </w:pPr>
            <w:r>
              <w:rPr>
                <w:rFonts w:ascii="Times New Roman" w:hAnsi="Times New Roman"/>
                <w:sz w:val="24"/>
              </w:rPr>
              <w:t>8150,0</w:t>
            </w:r>
          </w:p>
        </w:tc>
        <w:tc>
          <w:tcPr>
            <w:tcW w:w="992" w:type="dxa"/>
          </w:tcPr>
          <w:p w:rsidR="001D7532" w:rsidRDefault="001D7532" w:rsidP="001D7532">
            <w:pPr>
              <w:pStyle w:val="ConsPlusNormal"/>
              <w:jc w:val="right"/>
              <w:rPr>
                <w:rFonts w:ascii="Times New Roman" w:hAnsi="Times New Roman"/>
                <w:sz w:val="24"/>
              </w:rPr>
            </w:pPr>
            <w:r>
              <w:rPr>
                <w:rFonts w:ascii="Times New Roman" w:hAnsi="Times New Roman"/>
                <w:sz w:val="24"/>
              </w:rPr>
              <w:t>8150,0</w:t>
            </w:r>
          </w:p>
        </w:tc>
        <w:tc>
          <w:tcPr>
            <w:tcW w:w="993" w:type="dxa"/>
          </w:tcPr>
          <w:p w:rsidR="001D7532" w:rsidRDefault="001D7532" w:rsidP="001D7532">
            <w:pPr>
              <w:pStyle w:val="ConsPlusNormal"/>
              <w:jc w:val="right"/>
              <w:rPr>
                <w:rFonts w:ascii="Times New Roman" w:hAnsi="Times New Roman"/>
                <w:sz w:val="24"/>
              </w:rPr>
            </w:pPr>
            <w:r>
              <w:rPr>
                <w:rFonts w:ascii="Times New Roman" w:hAnsi="Times New Roman"/>
                <w:sz w:val="24"/>
              </w:rPr>
              <w:t>16300,0</w:t>
            </w:r>
          </w:p>
        </w:tc>
        <w:tc>
          <w:tcPr>
            <w:tcW w:w="1559" w:type="dxa"/>
          </w:tcPr>
          <w:p w:rsidR="001D7532" w:rsidRPr="004E4D28" w:rsidRDefault="001D7532" w:rsidP="001D7532">
            <w:pPr>
              <w:pStyle w:val="ConsPlusNormal"/>
              <w:jc w:val="center"/>
              <w:rPr>
                <w:rFonts w:ascii="Times New Roman" w:hAnsi="Times New Roman"/>
                <w:sz w:val="24"/>
              </w:rPr>
            </w:pPr>
            <w:r>
              <w:rPr>
                <w:rFonts w:ascii="Times New Roman" w:hAnsi="Times New Roman"/>
                <w:sz w:val="24"/>
              </w:rPr>
              <w:t>Х</w:t>
            </w:r>
          </w:p>
        </w:tc>
      </w:tr>
      <w:tr w:rsidR="001D7532" w:rsidRPr="004E4D28" w:rsidTr="00253756">
        <w:tc>
          <w:tcPr>
            <w:tcW w:w="566" w:type="dxa"/>
            <w:vMerge/>
          </w:tcPr>
          <w:p w:rsidR="001D7532" w:rsidRDefault="001D7532" w:rsidP="001D7532">
            <w:pPr>
              <w:pStyle w:val="ConsPlusNormal"/>
              <w:jc w:val="center"/>
              <w:rPr>
                <w:rFonts w:ascii="Times New Roman" w:hAnsi="Times New Roman"/>
                <w:sz w:val="24"/>
              </w:rPr>
            </w:pPr>
          </w:p>
        </w:tc>
        <w:tc>
          <w:tcPr>
            <w:tcW w:w="6522" w:type="dxa"/>
          </w:tcPr>
          <w:p w:rsidR="001D7532" w:rsidRPr="004E4D28" w:rsidRDefault="001D7532" w:rsidP="001D7532">
            <w:pPr>
              <w:pStyle w:val="ConsPlusNormal"/>
              <w:rPr>
                <w:rFonts w:ascii="Times New Roman" w:hAnsi="Times New Roman"/>
                <w:sz w:val="24"/>
              </w:rPr>
            </w:pPr>
            <w:r w:rsidRPr="004E4D28">
              <w:rPr>
                <w:rFonts w:ascii="Times New Roman" w:hAnsi="Times New Roman"/>
                <w:sz w:val="24"/>
              </w:rPr>
              <w:t>местный бюджет</w:t>
            </w:r>
          </w:p>
        </w:tc>
        <w:tc>
          <w:tcPr>
            <w:tcW w:w="1276" w:type="dxa"/>
          </w:tcPr>
          <w:p w:rsidR="001D7532" w:rsidRDefault="001D7532" w:rsidP="001D7532">
            <w:pPr>
              <w:pStyle w:val="ConsPlusNormal"/>
              <w:jc w:val="right"/>
              <w:rPr>
                <w:rFonts w:ascii="Times New Roman" w:hAnsi="Times New Roman"/>
                <w:sz w:val="24"/>
              </w:rPr>
            </w:pPr>
            <w:r>
              <w:rPr>
                <w:rFonts w:ascii="Times New Roman" w:hAnsi="Times New Roman"/>
                <w:sz w:val="24"/>
              </w:rPr>
              <w:t>2500,0</w:t>
            </w:r>
          </w:p>
        </w:tc>
        <w:tc>
          <w:tcPr>
            <w:tcW w:w="1276" w:type="dxa"/>
          </w:tcPr>
          <w:p w:rsidR="001D7532" w:rsidRDefault="001D7532" w:rsidP="001D7532">
            <w:pPr>
              <w:pStyle w:val="ConsPlusNormal"/>
              <w:jc w:val="right"/>
              <w:rPr>
                <w:rFonts w:ascii="Times New Roman" w:hAnsi="Times New Roman"/>
                <w:sz w:val="24"/>
              </w:rPr>
            </w:pPr>
            <w:r>
              <w:rPr>
                <w:rFonts w:ascii="Times New Roman" w:hAnsi="Times New Roman"/>
                <w:sz w:val="24"/>
              </w:rPr>
              <w:t>0,0</w:t>
            </w:r>
          </w:p>
        </w:tc>
        <w:tc>
          <w:tcPr>
            <w:tcW w:w="1134" w:type="dxa"/>
          </w:tcPr>
          <w:p w:rsidR="001D7532" w:rsidRDefault="001D7532" w:rsidP="001D7532">
            <w:pPr>
              <w:pStyle w:val="ConsPlusNormal"/>
              <w:jc w:val="right"/>
              <w:rPr>
                <w:rFonts w:ascii="Times New Roman" w:hAnsi="Times New Roman"/>
                <w:sz w:val="24"/>
              </w:rPr>
            </w:pPr>
            <w:r>
              <w:rPr>
                <w:rFonts w:ascii="Times New Roman" w:hAnsi="Times New Roman"/>
                <w:sz w:val="24"/>
              </w:rPr>
              <w:t>500,0</w:t>
            </w:r>
          </w:p>
        </w:tc>
        <w:tc>
          <w:tcPr>
            <w:tcW w:w="992" w:type="dxa"/>
          </w:tcPr>
          <w:p w:rsidR="001D7532" w:rsidRDefault="001D7532" w:rsidP="001D7532">
            <w:pPr>
              <w:pStyle w:val="ConsPlusNormal"/>
              <w:jc w:val="right"/>
              <w:rPr>
                <w:rFonts w:ascii="Times New Roman" w:hAnsi="Times New Roman"/>
                <w:sz w:val="24"/>
              </w:rPr>
            </w:pPr>
            <w:r>
              <w:rPr>
                <w:rFonts w:ascii="Times New Roman" w:hAnsi="Times New Roman"/>
                <w:sz w:val="24"/>
              </w:rPr>
              <w:t>500,0</w:t>
            </w:r>
          </w:p>
        </w:tc>
        <w:tc>
          <w:tcPr>
            <w:tcW w:w="992" w:type="dxa"/>
          </w:tcPr>
          <w:p w:rsidR="001D7532" w:rsidRDefault="001D7532" w:rsidP="001D7532">
            <w:pPr>
              <w:pStyle w:val="ConsPlusNormal"/>
              <w:jc w:val="right"/>
              <w:rPr>
                <w:rFonts w:ascii="Times New Roman" w:hAnsi="Times New Roman"/>
                <w:sz w:val="24"/>
              </w:rPr>
            </w:pPr>
            <w:r>
              <w:rPr>
                <w:rFonts w:ascii="Times New Roman" w:hAnsi="Times New Roman"/>
                <w:sz w:val="24"/>
              </w:rPr>
              <w:t>500,0</w:t>
            </w:r>
          </w:p>
        </w:tc>
        <w:tc>
          <w:tcPr>
            <w:tcW w:w="993" w:type="dxa"/>
          </w:tcPr>
          <w:p w:rsidR="001D7532" w:rsidRDefault="001D7532" w:rsidP="001D7532">
            <w:pPr>
              <w:pStyle w:val="ConsPlusNormal"/>
              <w:jc w:val="right"/>
              <w:rPr>
                <w:rFonts w:ascii="Times New Roman" w:hAnsi="Times New Roman"/>
                <w:sz w:val="24"/>
              </w:rPr>
            </w:pPr>
            <w:r>
              <w:rPr>
                <w:rFonts w:ascii="Times New Roman" w:hAnsi="Times New Roman"/>
                <w:sz w:val="24"/>
              </w:rPr>
              <w:t>1000,0</w:t>
            </w:r>
          </w:p>
        </w:tc>
        <w:tc>
          <w:tcPr>
            <w:tcW w:w="1559" w:type="dxa"/>
          </w:tcPr>
          <w:p w:rsidR="001D7532" w:rsidRPr="004E4D28" w:rsidRDefault="001D7532" w:rsidP="001D7532">
            <w:pPr>
              <w:pStyle w:val="ConsPlusNormal"/>
              <w:jc w:val="center"/>
              <w:rPr>
                <w:rFonts w:ascii="Times New Roman" w:hAnsi="Times New Roman"/>
                <w:sz w:val="24"/>
              </w:rPr>
            </w:pPr>
            <w:r>
              <w:rPr>
                <w:rFonts w:ascii="Times New Roman" w:hAnsi="Times New Roman"/>
                <w:sz w:val="24"/>
              </w:rPr>
              <w:t>Х</w:t>
            </w:r>
          </w:p>
        </w:tc>
      </w:tr>
      <w:tr w:rsidR="001D7532" w:rsidRPr="004E4D28" w:rsidTr="00253756">
        <w:tc>
          <w:tcPr>
            <w:tcW w:w="566" w:type="dxa"/>
            <w:vMerge/>
          </w:tcPr>
          <w:p w:rsidR="001D7532" w:rsidRDefault="001D7532" w:rsidP="001D7532">
            <w:pPr>
              <w:pStyle w:val="ConsPlusNormal"/>
              <w:jc w:val="center"/>
              <w:rPr>
                <w:rFonts w:ascii="Times New Roman" w:hAnsi="Times New Roman"/>
                <w:sz w:val="24"/>
              </w:rPr>
            </w:pPr>
          </w:p>
        </w:tc>
        <w:tc>
          <w:tcPr>
            <w:tcW w:w="6522" w:type="dxa"/>
          </w:tcPr>
          <w:p w:rsidR="001D7532" w:rsidRPr="004E4D28" w:rsidRDefault="001D7532" w:rsidP="001D7532">
            <w:pPr>
              <w:pStyle w:val="ConsPlusNormal"/>
              <w:rPr>
                <w:rFonts w:ascii="Times New Roman" w:hAnsi="Times New Roman"/>
                <w:sz w:val="24"/>
              </w:rPr>
            </w:pPr>
            <w:r w:rsidRPr="004E4D28">
              <w:rPr>
                <w:rFonts w:ascii="Times New Roman" w:hAnsi="Times New Roman"/>
                <w:sz w:val="24"/>
              </w:rPr>
              <w:t>внебюджетные источники</w:t>
            </w:r>
          </w:p>
        </w:tc>
        <w:tc>
          <w:tcPr>
            <w:tcW w:w="1276" w:type="dxa"/>
          </w:tcPr>
          <w:p w:rsidR="001D7532" w:rsidRDefault="001D7532" w:rsidP="001D7532">
            <w:pPr>
              <w:pStyle w:val="ConsPlusNormal"/>
              <w:jc w:val="right"/>
              <w:rPr>
                <w:rFonts w:ascii="Times New Roman" w:hAnsi="Times New Roman"/>
                <w:sz w:val="24"/>
              </w:rPr>
            </w:pPr>
            <w:r>
              <w:rPr>
                <w:rFonts w:ascii="Times New Roman" w:hAnsi="Times New Roman"/>
                <w:sz w:val="24"/>
              </w:rPr>
              <w:t>38250,0</w:t>
            </w:r>
          </w:p>
        </w:tc>
        <w:tc>
          <w:tcPr>
            <w:tcW w:w="1276" w:type="dxa"/>
          </w:tcPr>
          <w:p w:rsidR="001D7532" w:rsidRDefault="001D7532" w:rsidP="001D7532">
            <w:pPr>
              <w:pStyle w:val="ConsPlusNormal"/>
              <w:jc w:val="right"/>
              <w:rPr>
                <w:rFonts w:ascii="Times New Roman" w:hAnsi="Times New Roman"/>
                <w:sz w:val="24"/>
              </w:rPr>
            </w:pPr>
            <w:r>
              <w:rPr>
                <w:rFonts w:ascii="Times New Roman" w:hAnsi="Times New Roman"/>
                <w:sz w:val="24"/>
              </w:rPr>
              <w:t>0,0</w:t>
            </w:r>
          </w:p>
        </w:tc>
        <w:tc>
          <w:tcPr>
            <w:tcW w:w="1134" w:type="dxa"/>
          </w:tcPr>
          <w:p w:rsidR="001D7532" w:rsidRDefault="001D7532" w:rsidP="001D7532">
            <w:pPr>
              <w:pStyle w:val="ConsPlusNormal"/>
              <w:jc w:val="right"/>
              <w:rPr>
                <w:rFonts w:ascii="Times New Roman" w:hAnsi="Times New Roman"/>
                <w:sz w:val="24"/>
              </w:rPr>
            </w:pPr>
            <w:r>
              <w:rPr>
                <w:rFonts w:ascii="Times New Roman" w:hAnsi="Times New Roman"/>
                <w:sz w:val="24"/>
              </w:rPr>
              <w:t>7650,0</w:t>
            </w:r>
          </w:p>
        </w:tc>
        <w:tc>
          <w:tcPr>
            <w:tcW w:w="992" w:type="dxa"/>
          </w:tcPr>
          <w:p w:rsidR="001D7532" w:rsidRDefault="001D7532" w:rsidP="001D7532">
            <w:pPr>
              <w:pStyle w:val="ConsPlusNormal"/>
              <w:jc w:val="right"/>
              <w:rPr>
                <w:rFonts w:ascii="Times New Roman" w:hAnsi="Times New Roman"/>
                <w:sz w:val="24"/>
              </w:rPr>
            </w:pPr>
            <w:r>
              <w:rPr>
                <w:rFonts w:ascii="Times New Roman" w:hAnsi="Times New Roman"/>
                <w:sz w:val="24"/>
              </w:rPr>
              <w:t>7650,0</w:t>
            </w:r>
          </w:p>
        </w:tc>
        <w:tc>
          <w:tcPr>
            <w:tcW w:w="992" w:type="dxa"/>
          </w:tcPr>
          <w:p w:rsidR="001D7532" w:rsidRDefault="001D7532" w:rsidP="001D7532">
            <w:pPr>
              <w:pStyle w:val="ConsPlusNormal"/>
              <w:jc w:val="right"/>
              <w:rPr>
                <w:rFonts w:ascii="Times New Roman" w:hAnsi="Times New Roman"/>
                <w:sz w:val="24"/>
              </w:rPr>
            </w:pPr>
            <w:r>
              <w:rPr>
                <w:rFonts w:ascii="Times New Roman" w:hAnsi="Times New Roman"/>
                <w:sz w:val="24"/>
              </w:rPr>
              <w:t>7650,0</w:t>
            </w:r>
          </w:p>
        </w:tc>
        <w:tc>
          <w:tcPr>
            <w:tcW w:w="993" w:type="dxa"/>
          </w:tcPr>
          <w:p w:rsidR="001D7532" w:rsidRDefault="001D7532" w:rsidP="001D7532">
            <w:pPr>
              <w:pStyle w:val="ConsPlusNormal"/>
              <w:jc w:val="right"/>
              <w:rPr>
                <w:rFonts w:ascii="Times New Roman" w:hAnsi="Times New Roman"/>
                <w:sz w:val="24"/>
              </w:rPr>
            </w:pPr>
            <w:r>
              <w:rPr>
                <w:rFonts w:ascii="Times New Roman" w:hAnsi="Times New Roman"/>
                <w:sz w:val="24"/>
              </w:rPr>
              <w:t>15300,0</w:t>
            </w:r>
          </w:p>
        </w:tc>
        <w:tc>
          <w:tcPr>
            <w:tcW w:w="1559" w:type="dxa"/>
          </w:tcPr>
          <w:p w:rsidR="001D7532" w:rsidRPr="004E4D28" w:rsidRDefault="001D7532" w:rsidP="001D7532">
            <w:pPr>
              <w:pStyle w:val="ConsPlusNormal"/>
              <w:jc w:val="center"/>
              <w:rPr>
                <w:rFonts w:ascii="Times New Roman" w:hAnsi="Times New Roman"/>
                <w:sz w:val="24"/>
              </w:rPr>
            </w:pPr>
            <w:r>
              <w:rPr>
                <w:rFonts w:ascii="Times New Roman" w:hAnsi="Times New Roman"/>
                <w:sz w:val="24"/>
              </w:rPr>
              <w:t>Х</w:t>
            </w:r>
          </w:p>
        </w:tc>
      </w:tr>
    </w:tbl>
    <w:p w:rsidR="001D7532" w:rsidRDefault="001D7532" w:rsidP="001D7532">
      <w:pPr>
        <w:pStyle w:val="ConsPlusNormal"/>
        <w:ind w:left="5529"/>
        <w:outlineLvl w:val="0"/>
        <w:rPr>
          <w:rFonts w:ascii="Times New Roman" w:hAnsi="Times New Roman" w:cs="Times New Roman"/>
          <w:sz w:val="28"/>
          <w:szCs w:val="28"/>
        </w:rPr>
      </w:pPr>
    </w:p>
    <w:p w:rsidR="001D7532" w:rsidRDefault="001D7532" w:rsidP="001D7532">
      <w:pPr>
        <w:pStyle w:val="ConsPlusNormal"/>
        <w:ind w:left="5529"/>
        <w:outlineLvl w:val="0"/>
        <w:rPr>
          <w:rFonts w:ascii="Times New Roman" w:hAnsi="Times New Roman" w:cs="Times New Roman"/>
          <w:sz w:val="28"/>
          <w:szCs w:val="28"/>
        </w:rPr>
      </w:pPr>
    </w:p>
    <w:p w:rsidR="001D7532" w:rsidRDefault="001D7532" w:rsidP="001D7532">
      <w:pPr>
        <w:pStyle w:val="ConsPlusNormal"/>
        <w:ind w:left="5529"/>
        <w:outlineLvl w:val="0"/>
        <w:rPr>
          <w:rFonts w:ascii="Times New Roman" w:hAnsi="Times New Roman" w:cs="Times New Roman"/>
          <w:sz w:val="28"/>
          <w:szCs w:val="28"/>
        </w:rPr>
      </w:pPr>
    </w:p>
    <w:p w:rsidR="001D7532" w:rsidRDefault="001D7532" w:rsidP="001D7532">
      <w:pPr>
        <w:pStyle w:val="ConsPlusNormal"/>
        <w:ind w:left="5529"/>
        <w:outlineLvl w:val="0"/>
        <w:rPr>
          <w:rFonts w:ascii="Times New Roman" w:hAnsi="Times New Roman" w:cs="Times New Roman"/>
          <w:sz w:val="28"/>
          <w:szCs w:val="28"/>
        </w:rPr>
      </w:pPr>
    </w:p>
    <w:p w:rsidR="001D7532" w:rsidRDefault="001D7532" w:rsidP="001D7532">
      <w:pPr>
        <w:pStyle w:val="ConsPlusNormal"/>
        <w:ind w:left="5529"/>
        <w:outlineLvl w:val="0"/>
        <w:rPr>
          <w:rFonts w:ascii="Times New Roman" w:hAnsi="Times New Roman" w:cs="Times New Roman"/>
          <w:sz w:val="28"/>
          <w:szCs w:val="28"/>
        </w:rPr>
      </w:pPr>
    </w:p>
    <w:p w:rsidR="001D7532" w:rsidRDefault="001D7532" w:rsidP="001D7532">
      <w:pPr>
        <w:pStyle w:val="ConsPlusNormal"/>
        <w:ind w:left="5529"/>
        <w:outlineLvl w:val="0"/>
        <w:rPr>
          <w:rFonts w:ascii="Times New Roman" w:hAnsi="Times New Roman" w:cs="Times New Roman"/>
          <w:sz w:val="28"/>
          <w:szCs w:val="28"/>
        </w:rPr>
      </w:pPr>
    </w:p>
    <w:p w:rsidR="001D7532" w:rsidRDefault="001D7532" w:rsidP="001D7532">
      <w:pPr>
        <w:pStyle w:val="ConsPlusNormal"/>
        <w:ind w:left="5529"/>
        <w:outlineLvl w:val="0"/>
        <w:rPr>
          <w:rFonts w:ascii="Times New Roman" w:hAnsi="Times New Roman" w:cs="Times New Roman"/>
          <w:sz w:val="28"/>
          <w:szCs w:val="28"/>
        </w:rPr>
      </w:pPr>
    </w:p>
    <w:p w:rsidR="001D7532" w:rsidRDefault="001D7532" w:rsidP="001D7532">
      <w:pPr>
        <w:pStyle w:val="ConsPlusNormal"/>
        <w:ind w:left="5529"/>
        <w:outlineLvl w:val="0"/>
        <w:rPr>
          <w:rFonts w:ascii="Times New Roman" w:hAnsi="Times New Roman" w:cs="Times New Roman"/>
          <w:sz w:val="28"/>
          <w:szCs w:val="28"/>
        </w:rPr>
      </w:pPr>
    </w:p>
    <w:p w:rsidR="001D7532" w:rsidRDefault="001D7532" w:rsidP="001D7532">
      <w:pPr>
        <w:pStyle w:val="ConsPlusNormal"/>
        <w:ind w:left="5529"/>
        <w:outlineLvl w:val="0"/>
        <w:rPr>
          <w:rFonts w:ascii="Times New Roman" w:hAnsi="Times New Roman" w:cs="Times New Roman"/>
          <w:sz w:val="28"/>
          <w:szCs w:val="28"/>
        </w:rPr>
      </w:pPr>
    </w:p>
    <w:p w:rsidR="001D7532" w:rsidRDefault="001D7532" w:rsidP="001D7532">
      <w:pPr>
        <w:pStyle w:val="ConsPlusNormal"/>
        <w:ind w:left="5529"/>
        <w:outlineLvl w:val="0"/>
        <w:rPr>
          <w:rFonts w:ascii="Times New Roman" w:hAnsi="Times New Roman" w:cs="Times New Roman"/>
          <w:sz w:val="28"/>
          <w:szCs w:val="28"/>
        </w:rPr>
      </w:pPr>
    </w:p>
    <w:p w:rsidR="001D7532" w:rsidRDefault="001D7532" w:rsidP="001D7532">
      <w:pPr>
        <w:pStyle w:val="ConsPlusNormal"/>
        <w:ind w:left="5529"/>
        <w:outlineLvl w:val="0"/>
        <w:rPr>
          <w:rFonts w:ascii="Times New Roman" w:hAnsi="Times New Roman" w:cs="Times New Roman"/>
          <w:sz w:val="28"/>
          <w:szCs w:val="28"/>
        </w:rPr>
      </w:pPr>
    </w:p>
    <w:p w:rsidR="00CF688D" w:rsidRPr="00E926E0" w:rsidRDefault="00CF688D" w:rsidP="00CF688D">
      <w:pPr>
        <w:pStyle w:val="ConsPlusNormal"/>
        <w:ind w:left="5529"/>
        <w:outlineLvl w:val="0"/>
        <w:rPr>
          <w:rFonts w:ascii="Times New Roman" w:hAnsi="Times New Roman" w:cs="Times New Roman"/>
          <w:color w:val="FF0000"/>
          <w:sz w:val="28"/>
          <w:szCs w:val="28"/>
        </w:rPr>
        <w:sectPr w:rsidR="00CF688D" w:rsidRPr="00E926E0" w:rsidSect="001D7532">
          <w:pgSz w:w="16838" w:h="11906" w:orient="landscape" w:code="9"/>
          <w:pgMar w:top="567" w:right="426" w:bottom="1134" w:left="851" w:header="284" w:footer="0" w:gutter="0"/>
          <w:cols w:space="720"/>
          <w:docGrid w:linePitch="381"/>
        </w:sectPr>
      </w:pPr>
    </w:p>
    <w:p w:rsidR="00FC1F04" w:rsidRPr="00AD1A75" w:rsidRDefault="00FC1F04">
      <w:pPr>
        <w:pStyle w:val="ConsPlusNormal"/>
        <w:jc w:val="right"/>
        <w:outlineLvl w:val="1"/>
        <w:rPr>
          <w:rFonts w:ascii="Times New Roman" w:hAnsi="Times New Roman" w:cs="Times New Roman"/>
          <w:color w:val="000000" w:themeColor="text1"/>
          <w:sz w:val="28"/>
          <w:szCs w:val="28"/>
        </w:rPr>
      </w:pPr>
      <w:r w:rsidRPr="00AD1A75">
        <w:rPr>
          <w:rFonts w:ascii="Times New Roman" w:hAnsi="Times New Roman" w:cs="Times New Roman"/>
          <w:color w:val="000000" w:themeColor="text1"/>
          <w:sz w:val="28"/>
          <w:szCs w:val="28"/>
        </w:rPr>
        <w:lastRenderedPageBreak/>
        <w:t xml:space="preserve">Приложение </w:t>
      </w:r>
      <w:r w:rsidR="00A70DF7" w:rsidRPr="00AD1A75">
        <w:rPr>
          <w:rFonts w:ascii="Times New Roman" w:hAnsi="Times New Roman" w:cs="Times New Roman"/>
          <w:color w:val="000000" w:themeColor="text1"/>
          <w:sz w:val="28"/>
          <w:szCs w:val="28"/>
        </w:rPr>
        <w:t>№</w:t>
      </w:r>
      <w:r w:rsidRPr="00AD1A75">
        <w:rPr>
          <w:rFonts w:ascii="Times New Roman" w:hAnsi="Times New Roman" w:cs="Times New Roman"/>
          <w:color w:val="000000" w:themeColor="text1"/>
          <w:sz w:val="28"/>
          <w:szCs w:val="28"/>
        </w:rPr>
        <w:t xml:space="preserve"> 2</w:t>
      </w:r>
    </w:p>
    <w:p w:rsidR="00FC1F04" w:rsidRPr="00AD1A75" w:rsidRDefault="00FC1F04">
      <w:pPr>
        <w:pStyle w:val="ConsPlusNormal"/>
        <w:jc w:val="right"/>
        <w:rPr>
          <w:rFonts w:ascii="Times New Roman" w:hAnsi="Times New Roman" w:cs="Times New Roman"/>
          <w:color w:val="000000" w:themeColor="text1"/>
          <w:sz w:val="28"/>
          <w:szCs w:val="28"/>
        </w:rPr>
      </w:pPr>
      <w:r w:rsidRPr="00AD1A75">
        <w:rPr>
          <w:rFonts w:ascii="Times New Roman" w:hAnsi="Times New Roman" w:cs="Times New Roman"/>
          <w:color w:val="000000" w:themeColor="text1"/>
          <w:sz w:val="28"/>
          <w:szCs w:val="28"/>
        </w:rPr>
        <w:t>к муниципальной программе</w:t>
      </w:r>
    </w:p>
    <w:p w:rsidR="00FC1F04" w:rsidRPr="00AD1A75" w:rsidRDefault="00A70DF7">
      <w:pPr>
        <w:pStyle w:val="ConsPlusNormal"/>
        <w:jc w:val="right"/>
        <w:rPr>
          <w:rFonts w:ascii="Times New Roman" w:hAnsi="Times New Roman" w:cs="Times New Roman"/>
          <w:color w:val="000000" w:themeColor="text1"/>
          <w:sz w:val="28"/>
          <w:szCs w:val="28"/>
        </w:rPr>
      </w:pPr>
      <w:r w:rsidRPr="00AD1A75">
        <w:rPr>
          <w:rFonts w:ascii="Times New Roman" w:hAnsi="Times New Roman" w:cs="Times New Roman"/>
          <w:color w:val="000000" w:themeColor="text1"/>
          <w:sz w:val="28"/>
          <w:szCs w:val="28"/>
        </w:rPr>
        <w:t>«</w:t>
      </w:r>
      <w:r w:rsidR="00FC1F04" w:rsidRPr="00AD1A75">
        <w:rPr>
          <w:rFonts w:ascii="Times New Roman" w:hAnsi="Times New Roman" w:cs="Times New Roman"/>
          <w:color w:val="000000" w:themeColor="text1"/>
          <w:sz w:val="28"/>
          <w:szCs w:val="28"/>
        </w:rPr>
        <w:t>Обеспечение жильем</w:t>
      </w:r>
    </w:p>
    <w:p w:rsidR="00FC1F04" w:rsidRPr="00AD1A75" w:rsidRDefault="00FC1F04">
      <w:pPr>
        <w:pStyle w:val="ConsPlusNormal"/>
        <w:jc w:val="right"/>
        <w:rPr>
          <w:rFonts w:ascii="Times New Roman" w:hAnsi="Times New Roman" w:cs="Times New Roman"/>
          <w:color w:val="000000" w:themeColor="text1"/>
          <w:sz w:val="28"/>
          <w:szCs w:val="28"/>
        </w:rPr>
      </w:pPr>
      <w:r w:rsidRPr="00AD1A75">
        <w:rPr>
          <w:rFonts w:ascii="Times New Roman" w:hAnsi="Times New Roman" w:cs="Times New Roman"/>
          <w:color w:val="000000" w:themeColor="text1"/>
          <w:sz w:val="28"/>
          <w:szCs w:val="28"/>
        </w:rPr>
        <w:t>отдельных категорий граждан</w:t>
      </w:r>
    </w:p>
    <w:p w:rsidR="00FC1F04" w:rsidRPr="00AD1A75" w:rsidRDefault="00FC1F04">
      <w:pPr>
        <w:pStyle w:val="ConsPlusNormal"/>
        <w:jc w:val="right"/>
        <w:rPr>
          <w:rFonts w:ascii="Times New Roman" w:hAnsi="Times New Roman" w:cs="Times New Roman"/>
          <w:color w:val="000000" w:themeColor="text1"/>
          <w:sz w:val="28"/>
          <w:szCs w:val="28"/>
        </w:rPr>
      </w:pPr>
      <w:r w:rsidRPr="00AD1A75">
        <w:rPr>
          <w:rFonts w:ascii="Times New Roman" w:hAnsi="Times New Roman" w:cs="Times New Roman"/>
          <w:color w:val="000000" w:themeColor="text1"/>
          <w:sz w:val="28"/>
          <w:szCs w:val="28"/>
        </w:rPr>
        <w:t>в муниципальном образовании</w:t>
      </w:r>
    </w:p>
    <w:p w:rsidR="00FC1F04" w:rsidRPr="00AD1A75" w:rsidRDefault="00FC1F04">
      <w:pPr>
        <w:pStyle w:val="ConsPlusNormal"/>
        <w:jc w:val="right"/>
        <w:rPr>
          <w:rFonts w:ascii="Times New Roman" w:hAnsi="Times New Roman" w:cs="Times New Roman"/>
          <w:color w:val="000000" w:themeColor="text1"/>
          <w:sz w:val="28"/>
          <w:szCs w:val="28"/>
        </w:rPr>
      </w:pPr>
      <w:r w:rsidRPr="00AD1A75">
        <w:rPr>
          <w:rFonts w:ascii="Times New Roman" w:hAnsi="Times New Roman" w:cs="Times New Roman"/>
          <w:color w:val="000000" w:themeColor="text1"/>
          <w:sz w:val="28"/>
          <w:szCs w:val="28"/>
        </w:rPr>
        <w:t>город Каменск-Уральский</w:t>
      </w:r>
    </w:p>
    <w:p w:rsidR="00FC1F04" w:rsidRPr="00AD1A75" w:rsidRDefault="00A70DF7">
      <w:pPr>
        <w:pStyle w:val="ConsPlusNormal"/>
        <w:jc w:val="right"/>
        <w:rPr>
          <w:rFonts w:ascii="Times New Roman" w:hAnsi="Times New Roman" w:cs="Times New Roman"/>
          <w:color w:val="000000" w:themeColor="text1"/>
          <w:sz w:val="28"/>
          <w:szCs w:val="28"/>
        </w:rPr>
      </w:pPr>
      <w:r w:rsidRPr="00AD1A75">
        <w:rPr>
          <w:rFonts w:ascii="Times New Roman" w:hAnsi="Times New Roman" w:cs="Times New Roman"/>
          <w:color w:val="000000" w:themeColor="text1"/>
          <w:sz w:val="28"/>
          <w:szCs w:val="28"/>
        </w:rPr>
        <w:t>на 2017 - 2021 годы»</w:t>
      </w:r>
    </w:p>
    <w:p w:rsidR="00FC1F04" w:rsidRPr="00AD1A75" w:rsidRDefault="00FC1F04">
      <w:pPr>
        <w:pStyle w:val="ConsPlusNormal"/>
        <w:jc w:val="both"/>
        <w:rPr>
          <w:rFonts w:ascii="Times New Roman" w:hAnsi="Times New Roman" w:cs="Times New Roman"/>
          <w:color w:val="000000" w:themeColor="text1"/>
          <w:sz w:val="28"/>
          <w:szCs w:val="28"/>
        </w:rPr>
      </w:pPr>
    </w:p>
    <w:p w:rsidR="00FC1F04" w:rsidRPr="00AD1A75" w:rsidRDefault="00FC1F04">
      <w:pPr>
        <w:pStyle w:val="ConsPlusNormal"/>
        <w:jc w:val="center"/>
        <w:rPr>
          <w:rFonts w:ascii="Times New Roman" w:hAnsi="Times New Roman" w:cs="Times New Roman"/>
          <w:color w:val="000000" w:themeColor="text1"/>
          <w:sz w:val="28"/>
          <w:szCs w:val="28"/>
        </w:rPr>
      </w:pPr>
      <w:bookmarkStart w:id="2" w:name="P362"/>
      <w:bookmarkEnd w:id="2"/>
      <w:r w:rsidRPr="00AD1A75">
        <w:rPr>
          <w:rFonts w:ascii="Times New Roman" w:hAnsi="Times New Roman" w:cs="Times New Roman"/>
          <w:color w:val="000000" w:themeColor="text1"/>
          <w:sz w:val="28"/>
          <w:szCs w:val="28"/>
        </w:rPr>
        <w:t>ПОДПРОГРАММА</w:t>
      </w:r>
    </w:p>
    <w:p w:rsidR="00FC1F04" w:rsidRPr="00AD1A75" w:rsidRDefault="00A70DF7">
      <w:pPr>
        <w:pStyle w:val="ConsPlusNormal"/>
        <w:jc w:val="center"/>
        <w:rPr>
          <w:rFonts w:ascii="Times New Roman" w:hAnsi="Times New Roman" w:cs="Times New Roman"/>
          <w:color w:val="000000" w:themeColor="text1"/>
          <w:sz w:val="28"/>
          <w:szCs w:val="28"/>
        </w:rPr>
      </w:pPr>
      <w:r w:rsidRPr="00AD1A75">
        <w:rPr>
          <w:rFonts w:ascii="Times New Roman" w:hAnsi="Times New Roman" w:cs="Times New Roman"/>
          <w:color w:val="000000" w:themeColor="text1"/>
          <w:sz w:val="28"/>
          <w:szCs w:val="28"/>
        </w:rPr>
        <w:t>«</w:t>
      </w:r>
      <w:r w:rsidR="00FC1F04" w:rsidRPr="00AD1A75">
        <w:rPr>
          <w:rFonts w:ascii="Times New Roman" w:hAnsi="Times New Roman" w:cs="Times New Roman"/>
          <w:color w:val="000000" w:themeColor="text1"/>
          <w:sz w:val="28"/>
          <w:szCs w:val="28"/>
        </w:rPr>
        <w:t>ОБЕСПЕЧЕНИЕ ЖИЛЬЕМ МОЛОДЫХ СЕМЕЙ</w:t>
      </w:r>
    </w:p>
    <w:p w:rsidR="00FC1F04" w:rsidRPr="00AD1A75" w:rsidRDefault="00FC1F04">
      <w:pPr>
        <w:pStyle w:val="ConsPlusNormal"/>
        <w:jc w:val="center"/>
        <w:rPr>
          <w:rFonts w:ascii="Times New Roman" w:hAnsi="Times New Roman" w:cs="Times New Roman"/>
          <w:color w:val="000000" w:themeColor="text1"/>
          <w:sz w:val="28"/>
          <w:szCs w:val="28"/>
        </w:rPr>
      </w:pPr>
      <w:r w:rsidRPr="00AD1A75">
        <w:rPr>
          <w:rFonts w:ascii="Times New Roman" w:hAnsi="Times New Roman" w:cs="Times New Roman"/>
          <w:color w:val="000000" w:themeColor="text1"/>
          <w:sz w:val="28"/>
          <w:szCs w:val="28"/>
        </w:rPr>
        <w:t>В МУНИЦИПАЛЬНОМ ОБРАЗОВАНИИ ГОРОД КАМЕНСК-УРАЛЬСКИЙ</w:t>
      </w:r>
    </w:p>
    <w:p w:rsidR="00FC1F04" w:rsidRPr="00AD1A75" w:rsidRDefault="00A70DF7">
      <w:pPr>
        <w:pStyle w:val="ConsPlusNormal"/>
        <w:jc w:val="center"/>
        <w:rPr>
          <w:rFonts w:ascii="Times New Roman" w:hAnsi="Times New Roman" w:cs="Times New Roman"/>
          <w:color w:val="000000" w:themeColor="text1"/>
          <w:sz w:val="28"/>
          <w:szCs w:val="28"/>
        </w:rPr>
      </w:pPr>
      <w:r w:rsidRPr="00AD1A75">
        <w:rPr>
          <w:rFonts w:ascii="Times New Roman" w:hAnsi="Times New Roman" w:cs="Times New Roman"/>
          <w:color w:val="000000" w:themeColor="text1"/>
          <w:sz w:val="28"/>
          <w:szCs w:val="28"/>
        </w:rPr>
        <w:t>НА 2017 - 2021 ГОДЫ»</w:t>
      </w:r>
    </w:p>
    <w:p w:rsidR="00A70DF7" w:rsidRPr="00AD1A75" w:rsidRDefault="00A70DF7">
      <w:pPr>
        <w:pStyle w:val="ConsPlusNormal"/>
        <w:jc w:val="center"/>
        <w:outlineLvl w:val="2"/>
        <w:rPr>
          <w:rFonts w:ascii="Times New Roman" w:hAnsi="Times New Roman" w:cs="Times New Roman"/>
          <w:color w:val="000000" w:themeColor="text1"/>
          <w:sz w:val="28"/>
          <w:szCs w:val="28"/>
        </w:rPr>
      </w:pPr>
    </w:p>
    <w:p w:rsidR="00FC1F04" w:rsidRPr="00AD1A75" w:rsidRDefault="00FC1F04">
      <w:pPr>
        <w:pStyle w:val="ConsPlusNormal"/>
        <w:jc w:val="center"/>
        <w:outlineLvl w:val="2"/>
        <w:rPr>
          <w:rFonts w:ascii="Times New Roman" w:hAnsi="Times New Roman" w:cs="Times New Roman"/>
          <w:color w:val="000000" w:themeColor="text1"/>
          <w:sz w:val="28"/>
          <w:szCs w:val="28"/>
        </w:rPr>
      </w:pPr>
      <w:r w:rsidRPr="00AD1A75">
        <w:rPr>
          <w:rFonts w:ascii="Times New Roman" w:hAnsi="Times New Roman" w:cs="Times New Roman"/>
          <w:color w:val="000000" w:themeColor="text1"/>
          <w:sz w:val="28"/>
          <w:szCs w:val="28"/>
        </w:rPr>
        <w:t>ПАСПОРТ</w:t>
      </w:r>
    </w:p>
    <w:p w:rsidR="00FC1F04" w:rsidRPr="00AD1A75" w:rsidRDefault="00FC1F04">
      <w:pPr>
        <w:pStyle w:val="ConsPlusNormal"/>
        <w:jc w:val="center"/>
        <w:rPr>
          <w:rFonts w:ascii="Times New Roman" w:hAnsi="Times New Roman" w:cs="Times New Roman"/>
          <w:color w:val="000000" w:themeColor="text1"/>
          <w:sz w:val="28"/>
          <w:szCs w:val="28"/>
        </w:rPr>
      </w:pPr>
      <w:r w:rsidRPr="00AD1A75">
        <w:rPr>
          <w:rFonts w:ascii="Times New Roman" w:hAnsi="Times New Roman" w:cs="Times New Roman"/>
          <w:color w:val="000000" w:themeColor="text1"/>
          <w:sz w:val="28"/>
          <w:szCs w:val="28"/>
        </w:rPr>
        <w:t xml:space="preserve">ПОДПРОГРАММЫ </w:t>
      </w:r>
      <w:r w:rsidR="00A70DF7" w:rsidRPr="00AD1A75">
        <w:rPr>
          <w:rFonts w:ascii="Times New Roman" w:hAnsi="Times New Roman" w:cs="Times New Roman"/>
          <w:color w:val="000000" w:themeColor="text1"/>
          <w:sz w:val="28"/>
          <w:szCs w:val="28"/>
        </w:rPr>
        <w:t>«</w:t>
      </w:r>
      <w:r w:rsidRPr="00AD1A75">
        <w:rPr>
          <w:rFonts w:ascii="Times New Roman" w:hAnsi="Times New Roman" w:cs="Times New Roman"/>
          <w:color w:val="000000" w:themeColor="text1"/>
          <w:sz w:val="28"/>
          <w:szCs w:val="28"/>
        </w:rPr>
        <w:t>ОБЕСПЕЧЕНИЕ ЖИЛЬЕМ МОЛОДЫХ СЕМЕЙ</w:t>
      </w:r>
    </w:p>
    <w:p w:rsidR="00FC1F04" w:rsidRPr="00AD1A75" w:rsidRDefault="00FC1F04">
      <w:pPr>
        <w:pStyle w:val="ConsPlusNormal"/>
        <w:jc w:val="center"/>
        <w:rPr>
          <w:rFonts w:ascii="Times New Roman" w:hAnsi="Times New Roman" w:cs="Times New Roman"/>
          <w:color w:val="000000" w:themeColor="text1"/>
          <w:sz w:val="28"/>
          <w:szCs w:val="28"/>
        </w:rPr>
      </w:pPr>
      <w:r w:rsidRPr="00AD1A75">
        <w:rPr>
          <w:rFonts w:ascii="Times New Roman" w:hAnsi="Times New Roman" w:cs="Times New Roman"/>
          <w:color w:val="000000" w:themeColor="text1"/>
          <w:sz w:val="28"/>
          <w:szCs w:val="28"/>
        </w:rPr>
        <w:t>В МУНИЦИПАЛЬНОМ ОБРАЗОВАНИИ ГОРОД КАМЕНСК-УРАЛЬСКИЙ</w:t>
      </w:r>
    </w:p>
    <w:p w:rsidR="00FC1F04" w:rsidRPr="00AD1A75" w:rsidRDefault="00A70DF7">
      <w:pPr>
        <w:pStyle w:val="ConsPlusNormal"/>
        <w:jc w:val="center"/>
        <w:rPr>
          <w:rFonts w:ascii="Times New Roman" w:hAnsi="Times New Roman" w:cs="Times New Roman"/>
          <w:color w:val="000000" w:themeColor="text1"/>
          <w:sz w:val="28"/>
          <w:szCs w:val="28"/>
        </w:rPr>
      </w:pPr>
      <w:r w:rsidRPr="00AD1A75">
        <w:rPr>
          <w:rFonts w:ascii="Times New Roman" w:hAnsi="Times New Roman" w:cs="Times New Roman"/>
          <w:color w:val="000000" w:themeColor="text1"/>
          <w:sz w:val="28"/>
          <w:szCs w:val="28"/>
        </w:rPr>
        <w:t>НА 2017 - 2021 ГОДЫ»</w:t>
      </w:r>
    </w:p>
    <w:p w:rsidR="00FC1F04" w:rsidRPr="00E926E0" w:rsidRDefault="00FC1F04">
      <w:pPr>
        <w:pStyle w:val="ConsPlusNormal"/>
        <w:jc w:val="both"/>
        <w:rPr>
          <w:rFonts w:ascii="Times New Roman" w:hAnsi="Times New Roman" w:cs="Times New Roman"/>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7065"/>
      </w:tblGrid>
      <w:tr w:rsidR="00FC1F04" w:rsidRPr="004C7DEB" w:rsidTr="00CB6DAC">
        <w:tc>
          <w:tcPr>
            <w:tcW w:w="2778" w:type="dxa"/>
            <w:tcBorders>
              <w:right w:val="single" w:sz="4" w:space="0" w:color="auto"/>
            </w:tcBorders>
          </w:tcPr>
          <w:p w:rsidR="00FC1F04" w:rsidRPr="004C7DEB" w:rsidRDefault="00FC1F04" w:rsidP="00A70DF7">
            <w:pPr>
              <w:pStyle w:val="ConsPlusNormal"/>
              <w:jc w:val="both"/>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Ответственный исполнитель подпрограммы</w:t>
            </w:r>
          </w:p>
        </w:tc>
        <w:tc>
          <w:tcPr>
            <w:tcW w:w="7065" w:type="dxa"/>
            <w:tcBorders>
              <w:left w:val="single" w:sz="4" w:space="0" w:color="auto"/>
            </w:tcBorders>
          </w:tcPr>
          <w:p w:rsidR="00FC1F04" w:rsidRPr="004C7DEB" w:rsidRDefault="00FC1F04" w:rsidP="00A70DF7">
            <w:pPr>
              <w:pStyle w:val="ConsPlusNormal"/>
              <w:jc w:val="both"/>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Отдел по социальным и жилищным вопросам Администрации города Каменска-Уральского</w:t>
            </w:r>
          </w:p>
        </w:tc>
      </w:tr>
      <w:tr w:rsidR="00FC1F04" w:rsidRPr="004C7DEB" w:rsidTr="00CB6DAC">
        <w:tc>
          <w:tcPr>
            <w:tcW w:w="2778" w:type="dxa"/>
            <w:tcBorders>
              <w:right w:val="single" w:sz="4" w:space="0" w:color="auto"/>
            </w:tcBorders>
          </w:tcPr>
          <w:p w:rsidR="00FC1F04" w:rsidRPr="004C7DEB" w:rsidRDefault="00FC1F04" w:rsidP="00A70DF7">
            <w:pPr>
              <w:pStyle w:val="ConsPlusNormal"/>
              <w:jc w:val="both"/>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Сроки реализации подпрограммы</w:t>
            </w:r>
          </w:p>
        </w:tc>
        <w:tc>
          <w:tcPr>
            <w:tcW w:w="7065" w:type="dxa"/>
            <w:tcBorders>
              <w:left w:val="single" w:sz="4" w:space="0" w:color="auto"/>
            </w:tcBorders>
          </w:tcPr>
          <w:p w:rsidR="00FC1F04" w:rsidRPr="004C7DEB" w:rsidRDefault="00FC1F04" w:rsidP="00A70DF7">
            <w:pPr>
              <w:pStyle w:val="ConsPlusNormal"/>
              <w:jc w:val="both"/>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2017 - 2021 годы</w:t>
            </w:r>
          </w:p>
        </w:tc>
      </w:tr>
      <w:tr w:rsidR="00FC1F04" w:rsidRPr="004C7DEB" w:rsidTr="00CB6DAC">
        <w:tblPrEx>
          <w:tblBorders>
            <w:insideH w:val="nil"/>
          </w:tblBorders>
        </w:tblPrEx>
        <w:tc>
          <w:tcPr>
            <w:tcW w:w="2778" w:type="dxa"/>
            <w:tcBorders>
              <w:bottom w:val="nil"/>
              <w:right w:val="single" w:sz="4" w:space="0" w:color="auto"/>
            </w:tcBorders>
          </w:tcPr>
          <w:p w:rsidR="00FC1F04" w:rsidRPr="004C7DEB" w:rsidRDefault="00FC1F04" w:rsidP="00A70DF7">
            <w:pPr>
              <w:pStyle w:val="ConsPlusNormal"/>
              <w:jc w:val="both"/>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Цель и задачи подпрограммы</w:t>
            </w:r>
          </w:p>
        </w:tc>
        <w:tc>
          <w:tcPr>
            <w:tcW w:w="7065" w:type="dxa"/>
            <w:tcBorders>
              <w:left w:val="single" w:sz="4" w:space="0" w:color="auto"/>
              <w:bottom w:val="nil"/>
            </w:tcBorders>
          </w:tcPr>
          <w:p w:rsidR="00FC1F04" w:rsidRPr="004C7DEB" w:rsidRDefault="00FC1F04" w:rsidP="00A70DF7">
            <w:pPr>
              <w:pStyle w:val="ConsPlusNormal"/>
              <w:jc w:val="both"/>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 xml:space="preserve">Цель: предоставление финансовой поддержки в решении жилищной проблемы молодым семьям, признанным в установленном </w:t>
            </w:r>
            <w:proofErr w:type="gramStart"/>
            <w:r w:rsidRPr="004C7DEB">
              <w:rPr>
                <w:rFonts w:ascii="Times New Roman" w:hAnsi="Times New Roman" w:cs="Times New Roman"/>
                <w:color w:val="000000" w:themeColor="text1"/>
                <w:sz w:val="28"/>
                <w:szCs w:val="28"/>
              </w:rPr>
              <w:t>порядке</w:t>
            </w:r>
            <w:proofErr w:type="gramEnd"/>
            <w:r w:rsidRPr="004C7DEB">
              <w:rPr>
                <w:rFonts w:ascii="Times New Roman" w:hAnsi="Times New Roman" w:cs="Times New Roman"/>
                <w:color w:val="000000" w:themeColor="text1"/>
                <w:sz w:val="28"/>
                <w:szCs w:val="28"/>
              </w:rPr>
              <w:t xml:space="preserve"> нуждающимися в улучшении жилищных условий.</w:t>
            </w:r>
          </w:p>
          <w:p w:rsidR="00FC1F04" w:rsidRPr="004C7DEB" w:rsidRDefault="00FC1F04" w:rsidP="00A70DF7">
            <w:pPr>
              <w:pStyle w:val="ConsPlusNormal"/>
              <w:jc w:val="both"/>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Задачи:</w:t>
            </w:r>
          </w:p>
          <w:p w:rsidR="00FC1F04" w:rsidRPr="004C7DEB" w:rsidRDefault="00FC1F04" w:rsidP="00A70DF7">
            <w:pPr>
              <w:pStyle w:val="ConsPlusNormal"/>
              <w:jc w:val="both"/>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 xml:space="preserve">1) предоставление молодым семьям - участникам </w:t>
            </w:r>
            <w:hyperlink r:id="rId18" w:history="1">
              <w:r w:rsidRPr="004C7DEB">
                <w:rPr>
                  <w:rFonts w:ascii="Times New Roman" w:hAnsi="Times New Roman" w:cs="Times New Roman"/>
                  <w:color w:val="000000" w:themeColor="text1"/>
                  <w:sz w:val="28"/>
                  <w:szCs w:val="28"/>
                </w:rPr>
                <w:t>подпрограммы</w:t>
              </w:r>
            </w:hyperlink>
            <w:r w:rsidRPr="004C7DEB">
              <w:rPr>
                <w:rFonts w:ascii="Times New Roman" w:hAnsi="Times New Roman" w:cs="Times New Roman"/>
                <w:color w:val="000000" w:themeColor="text1"/>
                <w:sz w:val="28"/>
                <w:szCs w:val="28"/>
              </w:rPr>
              <w:t xml:space="preserve"> </w:t>
            </w:r>
            <w:r w:rsidR="00A70DF7" w:rsidRPr="004C7DEB">
              <w:rPr>
                <w:rFonts w:ascii="Times New Roman" w:hAnsi="Times New Roman" w:cs="Times New Roman"/>
                <w:color w:val="000000" w:themeColor="text1"/>
                <w:sz w:val="28"/>
                <w:szCs w:val="28"/>
              </w:rPr>
              <w:t>«</w:t>
            </w:r>
            <w:r w:rsidRPr="004C7DEB">
              <w:rPr>
                <w:rFonts w:ascii="Times New Roman" w:hAnsi="Times New Roman" w:cs="Times New Roman"/>
                <w:color w:val="000000" w:themeColor="text1"/>
                <w:sz w:val="28"/>
                <w:szCs w:val="28"/>
              </w:rPr>
              <w:t>Обеспечение жильем молоды</w:t>
            </w:r>
            <w:r w:rsidR="00A70DF7" w:rsidRPr="004C7DEB">
              <w:rPr>
                <w:rFonts w:ascii="Times New Roman" w:hAnsi="Times New Roman" w:cs="Times New Roman"/>
                <w:color w:val="000000" w:themeColor="text1"/>
                <w:sz w:val="28"/>
                <w:szCs w:val="28"/>
              </w:rPr>
              <w:t>х семей»</w:t>
            </w:r>
            <w:r w:rsidRPr="004C7DEB">
              <w:rPr>
                <w:rFonts w:ascii="Times New Roman" w:hAnsi="Times New Roman" w:cs="Times New Roman"/>
                <w:color w:val="000000" w:themeColor="text1"/>
                <w:sz w:val="28"/>
                <w:szCs w:val="28"/>
              </w:rPr>
              <w:t xml:space="preserve"> федеральной целевой программы </w:t>
            </w:r>
            <w:r w:rsidR="00A70DF7" w:rsidRPr="004C7DEB">
              <w:rPr>
                <w:rFonts w:ascii="Times New Roman" w:hAnsi="Times New Roman" w:cs="Times New Roman"/>
                <w:color w:val="000000" w:themeColor="text1"/>
                <w:sz w:val="28"/>
                <w:szCs w:val="28"/>
              </w:rPr>
              <w:t>«</w:t>
            </w:r>
            <w:r w:rsidRPr="004C7DEB">
              <w:rPr>
                <w:rFonts w:ascii="Times New Roman" w:hAnsi="Times New Roman" w:cs="Times New Roman"/>
                <w:color w:val="000000" w:themeColor="text1"/>
                <w:sz w:val="28"/>
                <w:szCs w:val="28"/>
              </w:rPr>
              <w:t>Жилище</w:t>
            </w:r>
            <w:r w:rsidR="00A70DF7" w:rsidRPr="004C7DEB">
              <w:rPr>
                <w:rFonts w:ascii="Times New Roman" w:hAnsi="Times New Roman" w:cs="Times New Roman"/>
                <w:color w:val="000000" w:themeColor="text1"/>
                <w:sz w:val="28"/>
                <w:szCs w:val="28"/>
              </w:rPr>
              <w:t>»</w:t>
            </w:r>
            <w:r w:rsidRPr="004C7DEB">
              <w:rPr>
                <w:rFonts w:ascii="Times New Roman" w:hAnsi="Times New Roman" w:cs="Times New Roman"/>
                <w:color w:val="000000" w:themeColor="text1"/>
                <w:sz w:val="28"/>
                <w:szCs w:val="28"/>
              </w:rPr>
              <w:t xml:space="preserve"> на 2015 - 2020 годы социальных выплат на приобретение жилья или строительство жилого дома;</w:t>
            </w:r>
          </w:p>
          <w:p w:rsidR="00FC1F04" w:rsidRPr="004C7DEB" w:rsidRDefault="00FC1F04" w:rsidP="00A70DF7">
            <w:pPr>
              <w:pStyle w:val="ConsPlusNormal"/>
              <w:jc w:val="both"/>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2) создание условий для привлечения молодыми семьями собственных средств, дополнительных финансовых сре</w:t>
            </w:r>
            <w:proofErr w:type="gramStart"/>
            <w:r w:rsidRPr="004C7DEB">
              <w:rPr>
                <w:rFonts w:ascii="Times New Roman" w:hAnsi="Times New Roman" w:cs="Times New Roman"/>
                <w:color w:val="000000" w:themeColor="text1"/>
                <w:sz w:val="28"/>
                <w:szCs w:val="28"/>
              </w:rPr>
              <w:t>дств кр</w:t>
            </w:r>
            <w:proofErr w:type="gramEnd"/>
            <w:r w:rsidRPr="004C7DEB">
              <w:rPr>
                <w:rFonts w:ascii="Times New Roman" w:hAnsi="Times New Roman" w:cs="Times New Roman"/>
                <w:color w:val="000000" w:themeColor="text1"/>
                <w:sz w:val="28"/>
                <w:szCs w:val="28"/>
              </w:rPr>
              <w:t>едитных и других организаций, предоставляющих кредиты и займы, в том числе ипотечные жилищные кредиты (займы) для приобретения жилья или строительства жилого дома</w:t>
            </w:r>
          </w:p>
        </w:tc>
      </w:tr>
      <w:tr w:rsidR="00FC1F04" w:rsidRPr="004C7DEB" w:rsidTr="00CB6DAC">
        <w:tc>
          <w:tcPr>
            <w:tcW w:w="2778" w:type="dxa"/>
            <w:tcBorders>
              <w:right w:val="single" w:sz="4" w:space="0" w:color="auto"/>
            </w:tcBorders>
          </w:tcPr>
          <w:p w:rsidR="00FC1F04" w:rsidRPr="004C7DEB" w:rsidRDefault="00FC1F04" w:rsidP="00A70DF7">
            <w:pPr>
              <w:pStyle w:val="ConsPlusNormal"/>
              <w:jc w:val="both"/>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Перечень основных целевых показателей подпрограммы</w:t>
            </w:r>
          </w:p>
        </w:tc>
        <w:tc>
          <w:tcPr>
            <w:tcW w:w="7065" w:type="dxa"/>
            <w:tcBorders>
              <w:left w:val="single" w:sz="4" w:space="0" w:color="auto"/>
            </w:tcBorders>
          </w:tcPr>
          <w:p w:rsidR="00FC1F04" w:rsidRPr="004C7DEB" w:rsidRDefault="00FC1F04" w:rsidP="00A70DF7">
            <w:pPr>
              <w:pStyle w:val="ConsPlusNormal"/>
              <w:jc w:val="both"/>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1) количество предоставленных социальных выплат молодым семьям, нуждающимся в улучшении жилищных условий;</w:t>
            </w:r>
          </w:p>
          <w:p w:rsidR="00FC1F04" w:rsidRPr="004C7DEB" w:rsidRDefault="00FC1F04" w:rsidP="00A70DF7">
            <w:pPr>
              <w:pStyle w:val="ConsPlusNormal"/>
              <w:jc w:val="both"/>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 xml:space="preserve">2) доля молодых семей, получивших социальные </w:t>
            </w:r>
            <w:r w:rsidRPr="004C7DEB">
              <w:rPr>
                <w:rFonts w:ascii="Times New Roman" w:hAnsi="Times New Roman" w:cs="Times New Roman"/>
                <w:color w:val="000000" w:themeColor="text1"/>
                <w:sz w:val="28"/>
                <w:szCs w:val="28"/>
              </w:rPr>
              <w:lastRenderedPageBreak/>
              <w:t xml:space="preserve">выплаты на приобретение жилья или строительство жилого дома, от численности молодых семей - участников федеральной </w:t>
            </w:r>
            <w:hyperlink r:id="rId19" w:history="1">
              <w:r w:rsidRPr="004C7DEB">
                <w:rPr>
                  <w:rFonts w:ascii="Times New Roman" w:hAnsi="Times New Roman" w:cs="Times New Roman"/>
                  <w:color w:val="000000" w:themeColor="text1"/>
                  <w:sz w:val="28"/>
                  <w:szCs w:val="28"/>
                </w:rPr>
                <w:t>Подпрограммы</w:t>
              </w:r>
            </w:hyperlink>
          </w:p>
        </w:tc>
      </w:tr>
      <w:tr w:rsidR="00FC1F04" w:rsidRPr="004C7DEB" w:rsidTr="00CB6DAC">
        <w:tblPrEx>
          <w:tblBorders>
            <w:insideH w:val="nil"/>
          </w:tblBorders>
        </w:tblPrEx>
        <w:tc>
          <w:tcPr>
            <w:tcW w:w="2778" w:type="dxa"/>
            <w:tcBorders>
              <w:bottom w:val="nil"/>
              <w:right w:val="single" w:sz="4" w:space="0" w:color="auto"/>
            </w:tcBorders>
          </w:tcPr>
          <w:p w:rsidR="00FC1F04" w:rsidRPr="004C7DEB" w:rsidRDefault="00FC1F04" w:rsidP="00A70DF7">
            <w:pPr>
              <w:pStyle w:val="ConsPlusNormal"/>
              <w:jc w:val="both"/>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lastRenderedPageBreak/>
              <w:t>Объемы финансирования подпрограммы по годам реализации, тыс. руб.</w:t>
            </w:r>
          </w:p>
        </w:tc>
        <w:tc>
          <w:tcPr>
            <w:tcW w:w="7065" w:type="dxa"/>
            <w:tcBorders>
              <w:left w:val="single" w:sz="4" w:space="0" w:color="auto"/>
              <w:bottom w:val="nil"/>
            </w:tcBorders>
          </w:tcPr>
          <w:p w:rsidR="002C2A28" w:rsidRPr="004C7DEB" w:rsidRDefault="002C2A28" w:rsidP="002C2A28">
            <w:pPr>
              <w:pStyle w:val="ConsPlusNormal"/>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ВСЕГО: 75212,364, в том числе:</w:t>
            </w:r>
          </w:p>
          <w:p w:rsidR="002C2A28" w:rsidRPr="004C7DEB" w:rsidRDefault="002C2A28" w:rsidP="002C2A28">
            <w:pPr>
              <w:pStyle w:val="ConsPlusNormal"/>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2017 год - 23612,364;</w:t>
            </w:r>
          </w:p>
          <w:p w:rsidR="002C2A28" w:rsidRPr="004C7DEB" w:rsidRDefault="002C2A28" w:rsidP="002C2A28">
            <w:pPr>
              <w:pStyle w:val="ConsPlusNormal"/>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2018 год - 12900,0;</w:t>
            </w:r>
          </w:p>
          <w:p w:rsidR="002C2A28" w:rsidRPr="004C7DEB" w:rsidRDefault="002C2A28" w:rsidP="002C2A28">
            <w:pPr>
              <w:pStyle w:val="ConsPlusNormal"/>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2019 год - 12900,0;</w:t>
            </w:r>
          </w:p>
          <w:p w:rsidR="002C2A28" w:rsidRPr="004C7DEB" w:rsidRDefault="002C2A28" w:rsidP="002C2A28">
            <w:pPr>
              <w:pStyle w:val="ConsPlusNormal"/>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2020 год - 12900,0;</w:t>
            </w:r>
          </w:p>
          <w:p w:rsidR="002C2A28" w:rsidRPr="004C7DEB" w:rsidRDefault="002C2A28" w:rsidP="002C2A28">
            <w:pPr>
              <w:pStyle w:val="ConsPlusNormal"/>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2021 год - 12900,0;</w:t>
            </w:r>
          </w:p>
          <w:p w:rsidR="002C2A28" w:rsidRPr="004C7DEB" w:rsidRDefault="002C2A28" w:rsidP="002C2A28">
            <w:pPr>
              <w:pStyle w:val="ConsPlusNormal"/>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из них:</w:t>
            </w:r>
          </w:p>
          <w:p w:rsidR="002C2A28" w:rsidRPr="004C7DEB" w:rsidRDefault="002C2A28" w:rsidP="002C2A28">
            <w:pPr>
              <w:pStyle w:val="ConsPlusNormal"/>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 федеральный бюджет - 0,0, в том числе:</w:t>
            </w:r>
          </w:p>
          <w:p w:rsidR="002C2A28" w:rsidRPr="004C7DEB" w:rsidRDefault="002C2A28" w:rsidP="002C2A28">
            <w:pPr>
              <w:pStyle w:val="ConsPlusNormal"/>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2017 год - 0,0;</w:t>
            </w:r>
          </w:p>
          <w:p w:rsidR="002C2A28" w:rsidRPr="004C7DEB" w:rsidRDefault="002C2A28" w:rsidP="002C2A28">
            <w:pPr>
              <w:pStyle w:val="ConsPlusNormal"/>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2018 год - 0,0;</w:t>
            </w:r>
          </w:p>
          <w:p w:rsidR="002C2A28" w:rsidRPr="004C7DEB" w:rsidRDefault="002C2A28" w:rsidP="002C2A28">
            <w:pPr>
              <w:pStyle w:val="ConsPlusNormal"/>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2019 год - 0,0;</w:t>
            </w:r>
          </w:p>
          <w:p w:rsidR="002C2A28" w:rsidRPr="004C7DEB" w:rsidRDefault="002C2A28" w:rsidP="002C2A28">
            <w:pPr>
              <w:pStyle w:val="ConsPlusNormal"/>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2020 год - 0,0;</w:t>
            </w:r>
          </w:p>
          <w:p w:rsidR="002C2A28" w:rsidRPr="004C7DEB" w:rsidRDefault="002C2A28" w:rsidP="002C2A28">
            <w:pPr>
              <w:pStyle w:val="ConsPlusNormal"/>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2021 год - 0,0;</w:t>
            </w:r>
          </w:p>
          <w:p w:rsidR="002C2A28" w:rsidRPr="004C7DEB" w:rsidRDefault="002C2A28" w:rsidP="002C2A28">
            <w:pPr>
              <w:pStyle w:val="ConsPlusNormal"/>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 областной бюджет - 2890,2, в том числе:</w:t>
            </w:r>
          </w:p>
          <w:p w:rsidR="002C2A28" w:rsidRPr="004C7DEB" w:rsidRDefault="002C2A28" w:rsidP="002C2A28">
            <w:pPr>
              <w:pStyle w:val="ConsPlusNormal"/>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2017 год - 2890,2;</w:t>
            </w:r>
          </w:p>
          <w:p w:rsidR="002C2A28" w:rsidRPr="004C7DEB" w:rsidRDefault="002C2A28" w:rsidP="002C2A28">
            <w:pPr>
              <w:pStyle w:val="ConsPlusNormal"/>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2018 год - 0,0;</w:t>
            </w:r>
          </w:p>
          <w:p w:rsidR="002C2A28" w:rsidRPr="004C7DEB" w:rsidRDefault="002C2A28" w:rsidP="002C2A28">
            <w:pPr>
              <w:pStyle w:val="ConsPlusNormal"/>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2019 год - 0,0;</w:t>
            </w:r>
          </w:p>
          <w:p w:rsidR="002C2A28" w:rsidRPr="004C7DEB" w:rsidRDefault="002C2A28" w:rsidP="002C2A28">
            <w:pPr>
              <w:pStyle w:val="ConsPlusNormal"/>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2020 год - 0,0;</w:t>
            </w:r>
          </w:p>
          <w:p w:rsidR="002C2A28" w:rsidRPr="004C7DEB" w:rsidRDefault="002C2A28" w:rsidP="002C2A28">
            <w:pPr>
              <w:pStyle w:val="ConsPlusNormal"/>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2021 год - 0,0;</w:t>
            </w:r>
          </w:p>
          <w:p w:rsidR="002C2A28" w:rsidRPr="004C7DEB" w:rsidRDefault="002C2A28" w:rsidP="002C2A28">
            <w:pPr>
              <w:pStyle w:val="ConsPlusNormal"/>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 местный бюджет - 20554,746, в том числе:</w:t>
            </w:r>
          </w:p>
          <w:p w:rsidR="002C2A28" w:rsidRPr="004C7DEB" w:rsidRDefault="002C2A28" w:rsidP="002C2A28">
            <w:pPr>
              <w:pStyle w:val="ConsPlusNormal"/>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2017 год - 6554,746;</w:t>
            </w:r>
          </w:p>
          <w:p w:rsidR="002C2A28" w:rsidRPr="004C7DEB" w:rsidRDefault="002C2A28" w:rsidP="002C2A28">
            <w:pPr>
              <w:pStyle w:val="ConsPlusNormal"/>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2018 год - 3500,0;</w:t>
            </w:r>
          </w:p>
          <w:p w:rsidR="002C2A28" w:rsidRPr="004C7DEB" w:rsidRDefault="002C2A28" w:rsidP="002C2A28">
            <w:pPr>
              <w:pStyle w:val="ConsPlusNormal"/>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2019 год - 3500,0;</w:t>
            </w:r>
          </w:p>
          <w:p w:rsidR="002C2A28" w:rsidRPr="004C7DEB" w:rsidRDefault="002C2A28" w:rsidP="002C2A28">
            <w:pPr>
              <w:pStyle w:val="ConsPlusNormal"/>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2020 год - 3500,0;</w:t>
            </w:r>
          </w:p>
          <w:p w:rsidR="002C2A28" w:rsidRPr="004C7DEB" w:rsidRDefault="002C2A28" w:rsidP="002C2A28">
            <w:pPr>
              <w:pStyle w:val="ConsPlusNormal"/>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2021 год - 3500,0;</w:t>
            </w:r>
          </w:p>
          <w:p w:rsidR="002C2A28" w:rsidRPr="004C7DEB" w:rsidRDefault="002C2A28" w:rsidP="002C2A28">
            <w:pPr>
              <w:pStyle w:val="ConsPlusNormal"/>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 внебюджетные источники - 51767,418 в том числе:</w:t>
            </w:r>
          </w:p>
          <w:p w:rsidR="002C2A28" w:rsidRPr="004C7DEB" w:rsidRDefault="002C2A28" w:rsidP="002C2A28">
            <w:pPr>
              <w:pStyle w:val="ConsPlusNormal"/>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2017 год - 14167,418;</w:t>
            </w:r>
          </w:p>
          <w:p w:rsidR="002C2A28" w:rsidRPr="004C7DEB" w:rsidRDefault="002C2A28" w:rsidP="002C2A28">
            <w:pPr>
              <w:pStyle w:val="ConsPlusNormal"/>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2018 год - 9400,0;</w:t>
            </w:r>
          </w:p>
          <w:p w:rsidR="002C2A28" w:rsidRPr="004C7DEB" w:rsidRDefault="002C2A28" w:rsidP="002C2A28">
            <w:pPr>
              <w:pStyle w:val="ConsPlusNormal"/>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2019 год - 9400,0;</w:t>
            </w:r>
          </w:p>
          <w:p w:rsidR="002C2A28" w:rsidRPr="004C7DEB" w:rsidRDefault="002C2A28" w:rsidP="002C2A28">
            <w:pPr>
              <w:pStyle w:val="ConsPlusNormal"/>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2020 год - 9400,0;</w:t>
            </w:r>
          </w:p>
          <w:p w:rsidR="00FC1F04" w:rsidRPr="004C7DEB" w:rsidRDefault="002C2A28" w:rsidP="002C2A28">
            <w:pPr>
              <w:pStyle w:val="ConsPlusNormal"/>
              <w:jc w:val="both"/>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2021 год - 9400,0</w:t>
            </w:r>
          </w:p>
        </w:tc>
      </w:tr>
      <w:tr w:rsidR="00FC1F04" w:rsidRPr="004C7DEB" w:rsidTr="00CB6DAC">
        <w:tc>
          <w:tcPr>
            <w:tcW w:w="2778" w:type="dxa"/>
            <w:tcBorders>
              <w:right w:val="single" w:sz="4" w:space="0" w:color="auto"/>
            </w:tcBorders>
          </w:tcPr>
          <w:p w:rsidR="00FC1F04" w:rsidRPr="004C7DEB" w:rsidRDefault="00FC1F04">
            <w:pPr>
              <w:pStyle w:val="ConsPlusNormal"/>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Адрес размещения подпрограммы в сети Интернет</w:t>
            </w:r>
          </w:p>
        </w:tc>
        <w:tc>
          <w:tcPr>
            <w:tcW w:w="7065" w:type="dxa"/>
            <w:tcBorders>
              <w:left w:val="single" w:sz="4" w:space="0" w:color="auto"/>
            </w:tcBorders>
          </w:tcPr>
          <w:p w:rsidR="00FC1F04" w:rsidRPr="004C7DEB" w:rsidRDefault="00FC1F04">
            <w:pPr>
              <w:pStyle w:val="ConsPlusNormal"/>
              <w:rPr>
                <w:rFonts w:ascii="Times New Roman" w:hAnsi="Times New Roman" w:cs="Times New Roman"/>
                <w:color w:val="000000" w:themeColor="text1"/>
                <w:sz w:val="28"/>
                <w:szCs w:val="28"/>
              </w:rPr>
            </w:pPr>
            <w:proofErr w:type="spellStart"/>
            <w:r w:rsidRPr="004C7DEB">
              <w:rPr>
                <w:rFonts w:ascii="Times New Roman" w:hAnsi="Times New Roman" w:cs="Times New Roman"/>
                <w:color w:val="000000" w:themeColor="text1"/>
                <w:sz w:val="28"/>
                <w:szCs w:val="28"/>
              </w:rPr>
              <w:t>www.kamensk-uralskiy.ru</w:t>
            </w:r>
            <w:proofErr w:type="spellEnd"/>
          </w:p>
        </w:tc>
      </w:tr>
    </w:tbl>
    <w:p w:rsidR="00B44461" w:rsidRPr="00E926E0" w:rsidRDefault="00B44461">
      <w:pPr>
        <w:pStyle w:val="ConsPlusNormal"/>
        <w:jc w:val="center"/>
        <w:outlineLvl w:val="2"/>
        <w:rPr>
          <w:rFonts w:ascii="Times New Roman" w:hAnsi="Times New Roman" w:cs="Times New Roman"/>
          <w:color w:val="FF0000"/>
          <w:sz w:val="28"/>
          <w:szCs w:val="28"/>
        </w:rPr>
      </w:pPr>
    </w:p>
    <w:p w:rsidR="00FC1F04" w:rsidRPr="004C7DEB" w:rsidRDefault="00FC1F04">
      <w:pPr>
        <w:pStyle w:val="ConsPlusNormal"/>
        <w:jc w:val="center"/>
        <w:outlineLvl w:val="2"/>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1. ХАРАКТЕРИСТИКА И АНАЛИЗ ТЕКУЩЕГО СОСТОЯНИЯ СФЕРЫ</w:t>
      </w:r>
    </w:p>
    <w:p w:rsidR="00FC1F04" w:rsidRPr="004C7DEB" w:rsidRDefault="00FC1F04">
      <w:pPr>
        <w:pStyle w:val="ConsPlusNormal"/>
        <w:jc w:val="center"/>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ОБЕСПЕЧЕНИЯ ГРАЖДАН ЖИЛЫМИ ПОМЕЩЕНИЯМИ</w:t>
      </w:r>
    </w:p>
    <w:p w:rsidR="00FC1F04" w:rsidRPr="004C7DEB" w:rsidRDefault="00FC1F04">
      <w:pPr>
        <w:pStyle w:val="ConsPlusNormal"/>
        <w:jc w:val="center"/>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В МУНИЦИПАЛЬНОМ ОБРАЗОВАНИИ</w:t>
      </w:r>
    </w:p>
    <w:p w:rsidR="00FC1F04" w:rsidRPr="004C7DEB" w:rsidRDefault="00FC1F04">
      <w:pPr>
        <w:pStyle w:val="ConsPlusNormal"/>
        <w:jc w:val="both"/>
        <w:rPr>
          <w:rFonts w:ascii="Times New Roman" w:hAnsi="Times New Roman" w:cs="Times New Roman"/>
          <w:color w:val="000000" w:themeColor="text1"/>
          <w:sz w:val="28"/>
          <w:szCs w:val="28"/>
        </w:rPr>
      </w:pPr>
    </w:p>
    <w:p w:rsidR="00FC1F04" w:rsidRPr="004C7DEB" w:rsidRDefault="008E2C12" w:rsidP="00A70DF7">
      <w:pPr>
        <w:pStyle w:val="ConsPlusNormal"/>
        <w:ind w:firstLine="539"/>
        <w:jc w:val="both"/>
        <w:rPr>
          <w:rFonts w:ascii="Times New Roman" w:hAnsi="Times New Roman" w:cs="Times New Roman"/>
          <w:color w:val="000000" w:themeColor="text1"/>
          <w:sz w:val="28"/>
          <w:szCs w:val="28"/>
        </w:rPr>
      </w:pPr>
      <w:hyperlink r:id="rId20" w:history="1">
        <w:r w:rsidR="00FC1F04" w:rsidRPr="004C7DEB">
          <w:rPr>
            <w:rFonts w:ascii="Times New Roman" w:hAnsi="Times New Roman" w:cs="Times New Roman"/>
            <w:color w:val="000000" w:themeColor="text1"/>
            <w:sz w:val="28"/>
            <w:szCs w:val="28"/>
          </w:rPr>
          <w:t>1.1</w:t>
        </w:r>
      </w:hyperlink>
      <w:r w:rsidR="00FC1F04" w:rsidRPr="004C7DEB">
        <w:rPr>
          <w:rFonts w:ascii="Times New Roman" w:hAnsi="Times New Roman" w:cs="Times New Roman"/>
          <w:color w:val="000000" w:themeColor="text1"/>
          <w:sz w:val="28"/>
          <w:szCs w:val="28"/>
        </w:rPr>
        <w:t>. Поддержка молодых семей в улучшении жилищных условий является важнейшим направлением жилищной политики России.</w:t>
      </w:r>
    </w:p>
    <w:p w:rsidR="00FC1F04" w:rsidRPr="004C7DEB" w:rsidRDefault="00FC1F04" w:rsidP="00A70DF7">
      <w:pPr>
        <w:pStyle w:val="ConsPlusNormal"/>
        <w:ind w:firstLine="539"/>
        <w:jc w:val="both"/>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lastRenderedPageBreak/>
        <w:t>Часто молодые семьи без государственной поддержки не могут приобрести собственное жилье. Основными факторами, сдерживающими использование заемных сре</w:t>
      </w:r>
      <w:proofErr w:type="gramStart"/>
      <w:r w:rsidRPr="004C7DEB">
        <w:rPr>
          <w:rFonts w:ascii="Times New Roman" w:hAnsi="Times New Roman" w:cs="Times New Roman"/>
          <w:color w:val="000000" w:themeColor="text1"/>
          <w:sz w:val="28"/>
          <w:szCs w:val="28"/>
        </w:rPr>
        <w:t>дств дл</w:t>
      </w:r>
      <w:proofErr w:type="gramEnd"/>
      <w:r w:rsidRPr="004C7DEB">
        <w:rPr>
          <w:rFonts w:ascii="Times New Roman" w:hAnsi="Times New Roman" w:cs="Times New Roman"/>
          <w:color w:val="000000" w:themeColor="text1"/>
          <w:sz w:val="28"/>
          <w:szCs w:val="28"/>
        </w:rPr>
        <w:t>я приобретения или строительства жилья молодыми семьями, являются отсутствие у значительного числа молодых семей средств для уплаты первоначального взноса по ипотечному жилищному кредиту, а также высокие процентные ставки за использование кредитных средств.</w:t>
      </w:r>
    </w:p>
    <w:p w:rsidR="00FC1F04" w:rsidRPr="004C7DEB" w:rsidRDefault="00FC1F04" w:rsidP="00A70DF7">
      <w:pPr>
        <w:pStyle w:val="ConsPlusNormal"/>
        <w:ind w:firstLine="539"/>
        <w:jc w:val="both"/>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 xml:space="preserve">Программы по обеспечению жильем молодых семей реализуются на территории города с 2007 года. </w:t>
      </w:r>
      <w:proofErr w:type="gramStart"/>
      <w:r w:rsidRPr="004C7DEB">
        <w:rPr>
          <w:rFonts w:ascii="Times New Roman" w:hAnsi="Times New Roman" w:cs="Times New Roman"/>
          <w:color w:val="000000" w:themeColor="text1"/>
          <w:sz w:val="28"/>
          <w:szCs w:val="28"/>
        </w:rPr>
        <w:t xml:space="preserve">Так, в 2014 - 2016 годах в рамках </w:t>
      </w:r>
      <w:hyperlink r:id="rId21" w:history="1">
        <w:r w:rsidRPr="004C7DEB">
          <w:rPr>
            <w:rFonts w:ascii="Times New Roman" w:hAnsi="Times New Roman" w:cs="Times New Roman"/>
            <w:color w:val="000000" w:themeColor="text1"/>
            <w:sz w:val="28"/>
            <w:szCs w:val="28"/>
          </w:rPr>
          <w:t>подпрограммы</w:t>
        </w:r>
      </w:hyperlink>
      <w:r w:rsidRPr="004C7DEB">
        <w:rPr>
          <w:rFonts w:ascii="Times New Roman" w:hAnsi="Times New Roman" w:cs="Times New Roman"/>
          <w:color w:val="000000" w:themeColor="text1"/>
          <w:sz w:val="28"/>
          <w:szCs w:val="28"/>
        </w:rPr>
        <w:t xml:space="preserve"> </w:t>
      </w:r>
      <w:r w:rsidR="00A70DF7" w:rsidRPr="004C7DEB">
        <w:rPr>
          <w:rFonts w:ascii="Times New Roman" w:hAnsi="Times New Roman" w:cs="Times New Roman"/>
          <w:color w:val="000000" w:themeColor="text1"/>
          <w:sz w:val="28"/>
          <w:szCs w:val="28"/>
        </w:rPr>
        <w:t>«</w:t>
      </w:r>
      <w:r w:rsidRPr="004C7DEB">
        <w:rPr>
          <w:rFonts w:ascii="Times New Roman" w:hAnsi="Times New Roman" w:cs="Times New Roman"/>
          <w:color w:val="000000" w:themeColor="text1"/>
          <w:sz w:val="28"/>
          <w:szCs w:val="28"/>
        </w:rPr>
        <w:t>Обеспечение жильем молодых семей в муниципальном образовании город Каменск-Уральский на 2014 - 2018 годы</w:t>
      </w:r>
      <w:r w:rsidR="00A70DF7" w:rsidRPr="004C7DEB">
        <w:rPr>
          <w:rFonts w:ascii="Times New Roman" w:hAnsi="Times New Roman" w:cs="Times New Roman"/>
          <w:color w:val="000000" w:themeColor="text1"/>
          <w:sz w:val="28"/>
          <w:szCs w:val="28"/>
        </w:rPr>
        <w:t>»</w:t>
      </w:r>
      <w:r w:rsidRPr="004C7DEB">
        <w:rPr>
          <w:rFonts w:ascii="Times New Roman" w:hAnsi="Times New Roman" w:cs="Times New Roman"/>
          <w:color w:val="000000" w:themeColor="text1"/>
          <w:sz w:val="28"/>
          <w:szCs w:val="28"/>
        </w:rPr>
        <w:t xml:space="preserve"> муниципальной программы </w:t>
      </w:r>
      <w:r w:rsidR="00A70DF7" w:rsidRPr="004C7DEB">
        <w:rPr>
          <w:rFonts w:ascii="Times New Roman" w:hAnsi="Times New Roman" w:cs="Times New Roman"/>
          <w:color w:val="000000" w:themeColor="text1"/>
          <w:sz w:val="28"/>
          <w:szCs w:val="28"/>
        </w:rPr>
        <w:t>«</w:t>
      </w:r>
      <w:r w:rsidRPr="004C7DEB">
        <w:rPr>
          <w:rFonts w:ascii="Times New Roman" w:hAnsi="Times New Roman" w:cs="Times New Roman"/>
          <w:color w:val="000000" w:themeColor="text1"/>
          <w:sz w:val="28"/>
          <w:szCs w:val="28"/>
        </w:rPr>
        <w:t>Реализация социально-экономической политики на территории муниципального образования город Каменс</w:t>
      </w:r>
      <w:r w:rsidR="00A70DF7" w:rsidRPr="004C7DEB">
        <w:rPr>
          <w:rFonts w:ascii="Times New Roman" w:hAnsi="Times New Roman" w:cs="Times New Roman"/>
          <w:color w:val="000000" w:themeColor="text1"/>
          <w:sz w:val="28"/>
          <w:szCs w:val="28"/>
        </w:rPr>
        <w:t>к-Уральский на 2014 - 2018 годы»</w:t>
      </w:r>
      <w:r w:rsidRPr="004C7DEB">
        <w:rPr>
          <w:rFonts w:ascii="Times New Roman" w:hAnsi="Times New Roman" w:cs="Times New Roman"/>
          <w:color w:val="000000" w:themeColor="text1"/>
          <w:sz w:val="28"/>
          <w:szCs w:val="28"/>
        </w:rPr>
        <w:t xml:space="preserve"> было предоставлено 33 социальные выплаты для приобретения жилья или строительство индивидуального жилья молодым семьям - участникам федеральной целевой </w:t>
      </w:r>
      <w:hyperlink r:id="rId22" w:history="1">
        <w:r w:rsidRPr="004C7DEB">
          <w:rPr>
            <w:rFonts w:ascii="Times New Roman" w:hAnsi="Times New Roman" w:cs="Times New Roman"/>
            <w:color w:val="000000" w:themeColor="text1"/>
            <w:sz w:val="28"/>
            <w:szCs w:val="28"/>
          </w:rPr>
          <w:t>программы</w:t>
        </w:r>
      </w:hyperlink>
      <w:r w:rsidRPr="004C7DEB">
        <w:rPr>
          <w:rFonts w:ascii="Times New Roman" w:hAnsi="Times New Roman" w:cs="Times New Roman"/>
          <w:color w:val="000000" w:themeColor="text1"/>
          <w:sz w:val="28"/>
          <w:szCs w:val="28"/>
        </w:rPr>
        <w:t xml:space="preserve"> </w:t>
      </w:r>
      <w:r w:rsidR="00A70DF7" w:rsidRPr="004C7DEB">
        <w:rPr>
          <w:rFonts w:ascii="Times New Roman" w:hAnsi="Times New Roman" w:cs="Times New Roman"/>
          <w:color w:val="000000" w:themeColor="text1"/>
          <w:sz w:val="28"/>
          <w:szCs w:val="28"/>
        </w:rPr>
        <w:t>«</w:t>
      </w:r>
      <w:r w:rsidRPr="004C7DEB">
        <w:rPr>
          <w:rFonts w:ascii="Times New Roman" w:hAnsi="Times New Roman" w:cs="Times New Roman"/>
          <w:color w:val="000000" w:themeColor="text1"/>
          <w:sz w:val="28"/>
          <w:szCs w:val="28"/>
        </w:rPr>
        <w:t>Жилище</w:t>
      </w:r>
      <w:r w:rsidR="00A70DF7" w:rsidRPr="004C7DEB">
        <w:rPr>
          <w:rFonts w:ascii="Times New Roman" w:hAnsi="Times New Roman" w:cs="Times New Roman"/>
          <w:color w:val="000000" w:themeColor="text1"/>
          <w:sz w:val="28"/>
          <w:szCs w:val="28"/>
        </w:rPr>
        <w:t>»</w:t>
      </w:r>
      <w:r w:rsidRPr="004C7DEB">
        <w:rPr>
          <w:rFonts w:ascii="Times New Roman" w:hAnsi="Times New Roman" w:cs="Times New Roman"/>
          <w:color w:val="000000" w:themeColor="text1"/>
          <w:sz w:val="28"/>
          <w:szCs w:val="28"/>
        </w:rPr>
        <w:t>, а также 1 социальная выплата</w:t>
      </w:r>
      <w:proofErr w:type="gramEnd"/>
      <w:r w:rsidRPr="004C7DEB">
        <w:rPr>
          <w:rFonts w:ascii="Times New Roman" w:hAnsi="Times New Roman" w:cs="Times New Roman"/>
          <w:color w:val="000000" w:themeColor="text1"/>
          <w:sz w:val="28"/>
          <w:szCs w:val="28"/>
        </w:rPr>
        <w:t xml:space="preserve"> молодой семье на погашение основной суммы долга и процентов по ипотечным жилищным кредитам (займам) в </w:t>
      </w:r>
      <w:r w:rsidR="00A70DF7" w:rsidRPr="004C7DEB">
        <w:rPr>
          <w:rFonts w:ascii="Times New Roman" w:hAnsi="Times New Roman" w:cs="Times New Roman"/>
          <w:color w:val="000000" w:themeColor="text1"/>
          <w:sz w:val="28"/>
          <w:szCs w:val="28"/>
        </w:rPr>
        <w:t>рамках реализации подпрограммы «</w:t>
      </w:r>
      <w:r w:rsidRPr="004C7DEB">
        <w:rPr>
          <w:rFonts w:ascii="Times New Roman" w:hAnsi="Times New Roman" w:cs="Times New Roman"/>
          <w:color w:val="000000" w:themeColor="text1"/>
          <w:sz w:val="28"/>
          <w:szCs w:val="28"/>
        </w:rPr>
        <w:t>Предоставление финансовой поддержки молодым семьям, проживающим в муниципальном образовании город Каменск-Уральский, на погашение основной суммы долга и процентов по ипотечным жилищным кредитам (займам) на 2014 год</w:t>
      </w:r>
      <w:r w:rsidR="00A70DF7" w:rsidRPr="004C7DEB">
        <w:rPr>
          <w:rFonts w:ascii="Times New Roman" w:hAnsi="Times New Roman" w:cs="Times New Roman"/>
          <w:color w:val="000000" w:themeColor="text1"/>
          <w:sz w:val="28"/>
          <w:szCs w:val="28"/>
        </w:rPr>
        <w:t>»</w:t>
      </w:r>
      <w:r w:rsidRPr="004C7DEB">
        <w:rPr>
          <w:rFonts w:ascii="Times New Roman" w:hAnsi="Times New Roman" w:cs="Times New Roman"/>
          <w:color w:val="000000" w:themeColor="text1"/>
          <w:sz w:val="28"/>
          <w:szCs w:val="28"/>
        </w:rPr>
        <w:t xml:space="preserve"> вышеуказанной муниципальной программы. Несмотря на предоставленные социальные выплаты, в списке молодых семей - участников федеральной целевой </w:t>
      </w:r>
      <w:hyperlink r:id="rId23" w:history="1">
        <w:r w:rsidRPr="004C7DEB">
          <w:rPr>
            <w:rFonts w:ascii="Times New Roman" w:hAnsi="Times New Roman" w:cs="Times New Roman"/>
            <w:color w:val="000000" w:themeColor="text1"/>
            <w:sz w:val="28"/>
            <w:szCs w:val="28"/>
          </w:rPr>
          <w:t>программы</w:t>
        </w:r>
      </w:hyperlink>
      <w:r w:rsidRPr="004C7DEB">
        <w:rPr>
          <w:rFonts w:ascii="Times New Roman" w:hAnsi="Times New Roman" w:cs="Times New Roman"/>
          <w:color w:val="000000" w:themeColor="text1"/>
          <w:sz w:val="28"/>
          <w:szCs w:val="28"/>
        </w:rPr>
        <w:t xml:space="preserve"> </w:t>
      </w:r>
      <w:r w:rsidR="00A70DF7" w:rsidRPr="004C7DEB">
        <w:rPr>
          <w:rFonts w:ascii="Times New Roman" w:hAnsi="Times New Roman" w:cs="Times New Roman"/>
          <w:color w:val="000000" w:themeColor="text1"/>
          <w:sz w:val="28"/>
          <w:szCs w:val="28"/>
        </w:rPr>
        <w:t>«</w:t>
      </w:r>
      <w:r w:rsidRPr="004C7DEB">
        <w:rPr>
          <w:rFonts w:ascii="Times New Roman" w:hAnsi="Times New Roman" w:cs="Times New Roman"/>
          <w:color w:val="000000" w:themeColor="text1"/>
          <w:sz w:val="28"/>
          <w:szCs w:val="28"/>
        </w:rPr>
        <w:t>Жилище</w:t>
      </w:r>
      <w:r w:rsidR="00A70DF7" w:rsidRPr="004C7DEB">
        <w:rPr>
          <w:rFonts w:ascii="Times New Roman" w:hAnsi="Times New Roman" w:cs="Times New Roman"/>
          <w:color w:val="000000" w:themeColor="text1"/>
          <w:sz w:val="28"/>
          <w:szCs w:val="28"/>
        </w:rPr>
        <w:t>»</w:t>
      </w:r>
      <w:r w:rsidRPr="004C7DEB">
        <w:rPr>
          <w:rFonts w:ascii="Times New Roman" w:hAnsi="Times New Roman" w:cs="Times New Roman"/>
          <w:color w:val="000000" w:themeColor="text1"/>
          <w:sz w:val="28"/>
          <w:szCs w:val="28"/>
        </w:rPr>
        <w:t xml:space="preserve"> по муниципальному образованию город Каменск-Уральский остается значительное число молодых семей, признанных нуждающимися в улучшении жилищных условий и не обеспеченных жильем.</w:t>
      </w:r>
    </w:p>
    <w:p w:rsidR="00FC1F04" w:rsidRPr="004C7DEB" w:rsidRDefault="008E2C12" w:rsidP="00A70DF7">
      <w:pPr>
        <w:pStyle w:val="ConsPlusNormal"/>
        <w:ind w:firstLine="539"/>
        <w:jc w:val="both"/>
        <w:rPr>
          <w:rFonts w:ascii="Times New Roman" w:hAnsi="Times New Roman" w:cs="Times New Roman"/>
          <w:color w:val="000000" w:themeColor="text1"/>
          <w:sz w:val="28"/>
          <w:szCs w:val="28"/>
        </w:rPr>
      </w:pPr>
      <w:hyperlink r:id="rId24" w:history="1">
        <w:proofErr w:type="gramStart"/>
        <w:r w:rsidR="00FC1F04" w:rsidRPr="004C7DEB">
          <w:rPr>
            <w:rFonts w:ascii="Times New Roman" w:hAnsi="Times New Roman" w:cs="Times New Roman"/>
            <w:color w:val="000000" w:themeColor="text1"/>
            <w:sz w:val="28"/>
            <w:szCs w:val="28"/>
          </w:rPr>
          <w:t>1.2</w:t>
        </w:r>
      </w:hyperlink>
      <w:r w:rsidR="00FC1F04" w:rsidRPr="004C7DEB">
        <w:rPr>
          <w:rFonts w:ascii="Times New Roman" w:hAnsi="Times New Roman" w:cs="Times New Roman"/>
          <w:color w:val="000000" w:themeColor="text1"/>
          <w:sz w:val="28"/>
          <w:szCs w:val="28"/>
        </w:rPr>
        <w:t xml:space="preserve">. Подпрограмма </w:t>
      </w:r>
      <w:r w:rsidR="00A70DF7" w:rsidRPr="004C7DEB">
        <w:rPr>
          <w:rFonts w:ascii="Times New Roman" w:hAnsi="Times New Roman" w:cs="Times New Roman"/>
          <w:color w:val="000000" w:themeColor="text1"/>
          <w:sz w:val="28"/>
          <w:szCs w:val="28"/>
        </w:rPr>
        <w:t>«</w:t>
      </w:r>
      <w:r w:rsidR="00FC1F04" w:rsidRPr="004C7DEB">
        <w:rPr>
          <w:rFonts w:ascii="Times New Roman" w:hAnsi="Times New Roman" w:cs="Times New Roman"/>
          <w:color w:val="000000" w:themeColor="text1"/>
          <w:sz w:val="28"/>
          <w:szCs w:val="28"/>
        </w:rPr>
        <w:t>Обеспечение жильем молодых семей в муниципальном образовании город Каменс</w:t>
      </w:r>
      <w:r w:rsidR="00A70DF7" w:rsidRPr="004C7DEB">
        <w:rPr>
          <w:rFonts w:ascii="Times New Roman" w:hAnsi="Times New Roman" w:cs="Times New Roman"/>
          <w:color w:val="000000" w:themeColor="text1"/>
          <w:sz w:val="28"/>
          <w:szCs w:val="28"/>
        </w:rPr>
        <w:t>к-Уральский на 2017 - 2021 годы»</w:t>
      </w:r>
      <w:r w:rsidR="00FC1F04" w:rsidRPr="004C7DEB">
        <w:rPr>
          <w:rFonts w:ascii="Times New Roman" w:hAnsi="Times New Roman" w:cs="Times New Roman"/>
          <w:color w:val="000000" w:themeColor="text1"/>
          <w:sz w:val="28"/>
          <w:szCs w:val="28"/>
        </w:rPr>
        <w:t xml:space="preserve"> муниципальной программы </w:t>
      </w:r>
      <w:r w:rsidR="00A70DF7" w:rsidRPr="004C7DEB">
        <w:rPr>
          <w:rFonts w:ascii="Times New Roman" w:hAnsi="Times New Roman" w:cs="Times New Roman"/>
          <w:color w:val="000000" w:themeColor="text1"/>
          <w:sz w:val="28"/>
          <w:szCs w:val="28"/>
        </w:rPr>
        <w:t>«</w:t>
      </w:r>
      <w:r w:rsidR="00FC1F04" w:rsidRPr="004C7DEB">
        <w:rPr>
          <w:rFonts w:ascii="Times New Roman" w:hAnsi="Times New Roman" w:cs="Times New Roman"/>
          <w:color w:val="000000" w:themeColor="text1"/>
          <w:sz w:val="28"/>
          <w:szCs w:val="28"/>
        </w:rPr>
        <w:t>Обеспечение жильем отдельных категорий граждан в муниципальном образовании город Каменск-Уральский на 2017 - 2021 годы</w:t>
      </w:r>
      <w:r w:rsidR="00A70DF7" w:rsidRPr="004C7DEB">
        <w:rPr>
          <w:rFonts w:ascii="Times New Roman" w:hAnsi="Times New Roman" w:cs="Times New Roman"/>
          <w:color w:val="000000" w:themeColor="text1"/>
          <w:sz w:val="28"/>
          <w:szCs w:val="28"/>
        </w:rPr>
        <w:t>»</w:t>
      </w:r>
      <w:r w:rsidR="00FC1F04" w:rsidRPr="004C7DEB">
        <w:rPr>
          <w:rFonts w:ascii="Times New Roman" w:hAnsi="Times New Roman" w:cs="Times New Roman"/>
          <w:color w:val="000000" w:themeColor="text1"/>
          <w:sz w:val="28"/>
          <w:szCs w:val="28"/>
        </w:rPr>
        <w:t xml:space="preserve"> (далее - Подпрограмма) предусматривает создание условий, способствующих улучшению жилищных условий молодых семей в целях закрепления и стимулирования положительных тенденций в изменении демографической ситуации в муниципальном образовании город Каменск-Уральский.</w:t>
      </w:r>
      <w:proofErr w:type="gramEnd"/>
    </w:p>
    <w:p w:rsidR="00FC1F04" w:rsidRPr="004C7DEB" w:rsidRDefault="00FC1F04" w:rsidP="00A70DF7">
      <w:pPr>
        <w:pStyle w:val="ConsPlusNormal"/>
        <w:ind w:firstLine="539"/>
        <w:jc w:val="both"/>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Поддержка молодых семей при решении жилищной проблемы создаст условия стабилизации жизни наиболее активной части населения города, а также положительно повлияет на социально-экономическое развитие муниципального образования город Каменск-Уральский.</w:t>
      </w:r>
    </w:p>
    <w:p w:rsidR="00FC1F04" w:rsidRPr="004C7DEB" w:rsidRDefault="00FC1F04" w:rsidP="00A70DF7">
      <w:pPr>
        <w:pStyle w:val="ConsPlusNormal"/>
        <w:ind w:firstLine="539"/>
        <w:jc w:val="both"/>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Реализация мероприятий Подпрограммы позволит к 2022 году обеспечить жильем 31 молодую семью.</w:t>
      </w:r>
    </w:p>
    <w:p w:rsidR="00FC1F04" w:rsidRPr="004C7DEB" w:rsidRDefault="00FC1F04">
      <w:pPr>
        <w:pStyle w:val="ConsPlusNormal"/>
        <w:jc w:val="both"/>
        <w:rPr>
          <w:rFonts w:ascii="Times New Roman" w:hAnsi="Times New Roman" w:cs="Times New Roman"/>
          <w:color w:val="000000" w:themeColor="text1"/>
          <w:sz w:val="28"/>
          <w:szCs w:val="28"/>
        </w:rPr>
      </w:pPr>
    </w:p>
    <w:p w:rsidR="00FC1F04" w:rsidRPr="004C7DEB" w:rsidRDefault="00FC1F04">
      <w:pPr>
        <w:pStyle w:val="ConsPlusNormal"/>
        <w:jc w:val="center"/>
        <w:outlineLvl w:val="2"/>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2. ЦЕЛИ И ЗАДАЧИ ПОДПРОГРАММЫ, ЦЕЛЕВЫЕ ПОКАЗАТЕЛИ</w:t>
      </w:r>
    </w:p>
    <w:p w:rsidR="00FC1F04" w:rsidRPr="004C7DEB" w:rsidRDefault="00FC1F04">
      <w:pPr>
        <w:pStyle w:val="ConsPlusNormal"/>
        <w:jc w:val="center"/>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t>РЕАЛИЗАЦИИ ПОДПРОГРАММЫ</w:t>
      </w:r>
    </w:p>
    <w:p w:rsidR="00FC1F04" w:rsidRPr="004C7DEB" w:rsidRDefault="00FC1F04">
      <w:pPr>
        <w:pStyle w:val="ConsPlusNormal"/>
        <w:jc w:val="both"/>
        <w:rPr>
          <w:rFonts w:ascii="Times New Roman" w:hAnsi="Times New Roman" w:cs="Times New Roman"/>
          <w:color w:val="000000" w:themeColor="text1"/>
          <w:sz w:val="28"/>
          <w:szCs w:val="28"/>
        </w:rPr>
      </w:pPr>
    </w:p>
    <w:p w:rsidR="00FC1F04" w:rsidRPr="004C7DEB" w:rsidRDefault="008E2C12">
      <w:pPr>
        <w:pStyle w:val="ConsPlusNormal"/>
        <w:ind w:firstLine="540"/>
        <w:jc w:val="both"/>
        <w:rPr>
          <w:rFonts w:ascii="Times New Roman" w:hAnsi="Times New Roman" w:cs="Times New Roman"/>
          <w:color w:val="000000" w:themeColor="text1"/>
          <w:sz w:val="28"/>
          <w:szCs w:val="28"/>
        </w:rPr>
      </w:pPr>
      <w:hyperlink r:id="rId25" w:history="1">
        <w:r w:rsidR="00FC1F04" w:rsidRPr="004C7DEB">
          <w:rPr>
            <w:rFonts w:ascii="Times New Roman" w:hAnsi="Times New Roman" w:cs="Times New Roman"/>
            <w:color w:val="000000" w:themeColor="text1"/>
            <w:sz w:val="28"/>
            <w:szCs w:val="28"/>
          </w:rPr>
          <w:t>2.1</w:t>
        </w:r>
      </w:hyperlink>
      <w:r w:rsidR="00FC1F04" w:rsidRPr="004C7DEB">
        <w:rPr>
          <w:rFonts w:ascii="Times New Roman" w:hAnsi="Times New Roman" w:cs="Times New Roman"/>
          <w:color w:val="000000" w:themeColor="text1"/>
          <w:sz w:val="28"/>
          <w:szCs w:val="28"/>
        </w:rPr>
        <w:t xml:space="preserve">. </w:t>
      </w:r>
      <w:hyperlink w:anchor="P548" w:history="1">
        <w:r w:rsidR="00FC1F04" w:rsidRPr="004C7DEB">
          <w:rPr>
            <w:rFonts w:ascii="Times New Roman" w:hAnsi="Times New Roman" w:cs="Times New Roman"/>
            <w:color w:val="000000" w:themeColor="text1"/>
            <w:sz w:val="28"/>
            <w:szCs w:val="28"/>
          </w:rPr>
          <w:t>Цели</w:t>
        </w:r>
      </w:hyperlink>
      <w:r w:rsidR="00FC1F04" w:rsidRPr="004C7DEB">
        <w:rPr>
          <w:rFonts w:ascii="Times New Roman" w:hAnsi="Times New Roman" w:cs="Times New Roman"/>
          <w:color w:val="000000" w:themeColor="text1"/>
          <w:sz w:val="28"/>
          <w:szCs w:val="28"/>
        </w:rPr>
        <w:t xml:space="preserve"> и задачи, целевые показатели реализации Подпрограммы приведены в Приложении </w:t>
      </w:r>
      <w:r w:rsidR="00A70DF7" w:rsidRPr="004C7DEB">
        <w:rPr>
          <w:rFonts w:ascii="Times New Roman" w:hAnsi="Times New Roman" w:cs="Times New Roman"/>
          <w:color w:val="000000" w:themeColor="text1"/>
          <w:sz w:val="28"/>
          <w:szCs w:val="28"/>
        </w:rPr>
        <w:t>№</w:t>
      </w:r>
      <w:r w:rsidR="00FC1F04" w:rsidRPr="004C7DEB">
        <w:rPr>
          <w:rFonts w:ascii="Times New Roman" w:hAnsi="Times New Roman" w:cs="Times New Roman"/>
          <w:color w:val="000000" w:themeColor="text1"/>
          <w:sz w:val="28"/>
          <w:szCs w:val="28"/>
        </w:rPr>
        <w:t xml:space="preserve"> 1 к Подпрограмме.</w:t>
      </w:r>
    </w:p>
    <w:p w:rsidR="00FC1F04" w:rsidRPr="004C7DEB" w:rsidRDefault="00FC1F04">
      <w:pPr>
        <w:pStyle w:val="ConsPlusNormal"/>
        <w:jc w:val="both"/>
        <w:rPr>
          <w:rFonts w:ascii="Times New Roman" w:hAnsi="Times New Roman" w:cs="Times New Roman"/>
          <w:color w:val="000000" w:themeColor="text1"/>
          <w:sz w:val="28"/>
          <w:szCs w:val="28"/>
        </w:rPr>
      </w:pPr>
    </w:p>
    <w:p w:rsidR="00FC1F04" w:rsidRPr="004C7DEB" w:rsidRDefault="00FC1F04">
      <w:pPr>
        <w:pStyle w:val="ConsPlusNormal"/>
        <w:jc w:val="center"/>
        <w:outlineLvl w:val="2"/>
        <w:rPr>
          <w:rFonts w:ascii="Times New Roman" w:hAnsi="Times New Roman" w:cs="Times New Roman"/>
          <w:color w:val="000000" w:themeColor="text1"/>
          <w:sz w:val="28"/>
          <w:szCs w:val="28"/>
        </w:rPr>
      </w:pPr>
      <w:r w:rsidRPr="004C7DEB">
        <w:rPr>
          <w:rFonts w:ascii="Times New Roman" w:hAnsi="Times New Roman" w:cs="Times New Roman"/>
          <w:color w:val="000000" w:themeColor="text1"/>
          <w:sz w:val="28"/>
          <w:szCs w:val="28"/>
        </w:rPr>
        <w:lastRenderedPageBreak/>
        <w:t>3. ПЛАН МЕРОПРИЯТИЙ ПО ВЫПОЛНЕНИЮ ПОДПРОГРАММЫ</w:t>
      </w:r>
    </w:p>
    <w:p w:rsidR="00FC1F04" w:rsidRPr="00E926E0" w:rsidRDefault="00FC1F04">
      <w:pPr>
        <w:pStyle w:val="ConsPlusNormal"/>
        <w:jc w:val="both"/>
        <w:rPr>
          <w:rFonts w:ascii="Times New Roman" w:hAnsi="Times New Roman" w:cs="Times New Roman"/>
          <w:color w:val="FF0000"/>
          <w:sz w:val="28"/>
          <w:szCs w:val="28"/>
        </w:rPr>
      </w:pPr>
    </w:p>
    <w:p w:rsidR="00FC1F04" w:rsidRPr="00C11CEE" w:rsidRDefault="00FC1F04" w:rsidP="00A70DF7">
      <w:pPr>
        <w:pStyle w:val="ConsPlusNormal"/>
        <w:ind w:firstLine="540"/>
        <w:jc w:val="both"/>
        <w:rPr>
          <w:rFonts w:ascii="Times New Roman" w:hAnsi="Times New Roman" w:cs="Times New Roman"/>
          <w:color w:val="000000" w:themeColor="text1"/>
          <w:sz w:val="28"/>
          <w:szCs w:val="28"/>
        </w:rPr>
      </w:pPr>
      <w:r w:rsidRPr="00C11CEE">
        <w:rPr>
          <w:rFonts w:ascii="Times New Roman" w:hAnsi="Times New Roman" w:cs="Times New Roman"/>
          <w:color w:val="000000" w:themeColor="text1"/>
          <w:sz w:val="28"/>
          <w:szCs w:val="28"/>
        </w:rPr>
        <w:t>3.1. Администрация города Каменска-Уральского осуществляет следующие функции:</w:t>
      </w:r>
    </w:p>
    <w:p w:rsidR="00FC1F04" w:rsidRPr="00C11CEE" w:rsidRDefault="00FC1F04" w:rsidP="00A70DF7">
      <w:pPr>
        <w:pStyle w:val="ConsPlusNormal"/>
        <w:ind w:firstLine="540"/>
        <w:jc w:val="both"/>
        <w:rPr>
          <w:rFonts w:ascii="Times New Roman" w:hAnsi="Times New Roman" w:cs="Times New Roman"/>
          <w:color w:val="000000" w:themeColor="text1"/>
          <w:sz w:val="28"/>
          <w:szCs w:val="28"/>
        </w:rPr>
      </w:pPr>
      <w:r w:rsidRPr="00C11CEE">
        <w:rPr>
          <w:rFonts w:ascii="Times New Roman" w:hAnsi="Times New Roman" w:cs="Times New Roman"/>
          <w:color w:val="000000" w:themeColor="text1"/>
          <w:sz w:val="28"/>
          <w:szCs w:val="28"/>
        </w:rPr>
        <w:t>1) признает молодые семьи нуждающимися в улучшении жилищных условий в порядке, установленном законодательством Российской Федерации;</w:t>
      </w:r>
    </w:p>
    <w:p w:rsidR="00FC1F04" w:rsidRPr="00C11CEE" w:rsidRDefault="00FC1F04" w:rsidP="00A70DF7">
      <w:pPr>
        <w:pStyle w:val="ConsPlusNormal"/>
        <w:ind w:firstLine="540"/>
        <w:jc w:val="both"/>
        <w:rPr>
          <w:rFonts w:ascii="Times New Roman" w:hAnsi="Times New Roman" w:cs="Times New Roman"/>
          <w:color w:val="000000" w:themeColor="text1"/>
          <w:sz w:val="28"/>
          <w:szCs w:val="28"/>
        </w:rPr>
      </w:pPr>
      <w:r w:rsidRPr="00C11CEE">
        <w:rPr>
          <w:rFonts w:ascii="Times New Roman" w:hAnsi="Times New Roman" w:cs="Times New Roman"/>
          <w:color w:val="000000" w:themeColor="text1"/>
          <w:sz w:val="28"/>
          <w:szCs w:val="28"/>
        </w:rPr>
        <w:t>2) ведет учет молодых семей, нуждающихся в улучшении жилищных условий;</w:t>
      </w:r>
    </w:p>
    <w:p w:rsidR="00FC1F04" w:rsidRPr="00C11CEE" w:rsidRDefault="00FC1F04" w:rsidP="00A70DF7">
      <w:pPr>
        <w:pStyle w:val="ConsPlusNormal"/>
        <w:ind w:firstLine="540"/>
        <w:jc w:val="both"/>
        <w:rPr>
          <w:rFonts w:ascii="Times New Roman" w:hAnsi="Times New Roman" w:cs="Times New Roman"/>
          <w:color w:val="000000" w:themeColor="text1"/>
          <w:sz w:val="28"/>
          <w:szCs w:val="28"/>
        </w:rPr>
      </w:pPr>
      <w:r w:rsidRPr="00C11CEE">
        <w:rPr>
          <w:rFonts w:ascii="Times New Roman" w:hAnsi="Times New Roman" w:cs="Times New Roman"/>
          <w:color w:val="000000" w:themeColor="text1"/>
          <w:sz w:val="28"/>
          <w:szCs w:val="28"/>
        </w:rPr>
        <w:t xml:space="preserve">3) принимает решение о признании либо об отказе в признании молодых семей участниками </w:t>
      </w:r>
      <w:hyperlink r:id="rId26" w:history="1">
        <w:r w:rsidRPr="00C11CEE">
          <w:rPr>
            <w:rFonts w:ascii="Times New Roman" w:hAnsi="Times New Roman" w:cs="Times New Roman"/>
            <w:color w:val="000000" w:themeColor="text1"/>
            <w:sz w:val="28"/>
            <w:szCs w:val="28"/>
          </w:rPr>
          <w:t>подпрограммы</w:t>
        </w:r>
      </w:hyperlink>
      <w:r w:rsidRPr="00C11CEE">
        <w:rPr>
          <w:rFonts w:ascii="Times New Roman" w:hAnsi="Times New Roman" w:cs="Times New Roman"/>
          <w:color w:val="000000" w:themeColor="text1"/>
          <w:sz w:val="28"/>
          <w:szCs w:val="28"/>
        </w:rPr>
        <w:t xml:space="preserve"> </w:t>
      </w:r>
      <w:r w:rsidR="00A70DF7" w:rsidRPr="00C11CEE">
        <w:rPr>
          <w:rFonts w:ascii="Times New Roman" w:hAnsi="Times New Roman" w:cs="Times New Roman"/>
          <w:color w:val="000000" w:themeColor="text1"/>
          <w:sz w:val="28"/>
          <w:szCs w:val="28"/>
        </w:rPr>
        <w:t>«</w:t>
      </w:r>
      <w:r w:rsidRPr="00C11CEE">
        <w:rPr>
          <w:rFonts w:ascii="Times New Roman" w:hAnsi="Times New Roman" w:cs="Times New Roman"/>
          <w:color w:val="000000" w:themeColor="text1"/>
          <w:sz w:val="28"/>
          <w:szCs w:val="28"/>
        </w:rPr>
        <w:t>Обеспечени</w:t>
      </w:r>
      <w:r w:rsidR="00A70DF7" w:rsidRPr="00C11CEE">
        <w:rPr>
          <w:rFonts w:ascii="Times New Roman" w:hAnsi="Times New Roman" w:cs="Times New Roman"/>
          <w:color w:val="000000" w:themeColor="text1"/>
          <w:sz w:val="28"/>
          <w:szCs w:val="28"/>
        </w:rPr>
        <w:t>е жильем молодых семей»</w:t>
      </w:r>
      <w:r w:rsidRPr="00C11CEE">
        <w:rPr>
          <w:rFonts w:ascii="Times New Roman" w:hAnsi="Times New Roman" w:cs="Times New Roman"/>
          <w:color w:val="000000" w:themeColor="text1"/>
          <w:sz w:val="28"/>
          <w:szCs w:val="28"/>
        </w:rPr>
        <w:t xml:space="preserve"> федеральной целевой программы </w:t>
      </w:r>
      <w:r w:rsidR="00A70DF7" w:rsidRPr="00C11CEE">
        <w:rPr>
          <w:rFonts w:ascii="Times New Roman" w:hAnsi="Times New Roman" w:cs="Times New Roman"/>
          <w:color w:val="000000" w:themeColor="text1"/>
          <w:sz w:val="28"/>
          <w:szCs w:val="28"/>
        </w:rPr>
        <w:t>«</w:t>
      </w:r>
      <w:r w:rsidRPr="00C11CEE">
        <w:rPr>
          <w:rFonts w:ascii="Times New Roman" w:hAnsi="Times New Roman" w:cs="Times New Roman"/>
          <w:color w:val="000000" w:themeColor="text1"/>
          <w:sz w:val="28"/>
          <w:szCs w:val="28"/>
        </w:rPr>
        <w:t>Жилище</w:t>
      </w:r>
      <w:r w:rsidR="00A70DF7" w:rsidRPr="00C11CEE">
        <w:rPr>
          <w:rFonts w:ascii="Times New Roman" w:hAnsi="Times New Roman" w:cs="Times New Roman"/>
          <w:color w:val="000000" w:themeColor="text1"/>
          <w:sz w:val="28"/>
          <w:szCs w:val="28"/>
        </w:rPr>
        <w:t>»</w:t>
      </w:r>
      <w:r w:rsidRPr="00C11CEE">
        <w:rPr>
          <w:rFonts w:ascii="Times New Roman" w:hAnsi="Times New Roman" w:cs="Times New Roman"/>
          <w:color w:val="000000" w:themeColor="text1"/>
          <w:sz w:val="28"/>
          <w:szCs w:val="28"/>
        </w:rPr>
        <w:t xml:space="preserve"> на 2015 - 2020 годы (далее - федеральная Подпрограмма);</w:t>
      </w:r>
    </w:p>
    <w:p w:rsidR="00FC1F04" w:rsidRPr="00C11CEE" w:rsidRDefault="00FC1F04" w:rsidP="00A70DF7">
      <w:pPr>
        <w:pStyle w:val="ConsPlusNormal"/>
        <w:ind w:firstLine="540"/>
        <w:jc w:val="both"/>
        <w:rPr>
          <w:rFonts w:ascii="Times New Roman" w:hAnsi="Times New Roman" w:cs="Times New Roman"/>
          <w:color w:val="000000" w:themeColor="text1"/>
          <w:sz w:val="28"/>
          <w:szCs w:val="28"/>
        </w:rPr>
      </w:pPr>
      <w:r w:rsidRPr="00C11CEE">
        <w:rPr>
          <w:rFonts w:ascii="Times New Roman" w:hAnsi="Times New Roman" w:cs="Times New Roman"/>
          <w:color w:val="000000" w:themeColor="text1"/>
          <w:sz w:val="28"/>
          <w:szCs w:val="28"/>
        </w:rPr>
        <w:t xml:space="preserve">4) формирует списки молодых семей - участников федеральной </w:t>
      </w:r>
      <w:hyperlink r:id="rId27" w:history="1">
        <w:r w:rsidRPr="00C11CEE">
          <w:rPr>
            <w:rFonts w:ascii="Times New Roman" w:hAnsi="Times New Roman" w:cs="Times New Roman"/>
            <w:color w:val="000000" w:themeColor="text1"/>
            <w:sz w:val="28"/>
            <w:szCs w:val="28"/>
          </w:rPr>
          <w:t>Подпрограммы</w:t>
        </w:r>
      </w:hyperlink>
      <w:r w:rsidRPr="00C11CEE">
        <w:rPr>
          <w:rFonts w:ascii="Times New Roman" w:hAnsi="Times New Roman" w:cs="Times New Roman"/>
          <w:color w:val="000000" w:themeColor="text1"/>
          <w:sz w:val="28"/>
          <w:szCs w:val="28"/>
        </w:rPr>
        <w:t>, изъявивших желание получить социальную выплату по муниципальному образованию город Каменск-Уральский в планируемом году;</w:t>
      </w:r>
    </w:p>
    <w:p w:rsidR="00FC1F04" w:rsidRPr="00C11CEE" w:rsidRDefault="00FC1F04" w:rsidP="00A70DF7">
      <w:pPr>
        <w:pStyle w:val="ConsPlusNormal"/>
        <w:ind w:firstLine="540"/>
        <w:jc w:val="both"/>
        <w:rPr>
          <w:rFonts w:ascii="Times New Roman" w:hAnsi="Times New Roman" w:cs="Times New Roman"/>
          <w:color w:val="000000" w:themeColor="text1"/>
          <w:sz w:val="28"/>
          <w:szCs w:val="28"/>
        </w:rPr>
      </w:pPr>
      <w:r w:rsidRPr="00C11CEE">
        <w:rPr>
          <w:rFonts w:ascii="Times New Roman" w:hAnsi="Times New Roman" w:cs="Times New Roman"/>
          <w:color w:val="000000" w:themeColor="text1"/>
          <w:sz w:val="28"/>
          <w:szCs w:val="28"/>
        </w:rPr>
        <w:t xml:space="preserve">5) ежегодно определяет объем средств, выделяемых из местного бюджета на </w:t>
      </w:r>
      <w:proofErr w:type="spellStart"/>
      <w:r w:rsidRPr="00C11CEE">
        <w:rPr>
          <w:rFonts w:ascii="Times New Roman" w:hAnsi="Times New Roman" w:cs="Times New Roman"/>
          <w:color w:val="000000" w:themeColor="text1"/>
          <w:sz w:val="28"/>
          <w:szCs w:val="28"/>
        </w:rPr>
        <w:t>софинансирование</w:t>
      </w:r>
      <w:proofErr w:type="spellEnd"/>
      <w:r w:rsidRPr="00C11CEE">
        <w:rPr>
          <w:rFonts w:ascii="Times New Roman" w:hAnsi="Times New Roman" w:cs="Times New Roman"/>
          <w:color w:val="000000" w:themeColor="text1"/>
          <w:sz w:val="28"/>
          <w:szCs w:val="28"/>
        </w:rPr>
        <w:t xml:space="preserve"> социальных выплат молодым семьям;</w:t>
      </w:r>
    </w:p>
    <w:p w:rsidR="00FC1F04" w:rsidRPr="00C11CEE" w:rsidRDefault="00FC1F04" w:rsidP="00A70DF7">
      <w:pPr>
        <w:pStyle w:val="ConsPlusNormal"/>
        <w:ind w:firstLine="540"/>
        <w:jc w:val="both"/>
        <w:rPr>
          <w:rFonts w:ascii="Times New Roman" w:hAnsi="Times New Roman" w:cs="Times New Roman"/>
          <w:color w:val="000000" w:themeColor="text1"/>
          <w:sz w:val="28"/>
          <w:szCs w:val="28"/>
        </w:rPr>
      </w:pPr>
      <w:r w:rsidRPr="00C11CEE">
        <w:rPr>
          <w:rFonts w:ascii="Times New Roman" w:hAnsi="Times New Roman" w:cs="Times New Roman"/>
          <w:color w:val="000000" w:themeColor="text1"/>
          <w:sz w:val="28"/>
          <w:szCs w:val="28"/>
        </w:rPr>
        <w:t>6) выдает молодым семьям в установленном порядке свидетельства о праве на получение социальной выплаты;</w:t>
      </w:r>
    </w:p>
    <w:p w:rsidR="00FC1F04" w:rsidRPr="00C11CEE" w:rsidRDefault="00FC1F04" w:rsidP="00A70DF7">
      <w:pPr>
        <w:pStyle w:val="ConsPlusNormal"/>
        <w:ind w:firstLine="540"/>
        <w:jc w:val="both"/>
        <w:rPr>
          <w:rFonts w:ascii="Times New Roman" w:hAnsi="Times New Roman" w:cs="Times New Roman"/>
          <w:color w:val="000000" w:themeColor="text1"/>
          <w:sz w:val="28"/>
          <w:szCs w:val="28"/>
        </w:rPr>
      </w:pPr>
      <w:r w:rsidRPr="00C11CEE">
        <w:rPr>
          <w:rFonts w:ascii="Times New Roman" w:hAnsi="Times New Roman" w:cs="Times New Roman"/>
          <w:color w:val="000000" w:themeColor="text1"/>
          <w:sz w:val="28"/>
          <w:szCs w:val="28"/>
        </w:rPr>
        <w:t xml:space="preserve">7) осуществляет </w:t>
      </w:r>
      <w:proofErr w:type="gramStart"/>
      <w:r w:rsidRPr="00C11CEE">
        <w:rPr>
          <w:rFonts w:ascii="Times New Roman" w:hAnsi="Times New Roman" w:cs="Times New Roman"/>
          <w:color w:val="000000" w:themeColor="text1"/>
          <w:sz w:val="28"/>
          <w:szCs w:val="28"/>
        </w:rPr>
        <w:t>контроль за</w:t>
      </w:r>
      <w:proofErr w:type="gramEnd"/>
      <w:r w:rsidRPr="00C11CEE">
        <w:rPr>
          <w:rFonts w:ascii="Times New Roman" w:hAnsi="Times New Roman" w:cs="Times New Roman"/>
          <w:color w:val="000000" w:themeColor="text1"/>
          <w:sz w:val="28"/>
          <w:szCs w:val="28"/>
        </w:rPr>
        <w:t xml:space="preserve"> реализацией свидетельств о праве на получение социальной выплаты;</w:t>
      </w:r>
    </w:p>
    <w:p w:rsidR="00FC1F04" w:rsidRPr="00C11CEE" w:rsidRDefault="00FC1F04" w:rsidP="00A70DF7">
      <w:pPr>
        <w:pStyle w:val="ConsPlusNormal"/>
        <w:ind w:firstLine="540"/>
        <w:jc w:val="both"/>
        <w:rPr>
          <w:rFonts w:ascii="Times New Roman" w:hAnsi="Times New Roman" w:cs="Times New Roman"/>
          <w:color w:val="000000" w:themeColor="text1"/>
          <w:sz w:val="28"/>
          <w:szCs w:val="28"/>
        </w:rPr>
      </w:pPr>
      <w:r w:rsidRPr="00C11CEE">
        <w:rPr>
          <w:rFonts w:ascii="Times New Roman" w:hAnsi="Times New Roman" w:cs="Times New Roman"/>
          <w:color w:val="000000" w:themeColor="text1"/>
          <w:sz w:val="28"/>
          <w:szCs w:val="28"/>
        </w:rPr>
        <w:t>8) устанавливает среднюю рыночную стоимость 1 кв. метра общей площади жилого помещения на территории города Каменска-Уральского;</w:t>
      </w:r>
    </w:p>
    <w:p w:rsidR="00FC1F04" w:rsidRPr="00C11CEE" w:rsidRDefault="00FC1F04" w:rsidP="00A70DF7">
      <w:pPr>
        <w:pStyle w:val="ConsPlusNormal"/>
        <w:ind w:firstLine="540"/>
        <w:jc w:val="both"/>
        <w:rPr>
          <w:rFonts w:ascii="Times New Roman" w:hAnsi="Times New Roman" w:cs="Times New Roman"/>
          <w:color w:val="000000" w:themeColor="text1"/>
          <w:sz w:val="28"/>
          <w:szCs w:val="28"/>
        </w:rPr>
      </w:pPr>
      <w:r w:rsidRPr="00C11CEE">
        <w:rPr>
          <w:rFonts w:ascii="Times New Roman" w:hAnsi="Times New Roman" w:cs="Times New Roman"/>
          <w:color w:val="000000" w:themeColor="text1"/>
          <w:sz w:val="28"/>
          <w:szCs w:val="28"/>
        </w:rPr>
        <w:t xml:space="preserve">9) формирует базу данных молодых семей - участников федеральной </w:t>
      </w:r>
      <w:hyperlink r:id="rId28" w:history="1">
        <w:r w:rsidRPr="00C11CEE">
          <w:rPr>
            <w:rFonts w:ascii="Times New Roman" w:hAnsi="Times New Roman" w:cs="Times New Roman"/>
            <w:color w:val="000000" w:themeColor="text1"/>
            <w:sz w:val="28"/>
            <w:szCs w:val="28"/>
          </w:rPr>
          <w:t>Подпрограммы</w:t>
        </w:r>
      </w:hyperlink>
      <w:r w:rsidRPr="00C11CEE">
        <w:rPr>
          <w:rFonts w:ascii="Times New Roman" w:hAnsi="Times New Roman" w:cs="Times New Roman"/>
          <w:color w:val="000000" w:themeColor="text1"/>
          <w:sz w:val="28"/>
          <w:szCs w:val="28"/>
        </w:rPr>
        <w:t xml:space="preserve"> по муниципальному образованию город Каменск-Уральский;</w:t>
      </w:r>
    </w:p>
    <w:p w:rsidR="00FC1F04" w:rsidRPr="00C11CEE" w:rsidRDefault="00FC1F04" w:rsidP="00A70DF7">
      <w:pPr>
        <w:pStyle w:val="ConsPlusNormal"/>
        <w:ind w:firstLine="540"/>
        <w:jc w:val="both"/>
        <w:rPr>
          <w:rFonts w:ascii="Times New Roman" w:hAnsi="Times New Roman" w:cs="Times New Roman"/>
          <w:color w:val="000000" w:themeColor="text1"/>
          <w:sz w:val="28"/>
          <w:szCs w:val="28"/>
        </w:rPr>
      </w:pPr>
      <w:r w:rsidRPr="00C11CEE">
        <w:rPr>
          <w:rFonts w:ascii="Times New Roman" w:hAnsi="Times New Roman" w:cs="Times New Roman"/>
          <w:color w:val="000000" w:themeColor="text1"/>
          <w:sz w:val="28"/>
          <w:szCs w:val="28"/>
        </w:rPr>
        <w:t>10) проводит мониторинг реализации мероприятий Подпрограммы, готовит информационно-аналитические и отчетные материалы;</w:t>
      </w:r>
    </w:p>
    <w:p w:rsidR="00C11CEE" w:rsidRPr="00C11CEE" w:rsidRDefault="00FC1F04" w:rsidP="00A70DF7">
      <w:pPr>
        <w:pStyle w:val="ConsPlusNormal"/>
        <w:ind w:firstLine="540"/>
        <w:jc w:val="both"/>
        <w:rPr>
          <w:rFonts w:ascii="Times New Roman" w:hAnsi="Times New Roman" w:cs="Times New Roman"/>
          <w:color w:val="000000" w:themeColor="text1"/>
          <w:sz w:val="28"/>
          <w:szCs w:val="28"/>
        </w:rPr>
      </w:pPr>
      <w:proofErr w:type="gramStart"/>
      <w:r w:rsidRPr="00C11CEE">
        <w:rPr>
          <w:rFonts w:ascii="Times New Roman" w:hAnsi="Times New Roman" w:cs="Times New Roman"/>
          <w:color w:val="000000" w:themeColor="text1"/>
          <w:sz w:val="28"/>
          <w:szCs w:val="28"/>
        </w:rPr>
        <w:t>11)</w:t>
      </w:r>
      <w:r w:rsidR="00C11CEE" w:rsidRPr="00C11CEE">
        <w:rPr>
          <w:rFonts w:ascii="Times New Roman" w:hAnsi="Times New Roman" w:cs="Times New Roman"/>
          <w:color w:val="000000" w:themeColor="text1"/>
          <w:sz w:val="28"/>
          <w:szCs w:val="28"/>
        </w:rPr>
        <w:t xml:space="preserve"> представляет отчетные материалы в Департамент молодежной политики Свердловской области (далее – Департамент) об использовании субсидии на предоставление социальных выплат молодым семьям на приобретение (строительство) жилья, предоставленной в рамках подпрограммы 4 «Обеспечение жильем молодых семей» государственной </w:t>
      </w:r>
      <w:hyperlink r:id="rId29" w:history="1">
        <w:r w:rsidR="00C11CEE" w:rsidRPr="00C11CEE">
          <w:rPr>
            <w:rFonts w:ascii="Times New Roman" w:hAnsi="Times New Roman" w:cs="Times New Roman"/>
            <w:color w:val="000000" w:themeColor="text1"/>
            <w:sz w:val="28"/>
            <w:szCs w:val="28"/>
          </w:rPr>
          <w:t>программ</w:t>
        </w:r>
      </w:hyperlink>
      <w:r w:rsidR="00C11CEE" w:rsidRPr="00C11CEE">
        <w:rPr>
          <w:rFonts w:ascii="Times New Roman" w:hAnsi="Times New Roman" w:cs="Times New Roman"/>
          <w:color w:val="000000" w:themeColor="text1"/>
          <w:sz w:val="28"/>
          <w:szCs w:val="28"/>
        </w:rPr>
        <w:t>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w:t>
      </w:r>
      <w:proofErr w:type="gramEnd"/>
      <w:r w:rsidR="00C11CEE" w:rsidRPr="00C11CEE">
        <w:rPr>
          <w:rFonts w:ascii="Times New Roman" w:hAnsi="Times New Roman" w:cs="Times New Roman"/>
          <w:color w:val="000000" w:themeColor="text1"/>
          <w:sz w:val="28"/>
          <w:szCs w:val="28"/>
        </w:rPr>
        <w:t xml:space="preserve"> (далее – областная Подпрограмма), из областного бюджета;</w:t>
      </w:r>
      <w:r w:rsidRPr="00C11CEE">
        <w:rPr>
          <w:rFonts w:ascii="Times New Roman" w:hAnsi="Times New Roman" w:cs="Times New Roman"/>
          <w:color w:val="000000" w:themeColor="text1"/>
          <w:sz w:val="28"/>
          <w:szCs w:val="28"/>
        </w:rPr>
        <w:t xml:space="preserve"> </w:t>
      </w:r>
    </w:p>
    <w:p w:rsidR="00FC1F04" w:rsidRPr="00C11CEE" w:rsidRDefault="00FC1F04" w:rsidP="00A70DF7">
      <w:pPr>
        <w:pStyle w:val="ConsPlusNormal"/>
        <w:ind w:firstLine="540"/>
        <w:jc w:val="both"/>
        <w:rPr>
          <w:rFonts w:ascii="Times New Roman" w:hAnsi="Times New Roman" w:cs="Times New Roman"/>
          <w:color w:val="000000" w:themeColor="text1"/>
          <w:sz w:val="28"/>
          <w:szCs w:val="28"/>
        </w:rPr>
      </w:pPr>
      <w:r w:rsidRPr="00C11CEE">
        <w:rPr>
          <w:rFonts w:ascii="Times New Roman" w:hAnsi="Times New Roman" w:cs="Times New Roman"/>
          <w:color w:val="000000" w:themeColor="text1"/>
          <w:sz w:val="28"/>
          <w:szCs w:val="28"/>
        </w:rPr>
        <w:t>12) взаимодействует со средствами массовой информации по вопросам реализации Подпрограммы.</w:t>
      </w:r>
    </w:p>
    <w:p w:rsidR="00FC1F04" w:rsidRPr="00C11CEE" w:rsidRDefault="00FC1F04" w:rsidP="00A70DF7">
      <w:pPr>
        <w:pStyle w:val="ConsPlusNormal"/>
        <w:ind w:firstLine="540"/>
        <w:jc w:val="both"/>
        <w:rPr>
          <w:rFonts w:ascii="Times New Roman" w:hAnsi="Times New Roman" w:cs="Times New Roman"/>
          <w:color w:val="000000" w:themeColor="text1"/>
          <w:sz w:val="28"/>
          <w:szCs w:val="28"/>
        </w:rPr>
      </w:pPr>
      <w:r w:rsidRPr="00C11CEE">
        <w:rPr>
          <w:rFonts w:ascii="Times New Roman" w:hAnsi="Times New Roman" w:cs="Times New Roman"/>
          <w:color w:val="000000" w:themeColor="text1"/>
          <w:sz w:val="28"/>
          <w:szCs w:val="28"/>
        </w:rPr>
        <w:t xml:space="preserve">3.2. В рамках реализации областной </w:t>
      </w:r>
      <w:hyperlink r:id="rId30" w:history="1">
        <w:r w:rsidRPr="00C11CEE">
          <w:rPr>
            <w:rFonts w:ascii="Times New Roman" w:hAnsi="Times New Roman" w:cs="Times New Roman"/>
            <w:color w:val="000000" w:themeColor="text1"/>
            <w:sz w:val="28"/>
            <w:szCs w:val="28"/>
          </w:rPr>
          <w:t>Подпрограммы</w:t>
        </w:r>
      </w:hyperlink>
      <w:r w:rsidRPr="00C11CEE">
        <w:rPr>
          <w:rFonts w:ascii="Times New Roman" w:hAnsi="Times New Roman" w:cs="Times New Roman"/>
          <w:color w:val="000000" w:themeColor="text1"/>
          <w:sz w:val="28"/>
          <w:szCs w:val="28"/>
        </w:rPr>
        <w:t xml:space="preserve"> молодым семьям, нуждающимся в улучшении жилищных условий, предоставляется государственная финансовая поддержка в форме социальных выплат.</w:t>
      </w:r>
    </w:p>
    <w:p w:rsidR="00FC1F04" w:rsidRPr="00C11CEE" w:rsidRDefault="00FC1F04" w:rsidP="00A70DF7">
      <w:pPr>
        <w:pStyle w:val="ConsPlusNormal"/>
        <w:ind w:firstLine="540"/>
        <w:jc w:val="both"/>
        <w:rPr>
          <w:rFonts w:ascii="Times New Roman" w:hAnsi="Times New Roman" w:cs="Times New Roman"/>
          <w:color w:val="000000" w:themeColor="text1"/>
          <w:sz w:val="28"/>
          <w:szCs w:val="28"/>
        </w:rPr>
      </w:pPr>
      <w:r w:rsidRPr="00C11CEE">
        <w:rPr>
          <w:rFonts w:ascii="Times New Roman" w:hAnsi="Times New Roman" w:cs="Times New Roman"/>
          <w:color w:val="000000" w:themeColor="text1"/>
          <w:sz w:val="28"/>
          <w:szCs w:val="28"/>
        </w:rPr>
        <w:t>3.3. Молодая семья может получить социальную выплату только один раз.</w:t>
      </w:r>
    </w:p>
    <w:p w:rsidR="00FC1F04" w:rsidRPr="00C11CEE" w:rsidRDefault="00FC1F04" w:rsidP="00A70DF7">
      <w:pPr>
        <w:pStyle w:val="ConsPlusNormal"/>
        <w:ind w:firstLine="540"/>
        <w:jc w:val="both"/>
        <w:rPr>
          <w:rFonts w:ascii="Times New Roman" w:hAnsi="Times New Roman" w:cs="Times New Roman"/>
          <w:color w:val="000000" w:themeColor="text1"/>
          <w:sz w:val="28"/>
          <w:szCs w:val="28"/>
        </w:rPr>
      </w:pPr>
      <w:r w:rsidRPr="00C11CEE">
        <w:rPr>
          <w:rFonts w:ascii="Times New Roman" w:hAnsi="Times New Roman" w:cs="Times New Roman"/>
          <w:color w:val="000000" w:themeColor="text1"/>
          <w:sz w:val="28"/>
          <w:szCs w:val="28"/>
        </w:rPr>
        <w:t xml:space="preserve">3.4. Участие молодой семьи в федеральной </w:t>
      </w:r>
      <w:hyperlink r:id="rId31" w:history="1">
        <w:r w:rsidRPr="00C11CEE">
          <w:rPr>
            <w:rFonts w:ascii="Times New Roman" w:hAnsi="Times New Roman" w:cs="Times New Roman"/>
            <w:color w:val="000000" w:themeColor="text1"/>
            <w:sz w:val="28"/>
            <w:szCs w:val="28"/>
          </w:rPr>
          <w:t>Подпрограмме</w:t>
        </w:r>
      </w:hyperlink>
      <w:r w:rsidRPr="00C11CEE">
        <w:rPr>
          <w:rFonts w:ascii="Times New Roman" w:hAnsi="Times New Roman" w:cs="Times New Roman"/>
          <w:color w:val="000000" w:themeColor="text1"/>
          <w:sz w:val="28"/>
          <w:szCs w:val="28"/>
        </w:rPr>
        <w:t xml:space="preserve"> является добровольным.</w:t>
      </w:r>
    </w:p>
    <w:p w:rsidR="00FC1F04" w:rsidRPr="00C11CEE" w:rsidRDefault="00FC1F04" w:rsidP="00A70DF7">
      <w:pPr>
        <w:pStyle w:val="ConsPlusNormal"/>
        <w:ind w:firstLine="540"/>
        <w:jc w:val="both"/>
        <w:rPr>
          <w:rFonts w:ascii="Times New Roman" w:hAnsi="Times New Roman" w:cs="Times New Roman"/>
          <w:color w:val="000000" w:themeColor="text1"/>
          <w:sz w:val="28"/>
          <w:szCs w:val="28"/>
        </w:rPr>
      </w:pPr>
      <w:r w:rsidRPr="00C11CEE">
        <w:rPr>
          <w:rFonts w:ascii="Times New Roman" w:hAnsi="Times New Roman" w:cs="Times New Roman"/>
          <w:color w:val="000000" w:themeColor="text1"/>
          <w:sz w:val="28"/>
          <w:szCs w:val="28"/>
        </w:rPr>
        <w:t xml:space="preserve">3.5. </w:t>
      </w:r>
      <w:proofErr w:type="gramStart"/>
      <w:r w:rsidRPr="00C11CEE">
        <w:rPr>
          <w:rFonts w:ascii="Times New Roman" w:hAnsi="Times New Roman" w:cs="Times New Roman"/>
          <w:color w:val="000000" w:themeColor="text1"/>
          <w:sz w:val="28"/>
          <w:szCs w:val="28"/>
        </w:rPr>
        <w:t xml:space="preserve">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w:t>
      </w:r>
      <w:r w:rsidRPr="00C11CEE">
        <w:rPr>
          <w:rFonts w:ascii="Times New Roman" w:hAnsi="Times New Roman" w:cs="Times New Roman"/>
          <w:color w:val="000000" w:themeColor="text1"/>
          <w:sz w:val="28"/>
          <w:szCs w:val="28"/>
        </w:rPr>
        <w:lastRenderedPageBreak/>
        <w:t>кредитному договору (договору займа) на приобретение жилого помещения или строительство жилого дома, в том числе по ипотечному жилищному кредиту (займу), необходимых для оплаты строительства жилого дома или приобретения жилого помещения.</w:t>
      </w:r>
      <w:proofErr w:type="gramEnd"/>
      <w:r w:rsidRPr="00C11CEE">
        <w:rPr>
          <w:rFonts w:ascii="Times New Roman" w:hAnsi="Times New Roman" w:cs="Times New Roman"/>
          <w:color w:val="000000" w:themeColor="text1"/>
          <w:sz w:val="28"/>
          <w:szCs w:val="28"/>
        </w:rPr>
        <w:t xml:space="preserve"> В качестве дополнительных средств молодой семьей также могут быть использованы средства (часть средств) материнского (семейного) капитала и областного материнского капитала.</w:t>
      </w:r>
    </w:p>
    <w:p w:rsidR="00FC1F04" w:rsidRPr="00C11CEE" w:rsidRDefault="00FC1F04" w:rsidP="00A70DF7">
      <w:pPr>
        <w:pStyle w:val="ConsPlusNormal"/>
        <w:ind w:firstLine="540"/>
        <w:jc w:val="both"/>
        <w:rPr>
          <w:rFonts w:ascii="Times New Roman" w:hAnsi="Times New Roman" w:cs="Times New Roman"/>
          <w:color w:val="000000" w:themeColor="text1"/>
          <w:sz w:val="28"/>
          <w:szCs w:val="28"/>
        </w:rPr>
      </w:pPr>
      <w:r w:rsidRPr="00C11CEE">
        <w:rPr>
          <w:rFonts w:ascii="Times New Roman" w:hAnsi="Times New Roman" w:cs="Times New Roman"/>
          <w:color w:val="000000" w:themeColor="text1"/>
          <w:sz w:val="28"/>
          <w:szCs w:val="28"/>
        </w:rPr>
        <w:t xml:space="preserve">3.6. Условием участия в федеральной </w:t>
      </w:r>
      <w:hyperlink r:id="rId32" w:history="1">
        <w:r w:rsidRPr="00C11CEE">
          <w:rPr>
            <w:rFonts w:ascii="Times New Roman" w:hAnsi="Times New Roman" w:cs="Times New Roman"/>
            <w:color w:val="000000" w:themeColor="text1"/>
            <w:sz w:val="28"/>
            <w:szCs w:val="28"/>
          </w:rPr>
          <w:t>Подпрограмме</w:t>
        </w:r>
      </w:hyperlink>
      <w:r w:rsidRPr="00C11CEE">
        <w:rPr>
          <w:rFonts w:ascii="Times New Roman" w:hAnsi="Times New Roman" w:cs="Times New Roman"/>
          <w:color w:val="000000" w:themeColor="text1"/>
          <w:sz w:val="28"/>
          <w:szCs w:val="28"/>
        </w:rPr>
        <w:t xml:space="preserve"> и предоставления социальной выплаты является согласие совершеннолетних членов молодой семьи на обработку органами местного самоуправления,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FC1F04" w:rsidRPr="00C11CEE" w:rsidRDefault="00FC1F04" w:rsidP="00A70DF7">
      <w:pPr>
        <w:pStyle w:val="ConsPlusNormal"/>
        <w:ind w:firstLine="540"/>
        <w:jc w:val="both"/>
        <w:rPr>
          <w:rFonts w:ascii="Times New Roman" w:hAnsi="Times New Roman" w:cs="Times New Roman"/>
          <w:color w:val="000000" w:themeColor="text1"/>
          <w:sz w:val="28"/>
          <w:szCs w:val="28"/>
        </w:rPr>
      </w:pPr>
      <w:r w:rsidRPr="00C11CEE">
        <w:rPr>
          <w:rFonts w:ascii="Times New Roman" w:hAnsi="Times New Roman" w:cs="Times New Roman"/>
          <w:color w:val="000000" w:themeColor="text1"/>
          <w:sz w:val="28"/>
          <w:szCs w:val="28"/>
        </w:rPr>
        <w:t xml:space="preserve">Согласие должно быть оформлено в соответствии со </w:t>
      </w:r>
      <w:hyperlink r:id="rId33" w:history="1">
        <w:r w:rsidRPr="00C11CEE">
          <w:rPr>
            <w:rFonts w:ascii="Times New Roman" w:hAnsi="Times New Roman" w:cs="Times New Roman"/>
            <w:color w:val="000000" w:themeColor="text1"/>
            <w:sz w:val="28"/>
            <w:szCs w:val="28"/>
          </w:rPr>
          <w:t>статьей 9</w:t>
        </w:r>
      </w:hyperlink>
      <w:r w:rsidRPr="00C11CEE">
        <w:rPr>
          <w:rFonts w:ascii="Times New Roman" w:hAnsi="Times New Roman" w:cs="Times New Roman"/>
          <w:color w:val="000000" w:themeColor="text1"/>
          <w:sz w:val="28"/>
          <w:szCs w:val="28"/>
        </w:rPr>
        <w:t xml:space="preserve"> Федерального закона от 27.07.2006 </w:t>
      </w:r>
      <w:r w:rsidR="00A70DF7" w:rsidRPr="00C11CEE">
        <w:rPr>
          <w:rFonts w:ascii="Times New Roman" w:hAnsi="Times New Roman" w:cs="Times New Roman"/>
          <w:color w:val="000000" w:themeColor="text1"/>
          <w:sz w:val="28"/>
          <w:szCs w:val="28"/>
        </w:rPr>
        <w:t>№</w:t>
      </w:r>
      <w:r w:rsidRPr="00C11CEE">
        <w:rPr>
          <w:rFonts w:ascii="Times New Roman" w:hAnsi="Times New Roman" w:cs="Times New Roman"/>
          <w:color w:val="000000" w:themeColor="text1"/>
          <w:sz w:val="28"/>
          <w:szCs w:val="28"/>
        </w:rPr>
        <w:t xml:space="preserve"> 152-ФЗ </w:t>
      </w:r>
      <w:r w:rsidR="00A70DF7" w:rsidRPr="00C11CEE">
        <w:rPr>
          <w:rFonts w:ascii="Times New Roman" w:hAnsi="Times New Roman" w:cs="Times New Roman"/>
          <w:color w:val="000000" w:themeColor="text1"/>
          <w:sz w:val="28"/>
          <w:szCs w:val="28"/>
        </w:rPr>
        <w:t>«О персональных данных»</w:t>
      </w:r>
      <w:r w:rsidRPr="00C11CEE">
        <w:rPr>
          <w:rFonts w:ascii="Times New Roman" w:hAnsi="Times New Roman" w:cs="Times New Roman"/>
          <w:color w:val="000000" w:themeColor="text1"/>
          <w:sz w:val="28"/>
          <w:szCs w:val="28"/>
        </w:rPr>
        <w:t>.</w:t>
      </w:r>
    </w:p>
    <w:p w:rsidR="00FC1F04" w:rsidRPr="00C11CEE" w:rsidRDefault="00FC1F04" w:rsidP="00A70DF7">
      <w:pPr>
        <w:pStyle w:val="ConsPlusNormal"/>
        <w:ind w:firstLine="540"/>
        <w:jc w:val="both"/>
        <w:rPr>
          <w:rFonts w:ascii="Times New Roman" w:hAnsi="Times New Roman" w:cs="Times New Roman"/>
          <w:color w:val="000000" w:themeColor="text1"/>
          <w:sz w:val="28"/>
          <w:szCs w:val="28"/>
        </w:rPr>
      </w:pPr>
      <w:r w:rsidRPr="00C11CEE">
        <w:rPr>
          <w:rFonts w:ascii="Times New Roman" w:hAnsi="Times New Roman" w:cs="Times New Roman"/>
          <w:color w:val="000000" w:themeColor="text1"/>
          <w:sz w:val="28"/>
          <w:szCs w:val="28"/>
        </w:rPr>
        <w:t>3.7. Социальные выплаты используются:</w:t>
      </w:r>
    </w:p>
    <w:p w:rsidR="00FC1F04" w:rsidRPr="00C11CEE" w:rsidRDefault="00FC1F04" w:rsidP="00A70DF7">
      <w:pPr>
        <w:pStyle w:val="ConsPlusNormal"/>
        <w:ind w:firstLine="540"/>
        <w:jc w:val="both"/>
        <w:rPr>
          <w:rFonts w:ascii="Times New Roman" w:hAnsi="Times New Roman" w:cs="Times New Roman"/>
          <w:color w:val="000000" w:themeColor="text1"/>
          <w:sz w:val="28"/>
          <w:szCs w:val="28"/>
        </w:rPr>
      </w:pPr>
      <w:bookmarkStart w:id="3" w:name="P465"/>
      <w:bookmarkEnd w:id="3"/>
      <w:r w:rsidRPr="00C11CEE">
        <w:rPr>
          <w:rFonts w:ascii="Times New Roman" w:hAnsi="Times New Roman" w:cs="Times New Roman"/>
          <w:color w:val="000000" w:themeColor="text1"/>
          <w:sz w:val="28"/>
          <w:szCs w:val="28"/>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FC1F04" w:rsidRPr="00C11CEE" w:rsidRDefault="00FC1F04" w:rsidP="00A70DF7">
      <w:pPr>
        <w:pStyle w:val="ConsPlusNormal"/>
        <w:ind w:firstLine="540"/>
        <w:jc w:val="both"/>
        <w:rPr>
          <w:rFonts w:ascii="Times New Roman" w:hAnsi="Times New Roman" w:cs="Times New Roman"/>
          <w:color w:val="000000" w:themeColor="text1"/>
          <w:sz w:val="28"/>
          <w:szCs w:val="28"/>
        </w:rPr>
      </w:pPr>
      <w:r w:rsidRPr="00C11CEE">
        <w:rPr>
          <w:rFonts w:ascii="Times New Roman" w:hAnsi="Times New Roman" w:cs="Times New Roman"/>
          <w:color w:val="000000" w:themeColor="text1"/>
          <w:sz w:val="28"/>
          <w:szCs w:val="28"/>
        </w:rPr>
        <w:t>2) для оплаты цены договора строительного подряда на строительство жилого дома;</w:t>
      </w:r>
    </w:p>
    <w:p w:rsidR="00FC1F04" w:rsidRPr="00C11CEE" w:rsidRDefault="00FC1F04" w:rsidP="00A70DF7">
      <w:pPr>
        <w:pStyle w:val="ConsPlusNormal"/>
        <w:ind w:firstLine="540"/>
        <w:jc w:val="both"/>
        <w:rPr>
          <w:rFonts w:ascii="Times New Roman" w:hAnsi="Times New Roman" w:cs="Times New Roman"/>
          <w:color w:val="000000" w:themeColor="text1"/>
          <w:sz w:val="28"/>
          <w:szCs w:val="28"/>
        </w:rPr>
      </w:pPr>
      <w:r w:rsidRPr="00C11CEE">
        <w:rPr>
          <w:rFonts w:ascii="Times New Roman" w:hAnsi="Times New Roman" w:cs="Times New Roman"/>
          <w:color w:val="000000" w:themeColor="text1"/>
          <w:sz w:val="28"/>
          <w:szCs w:val="28"/>
        </w:rPr>
        <w:t xml:space="preserve">3) для осуществления последнего платежа в счет уплаты паевого взноса в полном размере, после </w:t>
      </w:r>
      <w:proofErr w:type="gramStart"/>
      <w:r w:rsidRPr="00C11CEE">
        <w:rPr>
          <w:rFonts w:ascii="Times New Roman" w:hAnsi="Times New Roman" w:cs="Times New Roman"/>
          <w:color w:val="000000" w:themeColor="text1"/>
          <w:sz w:val="28"/>
          <w:szCs w:val="28"/>
        </w:rPr>
        <w:t>уплаты</w:t>
      </w:r>
      <w:proofErr w:type="gramEnd"/>
      <w:r w:rsidRPr="00C11CEE">
        <w:rPr>
          <w:rFonts w:ascii="Times New Roman" w:hAnsi="Times New Roman" w:cs="Times New Roman"/>
          <w:color w:val="000000" w:themeColor="text1"/>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FC1F04" w:rsidRPr="00C11CEE" w:rsidRDefault="00FC1F04" w:rsidP="00A70DF7">
      <w:pPr>
        <w:pStyle w:val="ConsPlusNormal"/>
        <w:ind w:firstLine="540"/>
        <w:jc w:val="both"/>
        <w:rPr>
          <w:rFonts w:ascii="Times New Roman" w:hAnsi="Times New Roman" w:cs="Times New Roman"/>
          <w:color w:val="000000" w:themeColor="text1"/>
          <w:sz w:val="28"/>
          <w:szCs w:val="28"/>
        </w:rPr>
      </w:pPr>
      <w:bookmarkStart w:id="4" w:name="P468"/>
      <w:bookmarkEnd w:id="4"/>
      <w:r w:rsidRPr="00C11CEE">
        <w:rPr>
          <w:rFonts w:ascii="Times New Roman" w:hAnsi="Times New Roman" w:cs="Times New Roman"/>
          <w:color w:val="000000" w:themeColor="text1"/>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FC1F04" w:rsidRPr="00C11CEE" w:rsidRDefault="00FC1F04" w:rsidP="00A70DF7">
      <w:pPr>
        <w:pStyle w:val="ConsPlusNormal"/>
        <w:ind w:firstLine="540"/>
        <w:jc w:val="both"/>
        <w:rPr>
          <w:rFonts w:ascii="Times New Roman" w:hAnsi="Times New Roman" w:cs="Times New Roman"/>
          <w:color w:val="000000" w:themeColor="text1"/>
          <w:sz w:val="28"/>
          <w:szCs w:val="28"/>
        </w:rPr>
      </w:pPr>
      <w:bookmarkStart w:id="5" w:name="P469"/>
      <w:bookmarkEnd w:id="5"/>
      <w:r w:rsidRPr="00C11CEE">
        <w:rPr>
          <w:rFonts w:ascii="Times New Roman" w:hAnsi="Times New Roman" w:cs="Times New Roman"/>
          <w:color w:val="000000" w:themeColor="text1"/>
          <w:sz w:val="28"/>
          <w:szCs w:val="28"/>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FC1F04" w:rsidRPr="00C11CEE" w:rsidRDefault="00FC1F04" w:rsidP="00A70DF7">
      <w:pPr>
        <w:pStyle w:val="ConsPlusNormal"/>
        <w:ind w:firstLine="540"/>
        <w:jc w:val="both"/>
        <w:rPr>
          <w:rFonts w:ascii="Times New Roman" w:hAnsi="Times New Roman" w:cs="Times New Roman"/>
          <w:color w:val="000000" w:themeColor="text1"/>
          <w:sz w:val="28"/>
          <w:szCs w:val="28"/>
        </w:rPr>
      </w:pPr>
      <w:bookmarkStart w:id="6" w:name="P470"/>
      <w:bookmarkEnd w:id="6"/>
      <w:r w:rsidRPr="00C11CEE">
        <w:rPr>
          <w:rFonts w:ascii="Times New Roman" w:hAnsi="Times New Roman" w:cs="Times New Roman"/>
          <w:color w:val="000000" w:themeColor="text1"/>
          <w:sz w:val="28"/>
          <w:szCs w:val="28"/>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FC1F04" w:rsidRPr="00C11CEE" w:rsidRDefault="00FC1F04" w:rsidP="00A70DF7">
      <w:pPr>
        <w:pStyle w:val="ConsPlusNormal"/>
        <w:ind w:firstLine="540"/>
        <w:jc w:val="both"/>
        <w:rPr>
          <w:rFonts w:ascii="Times New Roman" w:hAnsi="Times New Roman" w:cs="Times New Roman"/>
          <w:color w:val="000000" w:themeColor="text1"/>
          <w:sz w:val="28"/>
          <w:szCs w:val="28"/>
        </w:rPr>
      </w:pPr>
      <w:r w:rsidRPr="00C11CEE">
        <w:rPr>
          <w:rFonts w:ascii="Times New Roman" w:hAnsi="Times New Roman" w:cs="Times New Roman"/>
          <w:color w:val="000000" w:themeColor="text1"/>
          <w:sz w:val="28"/>
          <w:szCs w:val="28"/>
        </w:rPr>
        <w:t xml:space="preserve">3.8.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C11CEE">
        <w:rPr>
          <w:rFonts w:ascii="Times New Roman" w:hAnsi="Times New Roman" w:cs="Times New Roman"/>
          <w:color w:val="000000" w:themeColor="text1"/>
          <w:sz w:val="28"/>
          <w:szCs w:val="28"/>
        </w:rPr>
        <w:t>неполнородных</w:t>
      </w:r>
      <w:proofErr w:type="spellEnd"/>
      <w:r w:rsidRPr="00C11CEE">
        <w:rPr>
          <w:rFonts w:ascii="Times New Roman" w:hAnsi="Times New Roman" w:cs="Times New Roman"/>
          <w:color w:val="000000" w:themeColor="text1"/>
          <w:sz w:val="28"/>
          <w:szCs w:val="28"/>
        </w:rPr>
        <w:t xml:space="preserve"> братьев с сестер).</w:t>
      </w:r>
    </w:p>
    <w:p w:rsidR="00E0116F" w:rsidRDefault="00FC1F04" w:rsidP="00E0116F">
      <w:pPr>
        <w:autoSpaceDE w:val="0"/>
        <w:autoSpaceDN w:val="0"/>
        <w:adjustRightInd w:val="0"/>
        <w:ind w:firstLine="709"/>
        <w:jc w:val="both"/>
        <w:rPr>
          <w:color w:val="FF0000"/>
        </w:rPr>
      </w:pPr>
      <w:r w:rsidRPr="00E0116F">
        <w:rPr>
          <w:color w:val="000000" w:themeColor="text1"/>
        </w:rPr>
        <w:t>3.9.</w:t>
      </w:r>
      <w:r w:rsidR="00E0116F" w:rsidRPr="00E0116F">
        <w:rPr>
          <w:color w:val="000000" w:themeColor="text1"/>
        </w:rPr>
        <w:t xml:space="preserve"> </w:t>
      </w:r>
      <w:proofErr w:type="gramStart"/>
      <w:r w:rsidR="00E0116F" w:rsidRPr="00E0116F">
        <w:rPr>
          <w:color w:val="000000" w:themeColor="text1"/>
        </w:rPr>
        <w:t>Социальные</w:t>
      </w:r>
      <w:r w:rsidR="00E0116F">
        <w:t xml:space="preserve"> выплаты молодым семьям предоставляются в соответствии с Правилами предоставления молодым семьям социальных выплат на приобретение (строительство) жилья и их использования, являющимися </w:t>
      </w:r>
      <w:r w:rsidR="00E0116F">
        <w:lastRenderedPageBreak/>
        <w:t xml:space="preserve">Приложением №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17.12.2010 № 1050 «О реализации отдельных мероприятий государственной </w:t>
      </w:r>
      <w:hyperlink r:id="rId34" w:history="1">
        <w:r w:rsidR="00E0116F" w:rsidRPr="00DD21EB">
          <w:t>программы</w:t>
        </w:r>
      </w:hyperlink>
      <w:r w:rsidR="00E0116F">
        <w:t xml:space="preserve"> Российской Федерации</w:t>
      </w:r>
      <w:proofErr w:type="gramEnd"/>
      <w:r w:rsidR="00E0116F">
        <w:t xml:space="preserve"> «Обеспечение доступным и комфортным жильем и коммунальными услугами граждан Российской Федерации», с положениями областной Подпрограммы и настоящей Подпрограммы.</w:t>
      </w:r>
      <w:r w:rsidRPr="00E926E0">
        <w:rPr>
          <w:color w:val="FF0000"/>
        </w:rPr>
        <w:t xml:space="preserve"> </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 xml:space="preserve">3.10. Право молодой семьи - участницы федеральной </w:t>
      </w:r>
      <w:hyperlink r:id="rId35" w:history="1">
        <w:r w:rsidRPr="00B56D8D">
          <w:rPr>
            <w:rFonts w:ascii="Times New Roman" w:hAnsi="Times New Roman" w:cs="Times New Roman"/>
            <w:color w:val="000000" w:themeColor="text1"/>
            <w:sz w:val="28"/>
            <w:szCs w:val="28"/>
          </w:rPr>
          <w:t>Подпрограммы</w:t>
        </w:r>
      </w:hyperlink>
      <w:r w:rsidRPr="00B56D8D">
        <w:rPr>
          <w:rFonts w:ascii="Times New Roman" w:hAnsi="Times New Roman" w:cs="Times New Roman"/>
          <w:color w:val="000000" w:themeColor="text1"/>
          <w:sz w:val="28"/>
          <w:szCs w:val="28"/>
        </w:rPr>
        <w:t xml:space="preserve"> на получение социальной выплаты удостоверяется именным документом - свидетельством о праве на получение социальной выплаты (далее - свидетельство), которое не является ценной бумагой. Форма свидетельства утверждается Правительством Российской Федерации.</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 xml:space="preserve">3.11. Срок действия свидетельства составляет 7 месяцев </w:t>
      </w:r>
      <w:proofErr w:type="gramStart"/>
      <w:r w:rsidRPr="00B56D8D">
        <w:rPr>
          <w:rFonts w:ascii="Times New Roman" w:hAnsi="Times New Roman" w:cs="Times New Roman"/>
          <w:color w:val="000000" w:themeColor="text1"/>
          <w:sz w:val="28"/>
          <w:szCs w:val="28"/>
        </w:rPr>
        <w:t>с даты выдачи</w:t>
      </w:r>
      <w:proofErr w:type="gramEnd"/>
      <w:r w:rsidRPr="00B56D8D">
        <w:rPr>
          <w:rFonts w:ascii="Times New Roman" w:hAnsi="Times New Roman" w:cs="Times New Roman"/>
          <w:color w:val="000000" w:themeColor="text1"/>
          <w:sz w:val="28"/>
          <w:szCs w:val="28"/>
        </w:rPr>
        <w:t>, указанной в этом свидетельстве.</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3.12. Полученное свидетельство сдается его владельцем в банк, отобранный Департаментом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3.13. Размер социальной выплаты рассчитывается на дату утверждения Департаментом списка молодых семей - претендентов на получение социальной выплаты в планируемом году по Свердловской области, указывается в свидетельстве и остается неизменным в течение всего срока его действия.</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 xml:space="preserve">3.14. Участником федеральной </w:t>
      </w:r>
      <w:hyperlink r:id="rId36" w:history="1">
        <w:r w:rsidRPr="00B56D8D">
          <w:rPr>
            <w:rFonts w:ascii="Times New Roman" w:hAnsi="Times New Roman" w:cs="Times New Roman"/>
            <w:color w:val="000000" w:themeColor="text1"/>
            <w:sz w:val="28"/>
            <w:szCs w:val="28"/>
          </w:rPr>
          <w:t>Подпрограммы</w:t>
        </w:r>
      </w:hyperlink>
      <w:r w:rsidRPr="00B56D8D">
        <w:rPr>
          <w:rFonts w:ascii="Times New Roman" w:hAnsi="Times New Roman" w:cs="Times New Roman"/>
          <w:color w:val="000000" w:themeColor="text1"/>
          <w:sz w:val="28"/>
          <w:szCs w:val="28"/>
        </w:rPr>
        <w:t xml:space="preserve">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 xml:space="preserve">1) возраст каждого из супругов либо одного родителя в неполной семье не превышает 35 лет на день принятия Департаментом решения о включении молодой семьи - участницы федеральной </w:t>
      </w:r>
      <w:hyperlink r:id="rId37" w:history="1">
        <w:r w:rsidRPr="00B56D8D">
          <w:rPr>
            <w:rFonts w:ascii="Times New Roman" w:hAnsi="Times New Roman" w:cs="Times New Roman"/>
            <w:color w:val="000000" w:themeColor="text1"/>
            <w:sz w:val="28"/>
            <w:szCs w:val="28"/>
          </w:rPr>
          <w:t>Подпрограммы</w:t>
        </w:r>
      </w:hyperlink>
      <w:r w:rsidRPr="00B56D8D">
        <w:rPr>
          <w:rFonts w:ascii="Times New Roman" w:hAnsi="Times New Roman" w:cs="Times New Roman"/>
          <w:color w:val="000000" w:themeColor="text1"/>
          <w:sz w:val="28"/>
          <w:szCs w:val="28"/>
        </w:rPr>
        <w:t xml:space="preserve"> в список молодых семей - претендентов на получение социальной выплаты в планируемом году по Свердловской области;</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2) молодая семья признана нуждающейся в жилом помещении;</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 xml:space="preserve">3.15. </w:t>
      </w:r>
      <w:proofErr w:type="gramStart"/>
      <w:r w:rsidRPr="00B56D8D">
        <w:rPr>
          <w:rFonts w:ascii="Times New Roman" w:hAnsi="Times New Roman" w:cs="Times New Roman"/>
          <w:color w:val="000000" w:themeColor="text1"/>
          <w:sz w:val="28"/>
          <w:szCs w:val="28"/>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38" w:history="1">
        <w:r w:rsidRPr="00B56D8D">
          <w:rPr>
            <w:rFonts w:ascii="Times New Roman" w:hAnsi="Times New Roman" w:cs="Times New Roman"/>
            <w:color w:val="000000" w:themeColor="text1"/>
            <w:sz w:val="28"/>
            <w:szCs w:val="28"/>
          </w:rPr>
          <w:t>статьей 51</w:t>
        </w:r>
      </w:hyperlink>
      <w:r w:rsidRPr="00B56D8D">
        <w:rPr>
          <w:rFonts w:ascii="Times New Roman" w:hAnsi="Times New Roman" w:cs="Times New Roman"/>
          <w:color w:val="000000" w:themeColor="text1"/>
          <w:sz w:val="28"/>
          <w:szCs w:val="28"/>
        </w:rPr>
        <w:t xml:space="preserve"> Жилищного кодекса Российской Федерации для признания граждан</w:t>
      </w:r>
      <w:proofErr w:type="gramEnd"/>
      <w:r w:rsidRPr="00B56D8D">
        <w:rPr>
          <w:rFonts w:ascii="Times New Roman" w:hAnsi="Times New Roman" w:cs="Times New Roman"/>
          <w:color w:val="000000" w:themeColor="text1"/>
          <w:sz w:val="28"/>
          <w:szCs w:val="28"/>
        </w:rPr>
        <w:t xml:space="preserve"> </w:t>
      </w:r>
      <w:proofErr w:type="gramStart"/>
      <w:r w:rsidRPr="00B56D8D">
        <w:rPr>
          <w:rFonts w:ascii="Times New Roman" w:hAnsi="Times New Roman" w:cs="Times New Roman"/>
          <w:color w:val="000000" w:themeColor="text1"/>
          <w:sz w:val="28"/>
          <w:szCs w:val="28"/>
        </w:rPr>
        <w:t>нуждающимися</w:t>
      </w:r>
      <w:proofErr w:type="gramEnd"/>
      <w:r w:rsidRPr="00B56D8D">
        <w:rPr>
          <w:rFonts w:ascii="Times New Roman" w:hAnsi="Times New Roman" w:cs="Times New Roman"/>
          <w:color w:val="000000" w:themeColor="text1"/>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 xml:space="preserve">3.16. Платежеспособность молодой семьи рассчитывается в соответствии с </w:t>
      </w:r>
      <w:hyperlink r:id="rId39" w:history="1">
        <w:r w:rsidRPr="00B56D8D">
          <w:rPr>
            <w:rFonts w:ascii="Times New Roman" w:hAnsi="Times New Roman" w:cs="Times New Roman"/>
            <w:color w:val="000000" w:themeColor="text1"/>
            <w:sz w:val="28"/>
            <w:szCs w:val="28"/>
          </w:rPr>
          <w:t>Порядком и условиями</w:t>
        </w:r>
      </w:hyperlink>
      <w:r w:rsidRPr="00B56D8D">
        <w:rPr>
          <w:rFonts w:ascii="Times New Roman" w:hAnsi="Times New Roman" w:cs="Times New Roman"/>
          <w:color w:val="000000" w:themeColor="text1"/>
          <w:sz w:val="28"/>
          <w:szCs w:val="28"/>
        </w:rPr>
        <w:t xml:space="preserve"> признания молодой семьи, имеющей достаточные доходы для оплаты расчетной (средней) стоимости жилья в части, превышающей размер социальной выплаты, являющимися Приложением </w:t>
      </w:r>
      <w:r w:rsidR="00A70DF7" w:rsidRPr="00B56D8D">
        <w:rPr>
          <w:rFonts w:ascii="Times New Roman" w:hAnsi="Times New Roman" w:cs="Times New Roman"/>
          <w:color w:val="000000" w:themeColor="text1"/>
          <w:sz w:val="28"/>
          <w:szCs w:val="28"/>
        </w:rPr>
        <w:t>№</w:t>
      </w:r>
      <w:r w:rsidRPr="00B56D8D">
        <w:rPr>
          <w:rFonts w:ascii="Times New Roman" w:hAnsi="Times New Roman" w:cs="Times New Roman"/>
          <w:color w:val="000000" w:themeColor="text1"/>
          <w:sz w:val="28"/>
          <w:szCs w:val="28"/>
        </w:rPr>
        <w:t xml:space="preserve"> 3 к областной Подпрограмме.</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 xml:space="preserve">3.17. Для участия в федеральной </w:t>
      </w:r>
      <w:hyperlink r:id="rId40" w:history="1">
        <w:r w:rsidRPr="00B56D8D">
          <w:rPr>
            <w:rFonts w:ascii="Times New Roman" w:hAnsi="Times New Roman" w:cs="Times New Roman"/>
            <w:color w:val="000000" w:themeColor="text1"/>
            <w:sz w:val="28"/>
            <w:szCs w:val="28"/>
          </w:rPr>
          <w:t>Подпрограмме</w:t>
        </w:r>
      </w:hyperlink>
      <w:r w:rsidRPr="00B56D8D">
        <w:rPr>
          <w:rFonts w:ascii="Times New Roman" w:hAnsi="Times New Roman" w:cs="Times New Roman"/>
          <w:color w:val="000000" w:themeColor="text1"/>
          <w:sz w:val="28"/>
          <w:szCs w:val="28"/>
        </w:rPr>
        <w:t xml:space="preserve"> в целях использования социальной выплаты в соответствии с </w:t>
      </w:r>
      <w:hyperlink w:anchor="P465" w:history="1">
        <w:r w:rsidRPr="00B56D8D">
          <w:rPr>
            <w:rFonts w:ascii="Times New Roman" w:hAnsi="Times New Roman" w:cs="Times New Roman"/>
            <w:color w:val="000000" w:themeColor="text1"/>
            <w:sz w:val="28"/>
            <w:szCs w:val="28"/>
          </w:rPr>
          <w:t>подпунктами 1</w:t>
        </w:r>
      </w:hyperlink>
      <w:r w:rsidRPr="00B56D8D">
        <w:rPr>
          <w:rFonts w:ascii="Times New Roman" w:hAnsi="Times New Roman" w:cs="Times New Roman"/>
          <w:color w:val="000000" w:themeColor="text1"/>
          <w:sz w:val="28"/>
          <w:szCs w:val="28"/>
        </w:rPr>
        <w:t xml:space="preserve"> - </w:t>
      </w:r>
      <w:hyperlink w:anchor="P469" w:history="1">
        <w:r w:rsidRPr="00B56D8D">
          <w:rPr>
            <w:rFonts w:ascii="Times New Roman" w:hAnsi="Times New Roman" w:cs="Times New Roman"/>
            <w:color w:val="000000" w:themeColor="text1"/>
            <w:sz w:val="28"/>
            <w:szCs w:val="28"/>
          </w:rPr>
          <w:t>5 пункта 3.7 раздела 3</w:t>
        </w:r>
      </w:hyperlink>
      <w:r w:rsidRPr="00B56D8D">
        <w:rPr>
          <w:rFonts w:ascii="Times New Roman" w:hAnsi="Times New Roman" w:cs="Times New Roman"/>
          <w:color w:val="000000" w:themeColor="text1"/>
          <w:sz w:val="28"/>
          <w:szCs w:val="28"/>
        </w:rPr>
        <w:t xml:space="preserve"> настоящей Подпрограммы молодая семья подает в Администрацию города </w:t>
      </w:r>
      <w:proofErr w:type="gramStart"/>
      <w:r w:rsidRPr="00B56D8D">
        <w:rPr>
          <w:rFonts w:ascii="Times New Roman" w:hAnsi="Times New Roman" w:cs="Times New Roman"/>
          <w:color w:val="000000" w:themeColor="text1"/>
          <w:sz w:val="28"/>
          <w:szCs w:val="28"/>
        </w:rPr>
        <w:t>Каменска-Уральского</w:t>
      </w:r>
      <w:proofErr w:type="gramEnd"/>
      <w:r w:rsidRPr="00B56D8D">
        <w:rPr>
          <w:rFonts w:ascii="Times New Roman" w:hAnsi="Times New Roman" w:cs="Times New Roman"/>
          <w:color w:val="000000" w:themeColor="text1"/>
          <w:sz w:val="28"/>
          <w:szCs w:val="28"/>
        </w:rPr>
        <w:t xml:space="preserve"> следующие документы:</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 xml:space="preserve">1) </w:t>
      </w:r>
      <w:hyperlink w:anchor="P798" w:history="1">
        <w:r w:rsidRPr="00B56D8D">
          <w:rPr>
            <w:rFonts w:ascii="Times New Roman" w:hAnsi="Times New Roman" w:cs="Times New Roman"/>
            <w:color w:val="000000" w:themeColor="text1"/>
            <w:sz w:val="28"/>
            <w:szCs w:val="28"/>
          </w:rPr>
          <w:t>заявление</w:t>
        </w:r>
      </w:hyperlink>
      <w:r w:rsidRPr="00B56D8D">
        <w:rPr>
          <w:rFonts w:ascii="Times New Roman" w:hAnsi="Times New Roman" w:cs="Times New Roman"/>
          <w:color w:val="000000" w:themeColor="text1"/>
          <w:sz w:val="28"/>
          <w:szCs w:val="28"/>
        </w:rPr>
        <w:t xml:space="preserve"> по форме, приведенной в Приложении </w:t>
      </w:r>
      <w:r w:rsidR="00A70DF7" w:rsidRPr="00B56D8D">
        <w:rPr>
          <w:rFonts w:ascii="Times New Roman" w:hAnsi="Times New Roman" w:cs="Times New Roman"/>
          <w:color w:val="000000" w:themeColor="text1"/>
          <w:sz w:val="28"/>
          <w:szCs w:val="28"/>
        </w:rPr>
        <w:t>№</w:t>
      </w:r>
      <w:r w:rsidRPr="00B56D8D">
        <w:rPr>
          <w:rFonts w:ascii="Times New Roman" w:hAnsi="Times New Roman" w:cs="Times New Roman"/>
          <w:color w:val="000000" w:themeColor="text1"/>
          <w:sz w:val="28"/>
          <w:szCs w:val="28"/>
        </w:rPr>
        <w:t xml:space="preserve"> 3 к настоящей Подпрограмме, в 2 экземплярах (один экземпляр возвращается заявителю с указанием даты принятия заявления и приложенных к нему документов);</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2) копии документов, удостоверяющих личность каждого члена семьи;</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3) копию свидетельства о браке (на неполную семью не распространяется);</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4) копию документа, подтверждающего признание молодой семьи нуждающейся в улучшении жилищных условий;</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proofErr w:type="gramStart"/>
      <w:r w:rsidRPr="00B56D8D">
        <w:rPr>
          <w:rFonts w:ascii="Times New Roman" w:hAnsi="Times New Roman" w:cs="Times New Roman"/>
          <w:color w:val="000000" w:themeColor="text1"/>
          <w:sz w:val="28"/>
          <w:szCs w:val="28"/>
        </w:rPr>
        <w:t>5)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 xml:space="preserve">3.18. Для участия в федеральной </w:t>
      </w:r>
      <w:hyperlink r:id="rId41" w:history="1">
        <w:r w:rsidRPr="00B56D8D">
          <w:rPr>
            <w:rFonts w:ascii="Times New Roman" w:hAnsi="Times New Roman" w:cs="Times New Roman"/>
            <w:color w:val="000000" w:themeColor="text1"/>
            <w:sz w:val="28"/>
            <w:szCs w:val="28"/>
          </w:rPr>
          <w:t>Подпрограмме</w:t>
        </w:r>
      </w:hyperlink>
      <w:r w:rsidRPr="00B56D8D">
        <w:rPr>
          <w:rFonts w:ascii="Times New Roman" w:hAnsi="Times New Roman" w:cs="Times New Roman"/>
          <w:color w:val="000000" w:themeColor="text1"/>
          <w:sz w:val="28"/>
          <w:szCs w:val="28"/>
        </w:rPr>
        <w:t xml:space="preserve"> в целях использования социальной выплаты в соответствии с </w:t>
      </w:r>
      <w:hyperlink w:anchor="P470" w:history="1">
        <w:r w:rsidRPr="00B56D8D">
          <w:rPr>
            <w:rFonts w:ascii="Times New Roman" w:hAnsi="Times New Roman" w:cs="Times New Roman"/>
            <w:color w:val="000000" w:themeColor="text1"/>
            <w:sz w:val="28"/>
            <w:szCs w:val="28"/>
          </w:rPr>
          <w:t>подпунктом 6 пункта 3.7 раздела 3</w:t>
        </w:r>
      </w:hyperlink>
      <w:r w:rsidRPr="00B56D8D">
        <w:rPr>
          <w:rFonts w:ascii="Times New Roman" w:hAnsi="Times New Roman" w:cs="Times New Roman"/>
          <w:color w:val="000000" w:themeColor="text1"/>
          <w:sz w:val="28"/>
          <w:szCs w:val="28"/>
        </w:rPr>
        <w:t xml:space="preserve"> настоящей Подпрограммы молодая семья подает в Администрацию города </w:t>
      </w:r>
      <w:proofErr w:type="gramStart"/>
      <w:r w:rsidRPr="00B56D8D">
        <w:rPr>
          <w:rFonts w:ascii="Times New Roman" w:hAnsi="Times New Roman" w:cs="Times New Roman"/>
          <w:color w:val="000000" w:themeColor="text1"/>
          <w:sz w:val="28"/>
          <w:szCs w:val="28"/>
        </w:rPr>
        <w:t>Каменска-Уральского</w:t>
      </w:r>
      <w:proofErr w:type="gramEnd"/>
      <w:r w:rsidRPr="00B56D8D">
        <w:rPr>
          <w:rFonts w:ascii="Times New Roman" w:hAnsi="Times New Roman" w:cs="Times New Roman"/>
          <w:color w:val="000000" w:themeColor="text1"/>
          <w:sz w:val="28"/>
          <w:szCs w:val="28"/>
        </w:rPr>
        <w:t xml:space="preserve"> следующие документы:</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 xml:space="preserve">1) </w:t>
      </w:r>
      <w:hyperlink w:anchor="P798" w:history="1">
        <w:r w:rsidRPr="00B56D8D">
          <w:rPr>
            <w:rFonts w:ascii="Times New Roman" w:hAnsi="Times New Roman" w:cs="Times New Roman"/>
            <w:color w:val="000000" w:themeColor="text1"/>
            <w:sz w:val="28"/>
            <w:szCs w:val="28"/>
          </w:rPr>
          <w:t>заявление</w:t>
        </w:r>
      </w:hyperlink>
      <w:r w:rsidRPr="00B56D8D">
        <w:rPr>
          <w:rFonts w:ascii="Times New Roman" w:hAnsi="Times New Roman" w:cs="Times New Roman"/>
          <w:color w:val="000000" w:themeColor="text1"/>
          <w:sz w:val="28"/>
          <w:szCs w:val="28"/>
        </w:rPr>
        <w:t xml:space="preserve"> по форме, приведенной в Приложении </w:t>
      </w:r>
      <w:r w:rsidR="00A70DF7" w:rsidRPr="00B56D8D">
        <w:rPr>
          <w:rFonts w:ascii="Times New Roman" w:hAnsi="Times New Roman" w:cs="Times New Roman"/>
          <w:color w:val="000000" w:themeColor="text1"/>
          <w:sz w:val="28"/>
          <w:szCs w:val="28"/>
        </w:rPr>
        <w:t>№</w:t>
      </w:r>
      <w:r w:rsidRPr="00B56D8D">
        <w:rPr>
          <w:rFonts w:ascii="Times New Roman" w:hAnsi="Times New Roman" w:cs="Times New Roman"/>
          <w:color w:val="000000" w:themeColor="text1"/>
          <w:sz w:val="28"/>
          <w:szCs w:val="28"/>
        </w:rPr>
        <w:t xml:space="preserve"> 3 к настоящей Подпрограмме, в 2 экземплярах (один экземпляр возвращается заявителю с указанием даты принятия заявления и приложенных к нему документов);</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2) копии документов, удостоверяющих личность каждого члена семьи;</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3) копию свидетельства о браке (на неполную семью не распространяется);</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proofErr w:type="gramStart"/>
      <w:r w:rsidRPr="00B56D8D">
        <w:rPr>
          <w:rFonts w:ascii="Times New Roman" w:hAnsi="Times New Roman" w:cs="Times New Roman"/>
          <w:color w:val="000000" w:themeColor="text1"/>
          <w:sz w:val="28"/>
          <w:szCs w:val="28"/>
        </w:rPr>
        <w:t>4) копию выписки из Единого государственного реестра прав на недвижимое имущество и сделок с ним, удостоверяющую проведенную государственную регистрацию прав,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представляется договор строительного подряда или иные документы, подтверждающие расходы по строительству жилого дома);</w:t>
      </w:r>
      <w:proofErr w:type="gramEnd"/>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5) копию кредитного договора (договор займа);</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lastRenderedPageBreak/>
        <w:t>6) документ, подтверждающий, что молодая семья была признана нуждающейся в жилом помещении на момент заключения кредитного договора (договора займа);</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7)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3.19. От имени молодой семьи документы, предусмотренные настоящей Подпрограммой,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 xml:space="preserve">3.20.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федеральной </w:t>
      </w:r>
      <w:hyperlink r:id="rId42" w:history="1">
        <w:r w:rsidRPr="00B56D8D">
          <w:rPr>
            <w:rFonts w:ascii="Times New Roman" w:hAnsi="Times New Roman" w:cs="Times New Roman"/>
            <w:color w:val="000000" w:themeColor="text1"/>
            <w:sz w:val="28"/>
            <w:szCs w:val="28"/>
          </w:rPr>
          <w:t>Подпрограммы</w:t>
        </w:r>
      </w:hyperlink>
      <w:r w:rsidRPr="00B56D8D">
        <w:rPr>
          <w:rFonts w:ascii="Times New Roman" w:hAnsi="Times New Roman" w:cs="Times New Roman"/>
          <w:color w:val="000000" w:themeColor="text1"/>
          <w:sz w:val="28"/>
          <w:szCs w:val="28"/>
        </w:rPr>
        <w:t xml:space="preserve"> и норматива стоимости 1 кв. метра общей площади жилья по муниципальному образованию город Каменск-Уральский.</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3.21. 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 xml:space="preserve">3.22. </w:t>
      </w:r>
      <w:proofErr w:type="gramStart"/>
      <w:r w:rsidRPr="00B56D8D">
        <w:rPr>
          <w:rFonts w:ascii="Times New Roman" w:hAnsi="Times New Roman" w:cs="Times New Roman"/>
          <w:color w:val="000000" w:themeColor="text1"/>
          <w:sz w:val="28"/>
          <w:szCs w:val="28"/>
        </w:rPr>
        <w:t xml:space="preserve">Норматив стоимости 1 кв. метра общей площади жилья по муниципальному образованию город Каменск-Уральский устанавливается Администрацией города Каменска-Уральского в порядке, установленном </w:t>
      </w:r>
      <w:hyperlink r:id="rId43" w:history="1">
        <w:r w:rsidRPr="00B56D8D">
          <w:rPr>
            <w:rFonts w:ascii="Times New Roman" w:hAnsi="Times New Roman" w:cs="Times New Roman"/>
            <w:color w:val="000000" w:themeColor="text1"/>
            <w:sz w:val="28"/>
            <w:szCs w:val="28"/>
          </w:rPr>
          <w:t>Законом</w:t>
        </w:r>
      </w:hyperlink>
      <w:r w:rsidRPr="00B56D8D">
        <w:rPr>
          <w:rFonts w:ascii="Times New Roman" w:hAnsi="Times New Roman" w:cs="Times New Roman"/>
          <w:color w:val="000000" w:themeColor="text1"/>
          <w:sz w:val="28"/>
          <w:szCs w:val="28"/>
        </w:rPr>
        <w:t xml:space="preserve"> Свердловской области от 22.07.2005 </w:t>
      </w:r>
      <w:r w:rsidR="00A70DF7" w:rsidRPr="00B56D8D">
        <w:rPr>
          <w:rFonts w:ascii="Times New Roman" w:hAnsi="Times New Roman" w:cs="Times New Roman"/>
          <w:color w:val="000000" w:themeColor="text1"/>
          <w:sz w:val="28"/>
          <w:szCs w:val="28"/>
        </w:rPr>
        <w:t>№</w:t>
      </w:r>
      <w:r w:rsidRPr="00B56D8D">
        <w:rPr>
          <w:rFonts w:ascii="Times New Roman" w:hAnsi="Times New Roman" w:cs="Times New Roman"/>
          <w:color w:val="000000" w:themeColor="text1"/>
          <w:sz w:val="28"/>
          <w:szCs w:val="28"/>
        </w:rPr>
        <w:t xml:space="preserve"> 96-ОЗ </w:t>
      </w:r>
      <w:r w:rsidR="00A70DF7" w:rsidRPr="00B56D8D">
        <w:rPr>
          <w:rFonts w:ascii="Times New Roman" w:hAnsi="Times New Roman" w:cs="Times New Roman"/>
          <w:color w:val="000000" w:themeColor="text1"/>
          <w:sz w:val="28"/>
          <w:szCs w:val="28"/>
        </w:rPr>
        <w:t>«</w:t>
      </w:r>
      <w:r w:rsidRPr="00B56D8D">
        <w:rPr>
          <w:rFonts w:ascii="Times New Roman" w:hAnsi="Times New Roman" w:cs="Times New Roman"/>
          <w:color w:val="000000" w:themeColor="text1"/>
          <w:sz w:val="28"/>
          <w:szCs w:val="28"/>
        </w:rPr>
        <w:t>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r w:rsidR="00A70DF7" w:rsidRPr="00B56D8D">
        <w:rPr>
          <w:rFonts w:ascii="Times New Roman" w:hAnsi="Times New Roman" w:cs="Times New Roman"/>
          <w:color w:val="000000" w:themeColor="text1"/>
          <w:sz w:val="28"/>
          <w:szCs w:val="28"/>
        </w:rPr>
        <w:t>»</w:t>
      </w:r>
      <w:r w:rsidRPr="00B56D8D">
        <w:rPr>
          <w:rFonts w:ascii="Times New Roman" w:hAnsi="Times New Roman" w:cs="Times New Roman"/>
          <w:color w:val="000000" w:themeColor="text1"/>
          <w:sz w:val="28"/>
          <w:szCs w:val="28"/>
        </w:rPr>
        <w:t>, но этот норматив при расчете социальной выплаты не должен превышать среднюю рыночную стоимость</w:t>
      </w:r>
      <w:proofErr w:type="gramEnd"/>
      <w:r w:rsidRPr="00B56D8D">
        <w:rPr>
          <w:rFonts w:ascii="Times New Roman" w:hAnsi="Times New Roman" w:cs="Times New Roman"/>
          <w:color w:val="000000" w:themeColor="text1"/>
          <w:sz w:val="28"/>
          <w:szCs w:val="28"/>
        </w:rPr>
        <w:t xml:space="preserve"> 1 кв. метра общей площади жилья по Свердловской области, </w:t>
      </w:r>
      <w:proofErr w:type="gramStart"/>
      <w:r w:rsidRPr="00B56D8D">
        <w:rPr>
          <w:rFonts w:ascii="Times New Roman" w:hAnsi="Times New Roman" w:cs="Times New Roman"/>
          <w:color w:val="000000" w:themeColor="text1"/>
          <w:sz w:val="28"/>
          <w:szCs w:val="28"/>
        </w:rPr>
        <w:t>определяемую</w:t>
      </w:r>
      <w:proofErr w:type="gramEnd"/>
      <w:r w:rsidRPr="00B56D8D">
        <w:rPr>
          <w:rFonts w:ascii="Times New Roman" w:hAnsi="Times New Roman" w:cs="Times New Roman"/>
          <w:color w:val="000000" w:themeColor="text1"/>
          <w:sz w:val="28"/>
          <w:szCs w:val="28"/>
        </w:rPr>
        <w:t xml:space="preserve"> уполномоченным Правительством Российской Федерации федеральным органом исполнительной власти.</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bookmarkStart w:id="7" w:name="P502"/>
      <w:bookmarkEnd w:id="7"/>
      <w:r w:rsidRPr="00B56D8D">
        <w:rPr>
          <w:rFonts w:ascii="Times New Roman" w:hAnsi="Times New Roman" w:cs="Times New Roman"/>
          <w:color w:val="000000" w:themeColor="text1"/>
          <w:sz w:val="28"/>
          <w:szCs w:val="28"/>
        </w:rPr>
        <w:t>3.23. Размер общей площади жилого помещения, с учетом которого определяется размер социальной выплаты, составляет:</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proofErr w:type="gramStart"/>
      <w:r w:rsidRPr="00B56D8D">
        <w:rPr>
          <w:rFonts w:ascii="Times New Roman" w:hAnsi="Times New Roman" w:cs="Times New Roman"/>
          <w:color w:val="000000" w:themeColor="text1"/>
          <w:sz w:val="28"/>
          <w:szCs w:val="28"/>
        </w:rPr>
        <w:t>1) для семьи численностью 2 человека (молодые супруги или один молодой родитель и ребенок) - 42 кв. метра;</w:t>
      </w:r>
      <w:proofErr w:type="gramEnd"/>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2) для семьи численностью 3 и более человек, включающей помимо молодых супругов одного ребенка или более (либо семьи, состоящей из одного молодого родителя и 2 и более детей), - по 18 кв. метров на каждого члена семьи.</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3.24. Расчетная (средняя) стоимость жилья, используемая при расчете размера социальной выплаты, определяется по формуле:</w:t>
      </w:r>
    </w:p>
    <w:p w:rsidR="00FC1F04" w:rsidRPr="00B56D8D" w:rsidRDefault="00FC1F04" w:rsidP="00A70DF7">
      <w:pPr>
        <w:pStyle w:val="ConsPlusNormal"/>
        <w:jc w:val="both"/>
        <w:rPr>
          <w:rFonts w:ascii="Times New Roman" w:hAnsi="Times New Roman" w:cs="Times New Roman"/>
          <w:color w:val="000000" w:themeColor="text1"/>
          <w:sz w:val="28"/>
          <w:szCs w:val="28"/>
        </w:rPr>
      </w:pP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proofErr w:type="spellStart"/>
      <w:r w:rsidRPr="00B56D8D">
        <w:rPr>
          <w:rFonts w:ascii="Times New Roman" w:hAnsi="Times New Roman" w:cs="Times New Roman"/>
          <w:color w:val="000000" w:themeColor="text1"/>
          <w:sz w:val="28"/>
          <w:szCs w:val="28"/>
        </w:rPr>
        <w:t>СтЖ</w:t>
      </w:r>
      <w:proofErr w:type="spellEnd"/>
      <w:r w:rsidRPr="00B56D8D">
        <w:rPr>
          <w:rFonts w:ascii="Times New Roman" w:hAnsi="Times New Roman" w:cs="Times New Roman"/>
          <w:color w:val="000000" w:themeColor="text1"/>
          <w:sz w:val="28"/>
          <w:szCs w:val="28"/>
        </w:rPr>
        <w:t xml:space="preserve"> = Н </w:t>
      </w:r>
      <w:proofErr w:type="spellStart"/>
      <w:r w:rsidRPr="00B56D8D">
        <w:rPr>
          <w:rFonts w:ascii="Times New Roman" w:hAnsi="Times New Roman" w:cs="Times New Roman"/>
          <w:color w:val="000000" w:themeColor="text1"/>
          <w:sz w:val="28"/>
          <w:szCs w:val="28"/>
        </w:rPr>
        <w:t>x</w:t>
      </w:r>
      <w:proofErr w:type="spellEnd"/>
      <w:r w:rsidRPr="00B56D8D">
        <w:rPr>
          <w:rFonts w:ascii="Times New Roman" w:hAnsi="Times New Roman" w:cs="Times New Roman"/>
          <w:color w:val="000000" w:themeColor="text1"/>
          <w:sz w:val="28"/>
          <w:szCs w:val="28"/>
        </w:rPr>
        <w:t xml:space="preserve"> РЖ;</w:t>
      </w:r>
    </w:p>
    <w:p w:rsidR="00FC1F04" w:rsidRPr="00B56D8D" w:rsidRDefault="00FC1F04" w:rsidP="00A70DF7">
      <w:pPr>
        <w:pStyle w:val="ConsPlusNormal"/>
        <w:jc w:val="both"/>
        <w:rPr>
          <w:rFonts w:ascii="Times New Roman" w:hAnsi="Times New Roman" w:cs="Times New Roman"/>
          <w:color w:val="000000" w:themeColor="text1"/>
          <w:sz w:val="28"/>
          <w:szCs w:val="28"/>
        </w:rPr>
      </w:pP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где:</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 xml:space="preserve">Н - норматив стоимости 1 кв. метра общей площади жилья по муниципальному образованию город Каменск-Уральский, определяемый в соответствии с требованиями федеральной </w:t>
      </w:r>
      <w:hyperlink r:id="rId44" w:history="1">
        <w:r w:rsidRPr="00B56D8D">
          <w:rPr>
            <w:rFonts w:ascii="Times New Roman" w:hAnsi="Times New Roman" w:cs="Times New Roman"/>
            <w:color w:val="000000" w:themeColor="text1"/>
            <w:sz w:val="28"/>
            <w:szCs w:val="28"/>
          </w:rPr>
          <w:t>Подпрограммы</w:t>
        </w:r>
      </w:hyperlink>
      <w:r w:rsidRPr="00B56D8D">
        <w:rPr>
          <w:rFonts w:ascii="Times New Roman" w:hAnsi="Times New Roman" w:cs="Times New Roman"/>
          <w:color w:val="000000" w:themeColor="text1"/>
          <w:sz w:val="28"/>
          <w:szCs w:val="28"/>
        </w:rPr>
        <w:t>;</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lastRenderedPageBreak/>
        <w:t xml:space="preserve">РЖ - размер общей площади жилого помещения, определяемый в соответствии с </w:t>
      </w:r>
      <w:hyperlink w:anchor="P502" w:history="1">
        <w:r w:rsidRPr="00B56D8D">
          <w:rPr>
            <w:rFonts w:ascii="Times New Roman" w:hAnsi="Times New Roman" w:cs="Times New Roman"/>
            <w:color w:val="000000" w:themeColor="text1"/>
            <w:sz w:val="28"/>
            <w:szCs w:val="28"/>
          </w:rPr>
          <w:t>пунктом 3.23</w:t>
        </w:r>
      </w:hyperlink>
      <w:r w:rsidRPr="00B56D8D">
        <w:rPr>
          <w:rFonts w:ascii="Times New Roman" w:hAnsi="Times New Roman" w:cs="Times New Roman"/>
          <w:color w:val="000000" w:themeColor="text1"/>
          <w:sz w:val="28"/>
          <w:szCs w:val="28"/>
        </w:rPr>
        <w:t xml:space="preserve"> настоящей Подпрограммы.</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 xml:space="preserve">3.25. </w:t>
      </w:r>
      <w:proofErr w:type="gramStart"/>
      <w:r w:rsidRPr="00B56D8D">
        <w:rPr>
          <w:rFonts w:ascii="Times New Roman" w:hAnsi="Times New Roman" w:cs="Times New Roman"/>
          <w:color w:val="000000" w:themeColor="text1"/>
          <w:sz w:val="28"/>
          <w:szCs w:val="28"/>
        </w:rPr>
        <w:t xml:space="preserve">В случае использования социальной выплаты в соответствии с </w:t>
      </w:r>
      <w:hyperlink w:anchor="P465" w:history="1">
        <w:r w:rsidRPr="00B56D8D">
          <w:rPr>
            <w:rFonts w:ascii="Times New Roman" w:hAnsi="Times New Roman" w:cs="Times New Roman"/>
            <w:color w:val="000000" w:themeColor="text1"/>
            <w:sz w:val="28"/>
            <w:szCs w:val="28"/>
          </w:rPr>
          <w:t>подпунктами 1</w:t>
        </w:r>
      </w:hyperlink>
      <w:r w:rsidRPr="00B56D8D">
        <w:rPr>
          <w:rFonts w:ascii="Times New Roman" w:hAnsi="Times New Roman" w:cs="Times New Roman"/>
          <w:color w:val="000000" w:themeColor="text1"/>
          <w:sz w:val="28"/>
          <w:szCs w:val="28"/>
        </w:rPr>
        <w:t xml:space="preserve"> - </w:t>
      </w:r>
      <w:hyperlink w:anchor="P469" w:history="1">
        <w:r w:rsidRPr="00B56D8D">
          <w:rPr>
            <w:rFonts w:ascii="Times New Roman" w:hAnsi="Times New Roman" w:cs="Times New Roman"/>
            <w:color w:val="000000" w:themeColor="text1"/>
            <w:sz w:val="28"/>
            <w:szCs w:val="28"/>
          </w:rPr>
          <w:t>5 пункта 3.7 раздела 3</w:t>
        </w:r>
      </w:hyperlink>
      <w:r w:rsidRPr="00B56D8D">
        <w:rPr>
          <w:rFonts w:ascii="Times New Roman" w:hAnsi="Times New Roman" w:cs="Times New Roman"/>
          <w:color w:val="000000" w:themeColor="text1"/>
          <w:sz w:val="28"/>
          <w:szCs w:val="28"/>
        </w:rPr>
        <w:t xml:space="preserve"> настоящей Подпрограммы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w:t>
      </w:r>
      <w:proofErr w:type="gramEnd"/>
      <w:r w:rsidRPr="00B56D8D">
        <w:rPr>
          <w:rFonts w:ascii="Times New Roman" w:hAnsi="Times New Roman" w:cs="Times New Roman"/>
          <w:color w:val="000000" w:themeColor="text1"/>
          <w:sz w:val="28"/>
          <w:szCs w:val="28"/>
        </w:rPr>
        <w:t xml:space="preserve"> </w:t>
      </w:r>
      <w:proofErr w:type="gramStart"/>
      <w:r w:rsidRPr="00B56D8D">
        <w:rPr>
          <w:rFonts w:ascii="Times New Roman" w:hAnsi="Times New Roman" w:cs="Times New Roman"/>
          <w:color w:val="000000" w:themeColor="text1"/>
          <w:sz w:val="28"/>
          <w:szCs w:val="28"/>
        </w:rPr>
        <w:t>нуждающихся в жилых помещениях в месте приобретения жилого помещения или строительства жилого дома.</w:t>
      </w:r>
      <w:proofErr w:type="gramEnd"/>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 xml:space="preserve">3.26. </w:t>
      </w:r>
      <w:proofErr w:type="gramStart"/>
      <w:r w:rsidRPr="00B56D8D">
        <w:rPr>
          <w:rFonts w:ascii="Times New Roman" w:hAnsi="Times New Roman" w:cs="Times New Roman"/>
          <w:color w:val="000000" w:themeColor="text1"/>
          <w:sz w:val="28"/>
          <w:szCs w:val="28"/>
        </w:rPr>
        <w:t xml:space="preserve">В случае использования социальной выплаты в соответствии с </w:t>
      </w:r>
      <w:hyperlink w:anchor="P470" w:history="1">
        <w:r w:rsidRPr="00B56D8D">
          <w:rPr>
            <w:rFonts w:ascii="Times New Roman" w:hAnsi="Times New Roman" w:cs="Times New Roman"/>
            <w:color w:val="000000" w:themeColor="text1"/>
            <w:sz w:val="28"/>
            <w:szCs w:val="28"/>
          </w:rPr>
          <w:t>подпунктом 6 пункта 3.7 раздела 3</w:t>
        </w:r>
      </w:hyperlink>
      <w:r w:rsidRPr="00B56D8D">
        <w:rPr>
          <w:rFonts w:ascii="Times New Roman" w:hAnsi="Times New Roman" w:cs="Times New Roman"/>
          <w:color w:val="000000" w:themeColor="text1"/>
          <w:sz w:val="28"/>
          <w:szCs w:val="28"/>
        </w:rPr>
        <w:t xml:space="preserve"> настоящей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w:t>
      </w:r>
      <w:proofErr w:type="gramEnd"/>
      <w:r w:rsidRPr="00B56D8D">
        <w:rPr>
          <w:rFonts w:ascii="Times New Roman" w:hAnsi="Times New Roman" w:cs="Times New Roman"/>
          <w:color w:val="000000" w:themeColor="text1"/>
          <w:sz w:val="28"/>
          <w:szCs w:val="28"/>
        </w:rPr>
        <w:t xml:space="preserve"> граждан на учет в качестве нуждающихся в жилых помещениях в месте приобретения жилого помещения или строительства жилого дома.</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3.27. Приобретаемое жилое помещение должно находиться или строительство жилого дома должно осуществляться на территории Свердловской области.</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3.28. Приобретаемое жилое помещение или построенный жилой дом оформляются в общую собственность всех членов молодой семьи, указанных в свидетельстве.</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 xml:space="preserve">3.29. В случае использования социальной выплаты на цели, предусмотренные </w:t>
      </w:r>
      <w:hyperlink w:anchor="P468" w:history="1">
        <w:r w:rsidRPr="00B56D8D">
          <w:rPr>
            <w:rFonts w:ascii="Times New Roman" w:hAnsi="Times New Roman" w:cs="Times New Roman"/>
            <w:color w:val="000000" w:themeColor="text1"/>
            <w:sz w:val="28"/>
            <w:szCs w:val="28"/>
          </w:rPr>
          <w:t>подпунктами 4</w:t>
        </w:r>
      </w:hyperlink>
      <w:r w:rsidRPr="00B56D8D">
        <w:rPr>
          <w:rFonts w:ascii="Times New Roman" w:hAnsi="Times New Roman" w:cs="Times New Roman"/>
          <w:color w:val="000000" w:themeColor="text1"/>
          <w:sz w:val="28"/>
          <w:szCs w:val="28"/>
        </w:rPr>
        <w:t xml:space="preserve">, </w:t>
      </w:r>
      <w:hyperlink w:anchor="P470" w:history="1">
        <w:r w:rsidRPr="00B56D8D">
          <w:rPr>
            <w:rFonts w:ascii="Times New Roman" w:hAnsi="Times New Roman" w:cs="Times New Roman"/>
            <w:color w:val="000000" w:themeColor="text1"/>
            <w:sz w:val="28"/>
            <w:szCs w:val="28"/>
          </w:rPr>
          <w:t>6 пункта 3.7 раздела 3</w:t>
        </w:r>
      </w:hyperlink>
      <w:r w:rsidRPr="00B56D8D">
        <w:rPr>
          <w:rFonts w:ascii="Times New Roman" w:hAnsi="Times New Roman" w:cs="Times New Roman"/>
          <w:color w:val="000000" w:themeColor="text1"/>
          <w:sz w:val="28"/>
          <w:szCs w:val="28"/>
        </w:rPr>
        <w:t xml:space="preserve"> настоящей Подпрограммы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rsidRPr="00B56D8D">
        <w:rPr>
          <w:rFonts w:ascii="Times New Roman" w:hAnsi="Times New Roman" w:cs="Times New Roman"/>
          <w:color w:val="000000" w:themeColor="text1"/>
          <w:sz w:val="28"/>
          <w:szCs w:val="28"/>
        </w:rPr>
        <w:t>При этом лицо (лица), на чье имя оформлено право собственности на жилое помещение или жилой дом, представляет в Администрацию города Каменска-Уральского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w:t>
      </w:r>
      <w:proofErr w:type="gramEnd"/>
      <w:r w:rsidRPr="00B56D8D">
        <w:rPr>
          <w:rFonts w:ascii="Times New Roman" w:hAnsi="Times New Roman" w:cs="Times New Roman"/>
          <w:color w:val="000000" w:themeColor="text1"/>
          <w:sz w:val="28"/>
          <w:szCs w:val="28"/>
        </w:rPr>
        <w:t xml:space="preserve"> жилого дома.</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3.30. Размер социальной выплаты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а также для неполных молодых семей, состоящих из одного молодого родителя и одного ребенка или более. Социальная выплата может выплачиваться за счет средств бюджетов всех уровней.</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3.31. 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 xml:space="preserve">3.32. Средства областного бюджета в форме субсидий на предоставление </w:t>
      </w:r>
      <w:r w:rsidRPr="00B56D8D">
        <w:rPr>
          <w:rFonts w:ascii="Times New Roman" w:hAnsi="Times New Roman" w:cs="Times New Roman"/>
          <w:color w:val="000000" w:themeColor="text1"/>
          <w:sz w:val="28"/>
          <w:szCs w:val="28"/>
        </w:rPr>
        <w:lastRenderedPageBreak/>
        <w:t>социальных выплат молодым семьям на приобретение (строительство) жилья перечисляются в доход бюджета муниципального образования город Каменск-Уральский, в случае прохождения отбора муниципальных образований в Свердловской области, бюджетам которых могут быть предоставлены субсидии на предоставление социальных выплат молодым семьям на приобретение (строительство) жилья.</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 xml:space="preserve">3.33. В </w:t>
      </w:r>
      <w:proofErr w:type="spellStart"/>
      <w:r w:rsidRPr="00B56D8D">
        <w:rPr>
          <w:rFonts w:ascii="Times New Roman" w:hAnsi="Times New Roman" w:cs="Times New Roman"/>
          <w:color w:val="000000" w:themeColor="text1"/>
          <w:sz w:val="28"/>
          <w:szCs w:val="28"/>
        </w:rPr>
        <w:t>софинансировании</w:t>
      </w:r>
      <w:proofErr w:type="spellEnd"/>
      <w:r w:rsidRPr="00B56D8D">
        <w:rPr>
          <w:rFonts w:ascii="Times New Roman" w:hAnsi="Times New Roman" w:cs="Times New Roman"/>
          <w:color w:val="000000" w:themeColor="text1"/>
          <w:sz w:val="28"/>
          <w:szCs w:val="28"/>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proofErr w:type="spellStart"/>
      <w:r w:rsidRPr="00B56D8D">
        <w:rPr>
          <w:rFonts w:ascii="Times New Roman" w:hAnsi="Times New Roman" w:cs="Times New Roman"/>
          <w:color w:val="000000" w:themeColor="text1"/>
          <w:sz w:val="28"/>
          <w:szCs w:val="28"/>
        </w:rPr>
        <w:t>Софинансирование</w:t>
      </w:r>
      <w:proofErr w:type="spellEnd"/>
      <w:r w:rsidRPr="00B56D8D">
        <w:rPr>
          <w:rFonts w:ascii="Times New Roman" w:hAnsi="Times New Roman" w:cs="Times New Roman"/>
          <w:color w:val="000000" w:themeColor="text1"/>
          <w:sz w:val="28"/>
          <w:szCs w:val="28"/>
        </w:rPr>
        <w:t xml:space="preserve"> может осуществляться в форме предоставления дополнительных финансовых средств на </w:t>
      </w:r>
      <w:proofErr w:type="spellStart"/>
      <w:r w:rsidRPr="00B56D8D">
        <w:rPr>
          <w:rFonts w:ascii="Times New Roman" w:hAnsi="Times New Roman" w:cs="Times New Roman"/>
          <w:color w:val="000000" w:themeColor="text1"/>
          <w:sz w:val="28"/>
          <w:szCs w:val="28"/>
        </w:rPr>
        <w:t>софинансирование</w:t>
      </w:r>
      <w:proofErr w:type="spellEnd"/>
      <w:r w:rsidRPr="00B56D8D">
        <w:rPr>
          <w:rFonts w:ascii="Times New Roman" w:hAnsi="Times New Roman" w:cs="Times New Roman"/>
          <w:color w:val="000000" w:themeColor="text1"/>
          <w:sz w:val="28"/>
          <w:szCs w:val="28"/>
        </w:rPr>
        <w:t xml:space="preserve">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федеральной </w:t>
      </w:r>
      <w:hyperlink r:id="rId45" w:history="1">
        <w:r w:rsidRPr="00B56D8D">
          <w:rPr>
            <w:rFonts w:ascii="Times New Roman" w:hAnsi="Times New Roman" w:cs="Times New Roman"/>
            <w:color w:val="000000" w:themeColor="text1"/>
            <w:sz w:val="28"/>
            <w:szCs w:val="28"/>
          </w:rPr>
          <w:t>Подпрограммы</w:t>
        </w:r>
      </w:hyperlink>
      <w:r w:rsidRPr="00B56D8D">
        <w:rPr>
          <w:rFonts w:ascii="Times New Roman" w:hAnsi="Times New Roman" w:cs="Times New Roman"/>
          <w:color w:val="000000" w:themeColor="text1"/>
          <w:sz w:val="28"/>
          <w:szCs w:val="28"/>
        </w:rPr>
        <w:t xml:space="preserve">. Также могут предоставляться иные формы поддержки. Конкретные формы участия организаций в реализации федеральной </w:t>
      </w:r>
      <w:hyperlink r:id="rId46" w:history="1">
        <w:r w:rsidRPr="00B56D8D">
          <w:rPr>
            <w:rFonts w:ascii="Times New Roman" w:hAnsi="Times New Roman" w:cs="Times New Roman"/>
            <w:color w:val="000000" w:themeColor="text1"/>
            <w:sz w:val="28"/>
            <w:szCs w:val="28"/>
          </w:rPr>
          <w:t>Подпрограммы</w:t>
        </w:r>
      </w:hyperlink>
      <w:r w:rsidRPr="00B56D8D">
        <w:rPr>
          <w:rFonts w:ascii="Times New Roman" w:hAnsi="Times New Roman" w:cs="Times New Roman"/>
          <w:color w:val="000000" w:themeColor="text1"/>
          <w:sz w:val="28"/>
          <w:szCs w:val="28"/>
        </w:rPr>
        <w:t xml:space="preserve"> определяются в соглашениях, заключаемых между организациями и Администрацией города Каменска-Уральского в порядке, устанавливаемом нормативными правовыми актами Правительства Свердловской области.</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 xml:space="preserve">3.34. 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федеральной </w:t>
      </w:r>
      <w:hyperlink r:id="rId47" w:history="1">
        <w:r w:rsidRPr="00B56D8D">
          <w:rPr>
            <w:rFonts w:ascii="Times New Roman" w:hAnsi="Times New Roman" w:cs="Times New Roman"/>
            <w:color w:val="000000" w:themeColor="text1"/>
            <w:sz w:val="28"/>
            <w:szCs w:val="28"/>
          </w:rPr>
          <w:t>Подпрограмме</w:t>
        </w:r>
      </w:hyperlink>
      <w:r w:rsidRPr="00B56D8D">
        <w:rPr>
          <w:rFonts w:ascii="Times New Roman" w:hAnsi="Times New Roman" w:cs="Times New Roman"/>
          <w:color w:val="000000" w:themeColor="text1"/>
          <w:sz w:val="28"/>
          <w:szCs w:val="28"/>
        </w:rPr>
        <w:t>,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 xml:space="preserve">3.35. </w:t>
      </w:r>
      <w:proofErr w:type="gramStart"/>
      <w:r w:rsidRPr="00B56D8D">
        <w:rPr>
          <w:rFonts w:ascii="Times New Roman" w:hAnsi="Times New Roman" w:cs="Times New Roman"/>
          <w:color w:val="000000" w:themeColor="text1"/>
          <w:sz w:val="28"/>
          <w:szCs w:val="28"/>
        </w:rPr>
        <w:t xml:space="preserve">В случае, когда после начисления социальных выплат в бюджете муниципального образования город Каменск-Уральский сложился остаток средств областного или, при наличии, федерального бюджета, 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федеральной </w:t>
      </w:r>
      <w:hyperlink r:id="rId48" w:history="1">
        <w:r w:rsidRPr="00B56D8D">
          <w:rPr>
            <w:rFonts w:ascii="Times New Roman" w:hAnsi="Times New Roman" w:cs="Times New Roman"/>
            <w:color w:val="000000" w:themeColor="text1"/>
            <w:sz w:val="28"/>
            <w:szCs w:val="28"/>
          </w:rPr>
          <w:t>Подпрограммы</w:t>
        </w:r>
      </w:hyperlink>
      <w:r w:rsidRPr="00B56D8D">
        <w:rPr>
          <w:rFonts w:ascii="Times New Roman" w:hAnsi="Times New Roman" w:cs="Times New Roman"/>
          <w:color w:val="000000" w:themeColor="text1"/>
          <w:sz w:val="28"/>
          <w:szCs w:val="28"/>
        </w:rPr>
        <w:t>, изъявивших</w:t>
      </w:r>
      <w:proofErr w:type="gramEnd"/>
      <w:r w:rsidRPr="00B56D8D">
        <w:rPr>
          <w:rFonts w:ascii="Times New Roman" w:hAnsi="Times New Roman" w:cs="Times New Roman"/>
          <w:color w:val="000000" w:themeColor="text1"/>
          <w:sz w:val="28"/>
          <w:szCs w:val="28"/>
        </w:rPr>
        <w:t xml:space="preserve"> желание получить социальную выплату по муниципальному образованию город Каменск-Уральский в конкретном году, при этом размер социальной выплаты должен соответствовать размеру социальной выплаты, предусмотренному областной </w:t>
      </w:r>
      <w:hyperlink r:id="rId49" w:history="1">
        <w:r w:rsidRPr="00B56D8D">
          <w:rPr>
            <w:rFonts w:ascii="Times New Roman" w:hAnsi="Times New Roman" w:cs="Times New Roman"/>
            <w:color w:val="000000" w:themeColor="text1"/>
            <w:sz w:val="28"/>
            <w:szCs w:val="28"/>
          </w:rPr>
          <w:t>Подпрограммой</w:t>
        </w:r>
      </w:hyperlink>
      <w:r w:rsidRPr="00B56D8D">
        <w:rPr>
          <w:rFonts w:ascii="Times New Roman" w:hAnsi="Times New Roman" w:cs="Times New Roman"/>
          <w:color w:val="000000" w:themeColor="text1"/>
          <w:sz w:val="28"/>
          <w:szCs w:val="28"/>
        </w:rPr>
        <w:t>. Решение об увеличении доли местного бюджета принимается в установленном законом порядке и направляется в Департамент. Если решение об увеличении доли средств местного бюджета не принимается органом местного самоуправления муниципального образования в Свердловской области, остаток средств возвращается в областной бюджет в порядке, предусмотренном действующим законодательством.</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 xml:space="preserve">3.36. </w:t>
      </w:r>
      <w:proofErr w:type="gramStart"/>
      <w:r w:rsidRPr="00B56D8D">
        <w:rPr>
          <w:rFonts w:ascii="Times New Roman" w:hAnsi="Times New Roman" w:cs="Times New Roman"/>
          <w:color w:val="000000" w:themeColor="text1"/>
          <w:sz w:val="28"/>
          <w:szCs w:val="28"/>
        </w:rPr>
        <w:t xml:space="preserve">В случае выделения субсидии на предоставление социальных выплат молодым семьям на приобретение (строительство) жилья местному бюджету муниципального образования в Свердловской области и в местном бюджете недостаточно средств для обеспечения </w:t>
      </w:r>
      <w:proofErr w:type="spellStart"/>
      <w:r w:rsidRPr="00B56D8D">
        <w:rPr>
          <w:rFonts w:ascii="Times New Roman" w:hAnsi="Times New Roman" w:cs="Times New Roman"/>
          <w:color w:val="000000" w:themeColor="text1"/>
          <w:sz w:val="28"/>
          <w:szCs w:val="28"/>
        </w:rPr>
        <w:t>софинансирования</w:t>
      </w:r>
      <w:proofErr w:type="spellEnd"/>
      <w:r w:rsidRPr="00B56D8D">
        <w:rPr>
          <w:rFonts w:ascii="Times New Roman" w:hAnsi="Times New Roman" w:cs="Times New Roman"/>
          <w:color w:val="000000" w:themeColor="text1"/>
          <w:sz w:val="28"/>
          <w:szCs w:val="28"/>
        </w:rPr>
        <w:t xml:space="preserve">, то средства местного бюджета муниципального образования в Свердловской области подлежат </w:t>
      </w:r>
      <w:r w:rsidRPr="00B56D8D">
        <w:rPr>
          <w:rFonts w:ascii="Times New Roman" w:hAnsi="Times New Roman" w:cs="Times New Roman"/>
          <w:color w:val="000000" w:themeColor="text1"/>
          <w:sz w:val="28"/>
          <w:szCs w:val="28"/>
        </w:rPr>
        <w:lastRenderedPageBreak/>
        <w:t xml:space="preserve">увеличению до минимального достаточного размера, необходимого для </w:t>
      </w:r>
      <w:proofErr w:type="spellStart"/>
      <w:r w:rsidRPr="00B56D8D">
        <w:rPr>
          <w:rFonts w:ascii="Times New Roman" w:hAnsi="Times New Roman" w:cs="Times New Roman"/>
          <w:color w:val="000000" w:themeColor="text1"/>
          <w:sz w:val="28"/>
          <w:szCs w:val="28"/>
        </w:rPr>
        <w:t>софинансирования</w:t>
      </w:r>
      <w:proofErr w:type="spellEnd"/>
      <w:r w:rsidRPr="00B56D8D">
        <w:rPr>
          <w:rFonts w:ascii="Times New Roman" w:hAnsi="Times New Roman" w:cs="Times New Roman"/>
          <w:color w:val="000000" w:themeColor="text1"/>
          <w:sz w:val="28"/>
          <w:szCs w:val="28"/>
        </w:rPr>
        <w:t xml:space="preserve"> социальных выплат молодым семьям.</w:t>
      </w:r>
      <w:proofErr w:type="gramEnd"/>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 xml:space="preserve">3.37. </w:t>
      </w:r>
      <w:proofErr w:type="gramStart"/>
      <w:r w:rsidRPr="00B56D8D">
        <w:rPr>
          <w:rFonts w:ascii="Times New Roman" w:hAnsi="Times New Roman" w:cs="Times New Roman"/>
          <w:color w:val="000000" w:themeColor="text1"/>
          <w:sz w:val="28"/>
          <w:szCs w:val="28"/>
        </w:rPr>
        <w:t xml:space="preserve">В случае наличия остатка средств местного бюджета, сложившегося после обеспечения условия </w:t>
      </w:r>
      <w:proofErr w:type="spellStart"/>
      <w:r w:rsidRPr="00B56D8D">
        <w:rPr>
          <w:rFonts w:ascii="Times New Roman" w:hAnsi="Times New Roman" w:cs="Times New Roman"/>
          <w:color w:val="000000" w:themeColor="text1"/>
          <w:sz w:val="28"/>
          <w:szCs w:val="28"/>
        </w:rPr>
        <w:t>софинансирования</w:t>
      </w:r>
      <w:proofErr w:type="spellEnd"/>
      <w:r w:rsidRPr="00B56D8D">
        <w:rPr>
          <w:rFonts w:ascii="Times New Roman" w:hAnsi="Times New Roman" w:cs="Times New Roman"/>
          <w:color w:val="000000" w:themeColor="text1"/>
          <w:sz w:val="28"/>
          <w:szCs w:val="28"/>
        </w:rPr>
        <w:t xml:space="preserve"> социальных выплат в пределах предоставленной из областного и федерального бюджетов субсидии, средства местного бюджета увеличиваются до полной социальной выплаты.</w:t>
      </w:r>
      <w:proofErr w:type="gramEnd"/>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 xml:space="preserve">3.38. </w:t>
      </w:r>
      <w:proofErr w:type="gramStart"/>
      <w:r w:rsidRPr="00B56D8D">
        <w:rPr>
          <w:rFonts w:ascii="Times New Roman" w:hAnsi="Times New Roman" w:cs="Times New Roman"/>
          <w:color w:val="000000" w:themeColor="text1"/>
          <w:sz w:val="28"/>
          <w:szCs w:val="28"/>
        </w:rPr>
        <w:t>В случае наличия остатка средств местного бюджета равного либо составляющего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Свердловской области по муниципальному образованию в Свердловской области, и в местном бюджете недостаточно средств для исполнения гарантийных обязательств, данных исполнителю подпрограммы при</w:t>
      </w:r>
      <w:proofErr w:type="gramEnd"/>
      <w:r w:rsidRPr="00B56D8D">
        <w:rPr>
          <w:rFonts w:ascii="Times New Roman" w:hAnsi="Times New Roman" w:cs="Times New Roman"/>
          <w:color w:val="000000" w:themeColor="text1"/>
          <w:sz w:val="28"/>
          <w:szCs w:val="28"/>
        </w:rPr>
        <w:t xml:space="preserve"> </w:t>
      </w:r>
      <w:proofErr w:type="gramStart"/>
      <w:r w:rsidRPr="00B56D8D">
        <w:rPr>
          <w:rFonts w:ascii="Times New Roman" w:hAnsi="Times New Roman" w:cs="Times New Roman"/>
          <w:color w:val="000000" w:themeColor="text1"/>
          <w:sz w:val="28"/>
          <w:szCs w:val="28"/>
        </w:rPr>
        <w:t>прохождении</w:t>
      </w:r>
      <w:proofErr w:type="gramEnd"/>
      <w:r w:rsidRPr="00B56D8D">
        <w:rPr>
          <w:rFonts w:ascii="Times New Roman" w:hAnsi="Times New Roman" w:cs="Times New Roman"/>
          <w:color w:val="000000" w:themeColor="text1"/>
          <w:sz w:val="28"/>
          <w:szCs w:val="28"/>
        </w:rPr>
        <w:t xml:space="preserve"> отбора муниципальных образований в Свердловской области, бюджетам которых могут быть предоставлены субсидии на предоставление социальных выплат молодым семьям на приобретение (строительство) жилья, средства местного бюджета увеличиваются до полной социальной выплаты.</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 xml:space="preserve">3.39. </w:t>
      </w:r>
      <w:proofErr w:type="gramStart"/>
      <w:r w:rsidRPr="00B56D8D">
        <w:rPr>
          <w:rFonts w:ascii="Times New Roman" w:hAnsi="Times New Roman" w:cs="Times New Roman"/>
          <w:color w:val="000000" w:themeColor="text1"/>
          <w:sz w:val="28"/>
          <w:szCs w:val="28"/>
        </w:rPr>
        <w:t xml:space="preserve">Порядок формирования списков молодых семей - участников федеральной </w:t>
      </w:r>
      <w:hyperlink r:id="rId50" w:history="1">
        <w:r w:rsidRPr="00B56D8D">
          <w:rPr>
            <w:rFonts w:ascii="Times New Roman" w:hAnsi="Times New Roman" w:cs="Times New Roman"/>
            <w:color w:val="000000" w:themeColor="text1"/>
            <w:sz w:val="28"/>
            <w:szCs w:val="28"/>
          </w:rPr>
          <w:t>Подпрограммы</w:t>
        </w:r>
      </w:hyperlink>
      <w:r w:rsidRPr="00B56D8D">
        <w:rPr>
          <w:rFonts w:ascii="Times New Roman" w:hAnsi="Times New Roman" w:cs="Times New Roman"/>
          <w:color w:val="000000" w:themeColor="text1"/>
          <w:sz w:val="28"/>
          <w:szCs w:val="28"/>
        </w:rPr>
        <w:t xml:space="preserve">, изъявивших желание получить социальную выплату по муниципальному образованию, расположенному на территории Свердловской области, сводного списка молодых семей - участников федеральной </w:t>
      </w:r>
      <w:hyperlink r:id="rId51" w:history="1">
        <w:r w:rsidRPr="00B56D8D">
          <w:rPr>
            <w:rFonts w:ascii="Times New Roman" w:hAnsi="Times New Roman" w:cs="Times New Roman"/>
            <w:color w:val="000000" w:themeColor="text1"/>
            <w:sz w:val="28"/>
            <w:szCs w:val="28"/>
          </w:rPr>
          <w:t>Подпрограммы</w:t>
        </w:r>
      </w:hyperlink>
      <w:r w:rsidRPr="00B56D8D">
        <w:rPr>
          <w:rFonts w:ascii="Times New Roman" w:hAnsi="Times New Roman" w:cs="Times New Roman"/>
          <w:color w:val="000000" w:themeColor="text1"/>
          <w:sz w:val="28"/>
          <w:szCs w:val="28"/>
        </w:rPr>
        <w:t>, изъявивших желание получить социальную выплату в планируемом году, по Свердловской области, и списка молодых семей - претендентов на получение социальной выплаты в планируемом году по Свердловской области, порядок предоставления дополнительных социальных выплат молодым</w:t>
      </w:r>
      <w:proofErr w:type="gramEnd"/>
      <w:r w:rsidRPr="00B56D8D">
        <w:rPr>
          <w:rFonts w:ascii="Times New Roman" w:hAnsi="Times New Roman" w:cs="Times New Roman"/>
          <w:color w:val="000000" w:themeColor="text1"/>
          <w:sz w:val="28"/>
          <w:szCs w:val="28"/>
        </w:rPr>
        <w:t xml:space="preserve"> семьям при рождении (усыновлении) одного ребенка за счет средств областного бюджета, порядок и условия признания молодой семьи, имеющей достаточные доходы для оплаты расчетной (средней) стоимости жилья в части, превышающей размер социальной выплаты, устанавливаются областной </w:t>
      </w:r>
      <w:hyperlink r:id="rId52" w:history="1">
        <w:r w:rsidRPr="00B56D8D">
          <w:rPr>
            <w:rFonts w:ascii="Times New Roman" w:hAnsi="Times New Roman" w:cs="Times New Roman"/>
            <w:color w:val="000000" w:themeColor="text1"/>
            <w:sz w:val="28"/>
            <w:szCs w:val="28"/>
          </w:rPr>
          <w:t>Подпрограммой</w:t>
        </w:r>
      </w:hyperlink>
      <w:r w:rsidRPr="00B56D8D">
        <w:rPr>
          <w:rFonts w:ascii="Times New Roman" w:hAnsi="Times New Roman" w:cs="Times New Roman"/>
          <w:color w:val="000000" w:themeColor="text1"/>
          <w:sz w:val="28"/>
          <w:szCs w:val="28"/>
        </w:rPr>
        <w:t>.</w:t>
      </w:r>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 xml:space="preserve">3.40. Список молодых семей - участников федеральной </w:t>
      </w:r>
      <w:hyperlink r:id="rId53" w:history="1">
        <w:r w:rsidRPr="00B56D8D">
          <w:rPr>
            <w:rFonts w:ascii="Times New Roman" w:hAnsi="Times New Roman" w:cs="Times New Roman"/>
            <w:color w:val="000000" w:themeColor="text1"/>
            <w:sz w:val="28"/>
            <w:szCs w:val="28"/>
          </w:rPr>
          <w:t>Подпрограммы</w:t>
        </w:r>
      </w:hyperlink>
      <w:r w:rsidRPr="00B56D8D">
        <w:rPr>
          <w:rFonts w:ascii="Times New Roman" w:hAnsi="Times New Roman" w:cs="Times New Roman"/>
          <w:color w:val="000000" w:themeColor="text1"/>
          <w:sz w:val="28"/>
          <w:szCs w:val="28"/>
        </w:rPr>
        <w:t xml:space="preserve">, изъявивших желание получить социальную выплату по муниципальному образованию, формируется в хронологической последовательности по дате постановки на учет молодой семьи в качестве нуждающейся в улучшении жилищных условий. </w:t>
      </w:r>
      <w:proofErr w:type="gramStart"/>
      <w:r w:rsidRPr="00B56D8D">
        <w:rPr>
          <w:rFonts w:ascii="Times New Roman" w:hAnsi="Times New Roman" w:cs="Times New Roman"/>
          <w:color w:val="000000" w:themeColor="text1"/>
          <w:sz w:val="28"/>
          <w:szCs w:val="28"/>
        </w:rPr>
        <w:t xml:space="preserve">В приоритетном порядке в список молодых семей - участников федеральной </w:t>
      </w:r>
      <w:hyperlink r:id="rId54" w:history="1">
        <w:r w:rsidRPr="00B56D8D">
          <w:rPr>
            <w:rFonts w:ascii="Times New Roman" w:hAnsi="Times New Roman" w:cs="Times New Roman"/>
            <w:color w:val="000000" w:themeColor="text1"/>
            <w:sz w:val="28"/>
            <w:szCs w:val="28"/>
          </w:rPr>
          <w:t>Подпрограммы</w:t>
        </w:r>
      </w:hyperlink>
      <w:r w:rsidRPr="00B56D8D">
        <w:rPr>
          <w:rFonts w:ascii="Times New Roman" w:hAnsi="Times New Roman" w:cs="Times New Roman"/>
          <w:color w:val="000000" w:themeColor="text1"/>
          <w:sz w:val="28"/>
          <w:szCs w:val="28"/>
        </w:rPr>
        <w:t xml:space="preserve">, изъявивших желание получить социальную выплату по муниципальному образованию, расположенному на территории Свердловской области, включаются молодые семьи - участники федеральной </w:t>
      </w:r>
      <w:hyperlink r:id="rId55" w:history="1">
        <w:r w:rsidRPr="00B56D8D">
          <w:rPr>
            <w:rFonts w:ascii="Times New Roman" w:hAnsi="Times New Roman" w:cs="Times New Roman"/>
            <w:color w:val="000000" w:themeColor="text1"/>
            <w:sz w:val="28"/>
            <w:szCs w:val="28"/>
          </w:rPr>
          <w:t>Подпрограммы</w:t>
        </w:r>
      </w:hyperlink>
      <w:r w:rsidRPr="00B56D8D">
        <w:rPr>
          <w:rFonts w:ascii="Times New Roman" w:hAnsi="Times New Roman" w:cs="Times New Roman"/>
          <w:color w:val="000000" w:themeColor="text1"/>
          <w:sz w:val="28"/>
          <w:szCs w:val="28"/>
        </w:rPr>
        <w:t>, поставленные на учет в качестве нуждающихся в улучшении жилищных условий до 01 марта 2005 года, а также молодые семьи, имеющие трех и более детей.</w:t>
      </w:r>
      <w:proofErr w:type="gramEnd"/>
    </w:p>
    <w:p w:rsidR="00FC1F04" w:rsidRPr="00B56D8D" w:rsidRDefault="00FC1F04" w:rsidP="00A70DF7">
      <w:pPr>
        <w:pStyle w:val="ConsPlusNormal"/>
        <w:ind w:firstLine="540"/>
        <w:jc w:val="both"/>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 xml:space="preserve">3.41. </w:t>
      </w:r>
      <w:hyperlink w:anchor="P623" w:history="1">
        <w:r w:rsidRPr="00B56D8D">
          <w:rPr>
            <w:rFonts w:ascii="Times New Roman" w:hAnsi="Times New Roman" w:cs="Times New Roman"/>
            <w:color w:val="000000" w:themeColor="text1"/>
            <w:sz w:val="28"/>
            <w:szCs w:val="28"/>
          </w:rPr>
          <w:t>План</w:t>
        </w:r>
      </w:hyperlink>
      <w:r w:rsidRPr="00B56D8D">
        <w:rPr>
          <w:rFonts w:ascii="Times New Roman" w:hAnsi="Times New Roman" w:cs="Times New Roman"/>
          <w:color w:val="000000" w:themeColor="text1"/>
          <w:sz w:val="28"/>
          <w:szCs w:val="28"/>
        </w:rPr>
        <w:t xml:space="preserve"> мероприятий по выполнению Подпрограммы приведен в Приложении </w:t>
      </w:r>
      <w:r w:rsidR="00A70DF7" w:rsidRPr="00B56D8D">
        <w:rPr>
          <w:rFonts w:ascii="Times New Roman" w:hAnsi="Times New Roman" w:cs="Times New Roman"/>
          <w:color w:val="000000" w:themeColor="text1"/>
          <w:sz w:val="28"/>
          <w:szCs w:val="28"/>
        </w:rPr>
        <w:t>№</w:t>
      </w:r>
      <w:r w:rsidRPr="00B56D8D">
        <w:rPr>
          <w:rFonts w:ascii="Times New Roman" w:hAnsi="Times New Roman" w:cs="Times New Roman"/>
          <w:color w:val="000000" w:themeColor="text1"/>
          <w:sz w:val="28"/>
          <w:szCs w:val="28"/>
        </w:rPr>
        <w:t xml:space="preserve"> 2 к Подпрограмме.</w:t>
      </w:r>
    </w:p>
    <w:p w:rsidR="00FC1F04" w:rsidRPr="00B56D8D" w:rsidRDefault="00FC1F04">
      <w:pPr>
        <w:pStyle w:val="ConsPlusNormal"/>
        <w:jc w:val="both"/>
        <w:rPr>
          <w:rFonts w:ascii="Times New Roman" w:hAnsi="Times New Roman" w:cs="Times New Roman"/>
          <w:color w:val="000000" w:themeColor="text1"/>
          <w:sz w:val="28"/>
          <w:szCs w:val="28"/>
        </w:rPr>
      </w:pPr>
    </w:p>
    <w:p w:rsidR="00FC1F04" w:rsidRPr="00B56D8D" w:rsidRDefault="00FC1F04">
      <w:pPr>
        <w:pStyle w:val="ConsPlusNormal"/>
        <w:jc w:val="both"/>
        <w:rPr>
          <w:rFonts w:ascii="Times New Roman" w:hAnsi="Times New Roman" w:cs="Times New Roman"/>
          <w:color w:val="000000" w:themeColor="text1"/>
          <w:sz w:val="28"/>
          <w:szCs w:val="28"/>
        </w:rPr>
      </w:pPr>
    </w:p>
    <w:p w:rsidR="00FC1F04" w:rsidRPr="00B56D8D" w:rsidRDefault="00FC1F04">
      <w:pPr>
        <w:pStyle w:val="ConsPlusNormal"/>
        <w:jc w:val="both"/>
        <w:rPr>
          <w:rFonts w:ascii="Times New Roman" w:hAnsi="Times New Roman" w:cs="Times New Roman"/>
          <w:color w:val="000000" w:themeColor="text1"/>
          <w:sz w:val="28"/>
          <w:szCs w:val="28"/>
        </w:rPr>
      </w:pPr>
    </w:p>
    <w:p w:rsidR="00FC1F04" w:rsidRPr="00B56D8D" w:rsidRDefault="00FC1F04">
      <w:pPr>
        <w:rPr>
          <w:color w:val="000000" w:themeColor="text1"/>
        </w:rPr>
        <w:sectPr w:rsidR="00FC1F04" w:rsidRPr="00B56D8D" w:rsidSect="00B44461">
          <w:pgSz w:w="11905" w:h="16838"/>
          <w:pgMar w:top="709" w:right="706" w:bottom="1134" w:left="1134" w:header="0" w:footer="0" w:gutter="0"/>
          <w:cols w:space="720"/>
        </w:sectPr>
      </w:pPr>
    </w:p>
    <w:p w:rsidR="00FC1F04" w:rsidRPr="00B56D8D" w:rsidRDefault="00FC1F04">
      <w:pPr>
        <w:pStyle w:val="ConsPlusNormal"/>
        <w:jc w:val="right"/>
        <w:outlineLvl w:val="2"/>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lastRenderedPageBreak/>
        <w:t xml:space="preserve">Приложение </w:t>
      </w:r>
      <w:r w:rsidR="00A70DF7" w:rsidRPr="00B56D8D">
        <w:rPr>
          <w:rFonts w:ascii="Times New Roman" w:hAnsi="Times New Roman" w:cs="Times New Roman"/>
          <w:color w:val="000000" w:themeColor="text1"/>
          <w:sz w:val="28"/>
          <w:szCs w:val="28"/>
        </w:rPr>
        <w:t>№</w:t>
      </w:r>
      <w:r w:rsidRPr="00B56D8D">
        <w:rPr>
          <w:rFonts w:ascii="Times New Roman" w:hAnsi="Times New Roman" w:cs="Times New Roman"/>
          <w:color w:val="000000" w:themeColor="text1"/>
          <w:sz w:val="28"/>
          <w:szCs w:val="28"/>
        </w:rPr>
        <w:t xml:space="preserve"> 1</w:t>
      </w:r>
    </w:p>
    <w:p w:rsidR="00FC1F04" w:rsidRPr="00B56D8D" w:rsidRDefault="00FC1F04">
      <w:pPr>
        <w:pStyle w:val="ConsPlusNormal"/>
        <w:jc w:val="right"/>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 xml:space="preserve">к подпрограмме </w:t>
      </w:r>
      <w:r w:rsidR="00A70DF7" w:rsidRPr="00B56D8D">
        <w:rPr>
          <w:rFonts w:ascii="Times New Roman" w:hAnsi="Times New Roman" w:cs="Times New Roman"/>
          <w:color w:val="000000" w:themeColor="text1"/>
          <w:sz w:val="28"/>
          <w:szCs w:val="28"/>
        </w:rPr>
        <w:t>«</w:t>
      </w:r>
      <w:r w:rsidRPr="00B56D8D">
        <w:rPr>
          <w:rFonts w:ascii="Times New Roman" w:hAnsi="Times New Roman" w:cs="Times New Roman"/>
          <w:color w:val="000000" w:themeColor="text1"/>
          <w:sz w:val="28"/>
          <w:szCs w:val="28"/>
        </w:rPr>
        <w:t>Обеспечение</w:t>
      </w:r>
    </w:p>
    <w:p w:rsidR="00FC1F04" w:rsidRPr="00B56D8D" w:rsidRDefault="00FC1F04">
      <w:pPr>
        <w:pStyle w:val="ConsPlusNormal"/>
        <w:jc w:val="right"/>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жильем молодых семей</w:t>
      </w:r>
    </w:p>
    <w:p w:rsidR="00FC1F04" w:rsidRPr="00B56D8D" w:rsidRDefault="00FC1F04">
      <w:pPr>
        <w:pStyle w:val="ConsPlusNormal"/>
        <w:jc w:val="right"/>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в муниципальном образовании</w:t>
      </w:r>
    </w:p>
    <w:p w:rsidR="00FC1F04" w:rsidRPr="00B56D8D" w:rsidRDefault="00FC1F04">
      <w:pPr>
        <w:pStyle w:val="ConsPlusNormal"/>
        <w:jc w:val="right"/>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город Каменск-Уральский</w:t>
      </w:r>
    </w:p>
    <w:p w:rsidR="00FC1F04" w:rsidRPr="00B56D8D" w:rsidRDefault="00A70DF7">
      <w:pPr>
        <w:pStyle w:val="ConsPlusNormal"/>
        <w:jc w:val="right"/>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на 2017 - 2021 годы»</w:t>
      </w:r>
    </w:p>
    <w:p w:rsidR="00FC1F04" w:rsidRPr="00B56D8D" w:rsidRDefault="00FC1F04">
      <w:pPr>
        <w:pStyle w:val="ConsPlusNormal"/>
        <w:jc w:val="right"/>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муниципальной программы</w:t>
      </w:r>
    </w:p>
    <w:p w:rsidR="00FC1F04" w:rsidRPr="00B56D8D" w:rsidRDefault="00A70DF7">
      <w:pPr>
        <w:pStyle w:val="ConsPlusNormal"/>
        <w:jc w:val="right"/>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w:t>
      </w:r>
      <w:r w:rsidR="00FC1F04" w:rsidRPr="00B56D8D">
        <w:rPr>
          <w:rFonts w:ascii="Times New Roman" w:hAnsi="Times New Roman" w:cs="Times New Roman"/>
          <w:color w:val="000000" w:themeColor="text1"/>
          <w:sz w:val="28"/>
          <w:szCs w:val="28"/>
        </w:rPr>
        <w:t>Обеспечение жильем</w:t>
      </w:r>
    </w:p>
    <w:p w:rsidR="00FC1F04" w:rsidRPr="00B56D8D" w:rsidRDefault="00FC1F04">
      <w:pPr>
        <w:pStyle w:val="ConsPlusNormal"/>
        <w:jc w:val="right"/>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отдельных категорий граждан</w:t>
      </w:r>
    </w:p>
    <w:p w:rsidR="00FC1F04" w:rsidRPr="00B56D8D" w:rsidRDefault="00FC1F04">
      <w:pPr>
        <w:pStyle w:val="ConsPlusNormal"/>
        <w:jc w:val="right"/>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в муниципальном образовании</w:t>
      </w:r>
    </w:p>
    <w:p w:rsidR="00FC1F04" w:rsidRPr="00B56D8D" w:rsidRDefault="00FC1F04">
      <w:pPr>
        <w:pStyle w:val="ConsPlusNormal"/>
        <w:jc w:val="right"/>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город Каменск-Уральский</w:t>
      </w:r>
    </w:p>
    <w:p w:rsidR="00FC1F04" w:rsidRPr="00B56D8D" w:rsidRDefault="00A70DF7">
      <w:pPr>
        <w:pStyle w:val="ConsPlusNormal"/>
        <w:jc w:val="right"/>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на 2017 - 2021 годы»</w:t>
      </w:r>
    </w:p>
    <w:p w:rsidR="00FC1F04" w:rsidRPr="00B56D8D" w:rsidRDefault="00FC1F04">
      <w:pPr>
        <w:pStyle w:val="ConsPlusNormal"/>
        <w:jc w:val="both"/>
        <w:rPr>
          <w:rFonts w:ascii="Times New Roman" w:hAnsi="Times New Roman" w:cs="Times New Roman"/>
          <w:color w:val="000000" w:themeColor="text1"/>
          <w:sz w:val="28"/>
          <w:szCs w:val="28"/>
        </w:rPr>
      </w:pPr>
    </w:p>
    <w:p w:rsidR="00FC1F04" w:rsidRPr="00B56D8D" w:rsidRDefault="00FC1F04">
      <w:pPr>
        <w:pStyle w:val="ConsPlusNormal"/>
        <w:jc w:val="center"/>
        <w:rPr>
          <w:rFonts w:ascii="Times New Roman" w:hAnsi="Times New Roman" w:cs="Times New Roman"/>
          <w:color w:val="000000" w:themeColor="text1"/>
          <w:sz w:val="28"/>
          <w:szCs w:val="28"/>
        </w:rPr>
      </w:pPr>
      <w:bookmarkStart w:id="8" w:name="P548"/>
      <w:bookmarkEnd w:id="8"/>
      <w:r w:rsidRPr="00B56D8D">
        <w:rPr>
          <w:rFonts w:ascii="Times New Roman" w:hAnsi="Times New Roman" w:cs="Times New Roman"/>
          <w:color w:val="000000" w:themeColor="text1"/>
          <w:sz w:val="28"/>
          <w:szCs w:val="28"/>
        </w:rPr>
        <w:t>ЦЕЛИ И ЗАДАЧИ, ЦЕЛЕВЫЕ ПОКАЗАТЕЛИ</w:t>
      </w:r>
    </w:p>
    <w:p w:rsidR="00FC1F04" w:rsidRPr="00B56D8D" w:rsidRDefault="00FC1F04">
      <w:pPr>
        <w:pStyle w:val="ConsPlusNormal"/>
        <w:jc w:val="center"/>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 xml:space="preserve">РЕАЛИЗАЦИИ ПОДПРОГРАММЫ </w:t>
      </w:r>
      <w:r w:rsidR="00A70DF7" w:rsidRPr="00B56D8D">
        <w:rPr>
          <w:rFonts w:ascii="Times New Roman" w:hAnsi="Times New Roman" w:cs="Times New Roman"/>
          <w:color w:val="000000" w:themeColor="text1"/>
          <w:sz w:val="28"/>
          <w:szCs w:val="28"/>
        </w:rPr>
        <w:t>«</w:t>
      </w:r>
      <w:r w:rsidRPr="00B56D8D">
        <w:rPr>
          <w:rFonts w:ascii="Times New Roman" w:hAnsi="Times New Roman" w:cs="Times New Roman"/>
          <w:color w:val="000000" w:themeColor="text1"/>
          <w:sz w:val="28"/>
          <w:szCs w:val="28"/>
        </w:rPr>
        <w:t>ОБЕСПЕЧЕНИЕ ЖИЛЬЕМ МОЛОДЫХ СЕМЕЙ</w:t>
      </w:r>
    </w:p>
    <w:p w:rsidR="00FC1F04" w:rsidRPr="00B56D8D" w:rsidRDefault="00FC1F04">
      <w:pPr>
        <w:pStyle w:val="ConsPlusNormal"/>
        <w:jc w:val="center"/>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В МУНИЦИПАЛЬНОМ ОБРАЗОВАНИИ ГОРОД КАМЕНСК-УРАЛЬСКИЙ</w:t>
      </w:r>
    </w:p>
    <w:p w:rsidR="00FC1F04" w:rsidRPr="00B56D8D" w:rsidRDefault="00A70DF7">
      <w:pPr>
        <w:pStyle w:val="ConsPlusNormal"/>
        <w:jc w:val="center"/>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НА 2017 - 2021 ГОДЫ»</w:t>
      </w:r>
    </w:p>
    <w:p w:rsidR="00FC1F04" w:rsidRPr="00B56D8D" w:rsidRDefault="00FC1F04">
      <w:pPr>
        <w:pStyle w:val="ConsPlusNormal"/>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3742"/>
        <w:gridCol w:w="1247"/>
        <w:gridCol w:w="850"/>
        <w:gridCol w:w="850"/>
        <w:gridCol w:w="850"/>
        <w:gridCol w:w="850"/>
        <w:gridCol w:w="2475"/>
        <w:gridCol w:w="2552"/>
      </w:tblGrid>
      <w:tr w:rsidR="00FC1F04" w:rsidRPr="00B56D8D" w:rsidTr="00CB6DAC">
        <w:tc>
          <w:tcPr>
            <w:tcW w:w="964" w:type="dxa"/>
            <w:vMerge w:val="restart"/>
          </w:tcPr>
          <w:p w:rsidR="00FC1F04" w:rsidRPr="00B56D8D" w:rsidRDefault="00A70DF7">
            <w:pPr>
              <w:pStyle w:val="ConsPlusNormal"/>
              <w:jc w:val="center"/>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w:t>
            </w:r>
            <w:r w:rsidR="00FC1F04" w:rsidRPr="00B56D8D">
              <w:rPr>
                <w:rFonts w:ascii="Times New Roman" w:hAnsi="Times New Roman" w:cs="Times New Roman"/>
                <w:color w:val="000000" w:themeColor="text1"/>
                <w:sz w:val="28"/>
                <w:szCs w:val="28"/>
              </w:rPr>
              <w:t xml:space="preserve"> строки</w:t>
            </w:r>
          </w:p>
        </w:tc>
        <w:tc>
          <w:tcPr>
            <w:tcW w:w="3742" w:type="dxa"/>
            <w:vMerge w:val="restart"/>
          </w:tcPr>
          <w:p w:rsidR="00FC1F04" w:rsidRPr="00B56D8D" w:rsidRDefault="00FC1F04">
            <w:pPr>
              <w:pStyle w:val="ConsPlusNormal"/>
              <w:jc w:val="center"/>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Наименование цели (целей), задач, целевых показателей</w:t>
            </w:r>
          </w:p>
        </w:tc>
        <w:tc>
          <w:tcPr>
            <w:tcW w:w="1247" w:type="dxa"/>
            <w:vMerge w:val="restart"/>
          </w:tcPr>
          <w:p w:rsidR="00FC1F04" w:rsidRPr="00B56D8D" w:rsidRDefault="00FC1F04">
            <w:pPr>
              <w:pStyle w:val="ConsPlusNormal"/>
              <w:jc w:val="center"/>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Единица измерения</w:t>
            </w:r>
          </w:p>
        </w:tc>
        <w:tc>
          <w:tcPr>
            <w:tcW w:w="5875" w:type="dxa"/>
            <w:gridSpan w:val="5"/>
          </w:tcPr>
          <w:p w:rsidR="00FC1F04" w:rsidRPr="00B56D8D" w:rsidRDefault="00FC1F04">
            <w:pPr>
              <w:pStyle w:val="ConsPlusNormal"/>
              <w:jc w:val="center"/>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Значение целевого показателя</w:t>
            </w:r>
          </w:p>
        </w:tc>
        <w:tc>
          <w:tcPr>
            <w:tcW w:w="2552" w:type="dxa"/>
            <w:vMerge w:val="restart"/>
          </w:tcPr>
          <w:p w:rsidR="00FC1F04" w:rsidRPr="00B56D8D" w:rsidRDefault="00FC1F04">
            <w:pPr>
              <w:pStyle w:val="ConsPlusNormal"/>
              <w:jc w:val="center"/>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Источник значений целевого показателя</w:t>
            </w:r>
          </w:p>
        </w:tc>
      </w:tr>
      <w:tr w:rsidR="00FC1F04" w:rsidRPr="00B56D8D" w:rsidTr="00CB6DAC">
        <w:tc>
          <w:tcPr>
            <w:tcW w:w="964" w:type="dxa"/>
            <w:vMerge/>
          </w:tcPr>
          <w:p w:rsidR="00FC1F04" w:rsidRPr="00B56D8D" w:rsidRDefault="00FC1F04">
            <w:pPr>
              <w:rPr>
                <w:color w:val="000000" w:themeColor="text1"/>
              </w:rPr>
            </w:pPr>
          </w:p>
        </w:tc>
        <w:tc>
          <w:tcPr>
            <w:tcW w:w="3742" w:type="dxa"/>
            <w:vMerge/>
          </w:tcPr>
          <w:p w:rsidR="00FC1F04" w:rsidRPr="00B56D8D" w:rsidRDefault="00FC1F04">
            <w:pPr>
              <w:rPr>
                <w:color w:val="000000" w:themeColor="text1"/>
              </w:rPr>
            </w:pPr>
          </w:p>
        </w:tc>
        <w:tc>
          <w:tcPr>
            <w:tcW w:w="1247" w:type="dxa"/>
            <w:vMerge/>
          </w:tcPr>
          <w:p w:rsidR="00FC1F04" w:rsidRPr="00B56D8D" w:rsidRDefault="00FC1F04">
            <w:pPr>
              <w:rPr>
                <w:color w:val="000000" w:themeColor="text1"/>
              </w:rPr>
            </w:pPr>
          </w:p>
        </w:tc>
        <w:tc>
          <w:tcPr>
            <w:tcW w:w="850" w:type="dxa"/>
          </w:tcPr>
          <w:p w:rsidR="00FC1F04" w:rsidRPr="00B56D8D" w:rsidRDefault="00FC1F04">
            <w:pPr>
              <w:pStyle w:val="ConsPlusNormal"/>
              <w:jc w:val="center"/>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2017 год</w:t>
            </w:r>
          </w:p>
        </w:tc>
        <w:tc>
          <w:tcPr>
            <w:tcW w:w="850" w:type="dxa"/>
          </w:tcPr>
          <w:p w:rsidR="00FC1F04" w:rsidRPr="00B56D8D" w:rsidRDefault="00FC1F04">
            <w:pPr>
              <w:pStyle w:val="ConsPlusNormal"/>
              <w:jc w:val="center"/>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2018 год</w:t>
            </w:r>
          </w:p>
        </w:tc>
        <w:tc>
          <w:tcPr>
            <w:tcW w:w="850" w:type="dxa"/>
          </w:tcPr>
          <w:p w:rsidR="00FC1F04" w:rsidRPr="00B56D8D" w:rsidRDefault="00FC1F04">
            <w:pPr>
              <w:pStyle w:val="ConsPlusNormal"/>
              <w:jc w:val="center"/>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2019 год</w:t>
            </w:r>
          </w:p>
        </w:tc>
        <w:tc>
          <w:tcPr>
            <w:tcW w:w="850" w:type="dxa"/>
          </w:tcPr>
          <w:p w:rsidR="00FC1F04" w:rsidRPr="00B56D8D" w:rsidRDefault="00FC1F04">
            <w:pPr>
              <w:pStyle w:val="ConsPlusNormal"/>
              <w:jc w:val="center"/>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2020 год</w:t>
            </w:r>
          </w:p>
        </w:tc>
        <w:tc>
          <w:tcPr>
            <w:tcW w:w="2475" w:type="dxa"/>
          </w:tcPr>
          <w:p w:rsidR="00FC1F04" w:rsidRPr="00B56D8D" w:rsidRDefault="00FC1F04">
            <w:pPr>
              <w:pStyle w:val="ConsPlusNormal"/>
              <w:jc w:val="center"/>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2021 год</w:t>
            </w:r>
          </w:p>
        </w:tc>
        <w:tc>
          <w:tcPr>
            <w:tcW w:w="2552" w:type="dxa"/>
            <w:vMerge/>
          </w:tcPr>
          <w:p w:rsidR="00FC1F04" w:rsidRPr="00B56D8D" w:rsidRDefault="00FC1F04">
            <w:pPr>
              <w:rPr>
                <w:color w:val="000000" w:themeColor="text1"/>
              </w:rPr>
            </w:pPr>
          </w:p>
        </w:tc>
      </w:tr>
      <w:tr w:rsidR="00FC1F04" w:rsidRPr="00B56D8D" w:rsidTr="00CB6DAC">
        <w:tc>
          <w:tcPr>
            <w:tcW w:w="964" w:type="dxa"/>
          </w:tcPr>
          <w:p w:rsidR="00FC1F04" w:rsidRPr="00B56D8D" w:rsidRDefault="00FC1F04">
            <w:pPr>
              <w:pStyle w:val="ConsPlusNormal"/>
              <w:jc w:val="center"/>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1</w:t>
            </w:r>
          </w:p>
        </w:tc>
        <w:tc>
          <w:tcPr>
            <w:tcW w:w="3742" w:type="dxa"/>
          </w:tcPr>
          <w:p w:rsidR="00FC1F04" w:rsidRPr="00B56D8D" w:rsidRDefault="00FC1F04">
            <w:pPr>
              <w:pStyle w:val="ConsPlusNormal"/>
              <w:jc w:val="center"/>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2</w:t>
            </w:r>
          </w:p>
        </w:tc>
        <w:tc>
          <w:tcPr>
            <w:tcW w:w="1247" w:type="dxa"/>
          </w:tcPr>
          <w:p w:rsidR="00FC1F04" w:rsidRPr="00B56D8D" w:rsidRDefault="00FC1F04">
            <w:pPr>
              <w:pStyle w:val="ConsPlusNormal"/>
              <w:jc w:val="center"/>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3</w:t>
            </w:r>
          </w:p>
        </w:tc>
        <w:tc>
          <w:tcPr>
            <w:tcW w:w="850" w:type="dxa"/>
          </w:tcPr>
          <w:p w:rsidR="00FC1F04" w:rsidRPr="00B56D8D" w:rsidRDefault="00FC1F04">
            <w:pPr>
              <w:pStyle w:val="ConsPlusNormal"/>
              <w:jc w:val="center"/>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4</w:t>
            </w:r>
          </w:p>
        </w:tc>
        <w:tc>
          <w:tcPr>
            <w:tcW w:w="850" w:type="dxa"/>
          </w:tcPr>
          <w:p w:rsidR="00FC1F04" w:rsidRPr="00B56D8D" w:rsidRDefault="00FC1F04">
            <w:pPr>
              <w:pStyle w:val="ConsPlusNormal"/>
              <w:jc w:val="center"/>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5</w:t>
            </w:r>
          </w:p>
        </w:tc>
        <w:tc>
          <w:tcPr>
            <w:tcW w:w="850" w:type="dxa"/>
          </w:tcPr>
          <w:p w:rsidR="00FC1F04" w:rsidRPr="00B56D8D" w:rsidRDefault="00FC1F04">
            <w:pPr>
              <w:pStyle w:val="ConsPlusNormal"/>
              <w:jc w:val="center"/>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6</w:t>
            </w:r>
          </w:p>
        </w:tc>
        <w:tc>
          <w:tcPr>
            <w:tcW w:w="850" w:type="dxa"/>
          </w:tcPr>
          <w:p w:rsidR="00FC1F04" w:rsidRPr="00B56D8D" w:rsidRDefault="00FC1F04">
            <w:pPr>
              <w:pStyle w:val="ConsPlusNormal"/>
              <w:jc w:val="center"/>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7</w:t>
            </w:r>
          </w:p>
        </w:tc>
        <w:tc>
          <w:tcPr>
            <w:tcW w:w="2475" w:type="dxa"/>
          </w:tcPr>
          <w:p w:rsidR="00FC1F04" w:rsidRPr="00B56D8D" w:rsidRDefault="00FC1F04">
            <w:pPr>
              <w:pStyle w:val="ConsPlusNormal"/>
              <w:jc w:val="center"/>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8</w:t>
            </w:r>
          </w:p>
        </w:tc>
        <w:tc>
          <w:tcPr>
            <w:tcW w:w="2552" w:type="dxa"/>
          </w:tcPr>
          <w:p w:rsidR="00FC1F04" w:rsidRPr="00B56D8D" w:rsidRDefault="00FC1F04">
            <w:pPr>
              <w:pStyle w:val="ConsPlusNormal"/>
              <w:jc w:val="center"/>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9</w:t>
            </w:r>
          </w:p>
        </w:tc>
      </w:tr>
      <w:tr w:rsidR="00FC1F04" w:rsidRPr="00B56D8D" w:rsidTr="00CB6DAC">
        <w:tc>
          <w:tcPr>
            <w:tcW w:w="964" w:type="dxa"/>
          </w:tcPr>
          <w:p w:rsidR="00FC1F04" w:rsidRPr="00B56D8D" w:rsidRDefault="00FC1F04">
            <w:pPr>
              <w:pStyle w:val="ConsPlusNormal"/>
              <w:jc w:val="center"/>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1</w:t>
            </w:r>
          </w:p>
        </w:tc>
        <w:tc>
          <w:tcPr>
            <w:tcW w:w="10864" w:type="dxa"/>
            <w:gridSpan w:val="7"/>
          </w:tcPr>
          <w:p w:rsidR="00FC1F04" w:rsidRPr="00B56D8D" w:rsidRDefault="00FC1F04">
            <w:pPr>
              <w:pStyle w:val="ConsPlusNormal"/>
              <w:outlineLvl w:val="3"/>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 xml:space="preserve">Цель. Предоставление финансовой поддержки в решении жилищной проблемы молодым семьям, признанным в установленном </w:t>
            </w:r>
            <w:proofErr w:type="gramStart"/>
            <w:r w:rsidRPr="00B56D8D">
              <w:rPr>
                <w:rFonts w:ascii="Times New Roman" w:hAnsi="Times New Roman" w:cs="Times New Roman"/>
                <w:color w:val="000000" w:themeColor="text1"/>
                <w:sz w:val="28"/>
                <w:szCs w:val="28"/>
              </w:rPr>
              <w:t>порядке</w:t>
            </w:r>
            <w:proofErr w:type="gramEnd"/>
            <w:r w:rsidRPr="00B56D8D">
              <w:rPr>
                <w:rFonts w:ascii="Times New Roman" w:hAnsi="Times New Roman" w:cs="Times New Roman"/>
                <w:color w:val="000000" w:themeColor="text1"/>
                <w:sz w:val="28"/>
                <w:szCs w:val="28"/>
              </w:rPr>
              <w:t xml:space="preserve"> нуждающимися в улучшении жилищных условий</w:t>
            </w:r>
          </w:p>
        </w:tc>
        <w:tc>
          <w:tcPr>
            <w:tcW w:w="2552" w:type="dxa"/>
            <w:tcBorders>
              <w:bottom w:val="single" w:sz="4" w:space="0" w:color="auto"/>
            </w:tcBorders>
          </w:tcPr>
          <w:p w:rsidR="00FC1F04" w:rsidRPr="00B56D8D" w:rsidRDefault="00FC1F04">
            <w:pPr>
              <w:pStyle w:val="ConsPlusNormal"/>
              <w:jc w:val="center"/>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X</w:t>
            </w:r>
          </w:p>
        </w:tc>
      </w:tr>
      <w:tr w:rsidR="00FC1F04" w:rsidRPr="00B56D8D" w:rsidTr="00CB6DAC">
        <w:tblPrEx>
          <w:tblBorders>
            <w:insideH w:val="nil"/>
          </w:tblBorders>
        </w:tblPrEx>
        <w:tc>
          <w:tcPr>
            <w:tcW w:w="964" w:type="dxa"/>
            <w:tcBorders>
              <w:bottom w:val="single" w:sz="4" w:space="0" w:color="auto"/>
            </w:tcBorders>
          </w:tcPr>
          <w:p w:rsidR="00FC1F04" w:rsidRPr="00B56D8D" w:rsidRDefault="00FC1F04">
            <w:pPr>
              <w:pStyle w:val="ConsPlusNormal"/>
              <w:jc w:val="center"/>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2</w:t>
            </w:r>
          </w:p>
        </w:tc>
        <w:tc>
          <w:tcPr>
            <w:tcW w:w="10864" w:type="dxa"/>
            <w:gridSpan w:val="7"/>
            <w:tcBorders>
              <w:bottom w:val="single" w:sz="4" w:space="0" w:color="auto"/>
            </w:tcBorders>
          </w:tcPr>
          <w:p w:rsidR="00FC1F04" w:rsidRPr="00B56D8D" w:rsidRDefault="00FC1F04" w:rsidP="00C27B30">
            <w:pPr>
              <w:pStyle w:val="ConsPlusNormal"/>
              <w:outlineLvl w:val="4"/>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 xml:space="preserve">Задача 1. Предоставление молодым семьям - участникам </w:t>
            </w:r>
            <w:hyperlink r:id="rId56" w:history="1">
              <w:r w:rsidRPr="00B56D8D">
                <w:rPr>
                  <w:rFonts w:ascii="Times New Roman" w:hAnsi="Times New Roman" w:cs="Times New Roman"/>
                  <w:color w:val="000000" w:themeColor="text1"/>
                  <w:sz w:val="28"/>
                  <w:szCs w:val="28"/>
                </w:rPr>
                <w:t>подпрограммы</w:t>
              </w:r>
            </w:hyperlink>
            <w:r w:rsidRPr="00B56D8D">
              <w:rPr>
                <w:rFonts w:ascii="Times New Roman" w:hAnsi="Times New Roman" w:cs="Times New Roman"/>
                <w:color w:val="000000" w:themeColor="text1"/>
                <w:sz w:val="28"/>
                <w:szCs w:val="28"/>
              </w:rPr>
              <w:t xml:space="preserve"> </w:t>
            </w:r>
            <w:r w:rsidR="00C27B30" w:rsidRPr="00B56D8D">
              <w:rPr>
                <w:rFonts w:ascii="Times New Roman" w:hAnsi="Times New Roman" w:cs="Times New Roman"/>
                <w:color w:val="000000" w:themeColor="text1"/>
                <w:sz w:val="28"/>
                <w:szCs w:val="28"/>
              </w:rPr>
              <w:t>«</w:t>
            </w:r>
            <w:r w:rsidRPr="00B56D8D">
              <w:rPr>
                <w:rFonts w:ascii="Times New Roman" w:hAnsi="Times New Roman" w:cs="Times New Roman"/>
                <w:color w:val="000000" w:themeColor="text1"/>
                <w:sz w:val="28"/>
                <w:szCs w:val="28"/>
              </w:rPr>
              <w:t>Обеспечение жильем молодых семей</w:t>
            </w:r>
            <w:r w:rsidR="00C27B30" w:rsidRPr="00B56D8D">
              <w:rPr>
                <w:rFonts w:ascii="Times New Roman" w:hAnsi="Times New Roman" w:cs="Times New Roman"/>
                <w:color w:val="000000" w:themeColor="text1"/>
                <w:sz w:val="28"/>
                <w:szCs w:val="28"/>
              </w:rPr>
              <w:t>» федеральной целевой программы «</w:t>
            </w:r>
            <w:r w:rsidRPr="00B56D8D">
              <w:rPr>
                <w:rFonts w:ascii="Times New Roman" w:hAnsi="Times New Roman" w:cs="Times New Roman"/>
                <w:color w:val="000000" w:themeColor="text1"/>
                <w:sz w:val="28"/>
                <w:szCs w:val="28"/>
              </w:rPr>
              <w:t>Жилище</w:t>
            </w:r>
            <w:r w:rsidR="00C27B30" w:rsidRPr="00B56D8D">
              <w:rPr>
                <w:rFonts w:ascii="Times New Roman" w:hAnsi="Times New Roman" w:cs="Times New Roman"/>
                <w:color w:val="000000" w:themeColor="text1"/>
                <w:sz w:val="28"/>
                <w:szCs w:val="28"/>
              </w:rPr>
              <w:t>»</w:t>
            </w:r>
            <w:r w:rsidRPr="00B56D8D">
              <w:rPr>
                <w:rFonts w:ascii="Times New Roman" w:hAnsi="Times New Roman" w:cs="Times New Roman"/>
                <w:color w:val="000000" w:themeColor="text1"/>
                <w:sz w:val="28"/>
                <w:szCs w:val="28"/>
              </w:rPr>
              <w:t xml:space="preserve"> на 2015 - 2020 годы социальных выплат на приобретение жилья или строительство жилого дома</w:t>
            </w:r>
          </w:p>
        </w:tc>
        <w:tc>
          <w:tcPr>
            <w:tcW w:w="2552" w:type="dxa"/>
            <w:tcBorders>
              <w:top w:val="single" w:sz="4" w:space="0" w:color="auto"/>
              <w:bottom w:val="single" w:sz="4" w:space="0" w:color="auto"/>
            </w:tcBorders>
          </w:tcPr>
          <w:p w:rsidR="00FC1F04" w:rsidRPr="00B56D8D" w:rsidRDefault="00FC1F04">
            <w:pPr>
              <w:pStyle w:val="ConsPlusNormal"/>
              <w:jc w:val="center"/>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X</w:t>
            </w:r>
          </w:p>
        </w:tc>
      </w:tr>
      <w:tr w:rsidR="00FC1F04" w:rsidRPr="00B56D8D" w:rsidTr="00CB6DAC">
        <w:tblPrEx>
          <w:tblBorders>
            <w:insideH w:val="nil"/>
          </w:tblBorders>
        </w:tblPrEx>
        <w:tc>
          <w:tcPr>
            <w:tcW w:w="964" w:type="dxa"/>
            <w:tcBorders>
              <w:top w:val="single" w:sz="4" w:space="0" w:color="auto"/>
              <w:bottom w:val="nil"/>
            </w:tcBorders>
          </w:tcPr>
          <w:p w:rsidR="00FC1F04" w:rsidRPr="00B56D8D" w:rsidRDefault="00FC1F04">
            <w:pPr>
              <w:pStyle w:val="ConsPlusNormal"/>
              <w:jc w:val="center"/>
              <w:rPr>
                <w:rFonts w:ascii="Times New Roman" w:hAnsi="Times New Roman" w:cs="Times New Roman"/>
                <w:color w:val="000000" w:themeColor="text1"/>
                <w:sz w:val="28"/>
                <w:szCs w:val="28"/>
              </w:rPr>
            </w:pPr>
            <w:bookmarkStart w:id="9" w:name="P582"/>
            <w:bookmarkEnd w:id="9"/>
            <w:r w:rsidRPr="00B56D8D">
              <w:rPr>
                <w:rFonts w:ascii="Times New Roman" w:hAnsi="Times New Roman" w:cs="Times New Roman"/>
                <w:color w:val="000000" w:themeColor="text1"/>
                <w:sz w:val="28"/>
                <w:szCs w:val="28"/>
              </w:rPr>
              <w:lastRenderedPageBreak/>
              <w:t>3</w:t>
            </w:r>
          </w:p>
        </w:tc>
        <w:tc>
          <w:tcPr>
            <w:tcW w:w="3742" w:type="dxa"/>
            <w:tcBorders>
              <w:top w:val="single" w:sz="4" w:space="0" w:color="auto"/>
              <w:bottom w:val="nil"/>
            </w:tcBorders>
          </w:tcPr>
          <w:p w:rsidR="00FC1F04" w:rsidRPr="00B56D8D" w:rsidRDefault="00FC1F04">
            <w:pPr>
              <w:pStyle w:val="ConsPlusNormal"/>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Количество предоставленных социальных выплат молодым семьям, нуждающимся в улучшении жилищных условий</w:t>
            </w:r>
          </w:p>
        </w:tc>
        <w:tc>
          <w:tcPr>
            <w:tcW w:w="1247" w:type="dxa"/>
            <w:tcBorders>
              <w:bottom w:val="nil"/>
            </w:tcBorders>
          </w:tcPr>
          <w:p w:rsidR="00FC1F04" w:rsidRPr="00B56D8D" w:rsidRDefault="00FC1F04">
            <w:pPr>
              <w:pStyle w:val="ConsPlusNormal"/>
              <w:jc w:val="center"/>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шт.</w:t>
            </w:r>
          </w:p>
        </w:tc>
        <w:tc>
          <w:tcPr>
            <w:tcW w:w="850" w:type="dxa"/>
            <w:tcBorders>
              <w:bottom w:val="nil"/>
            </w:tcBorders>
          </w:tcPr>
          <w:p w:rsidR="00FC1F04" w:rsidRPr="00B56D8D" w:rsidRDefault="00B44461">
            <w:pPr>
              <w:pStyle w:val="ConsPlusNormal"/>
              <w:jc w:val="center"/>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8</w:t>
            </w:r>
          </w:p>
        </w:tc>
        <w:tc>
          <w:tcPr>
            <w:tcW w:w="850" w:type="dxa"/>
            <w:tcBorders>
              <w:bottom w:val="nil"/>
            </w:tcBorders>
          </w:tcPr>
          <w:p w:rsidR="00FC1F04" w:rsidRPr="00B56D8D" w:rsidRDefault="00B44461">
            <w:pPr>
              <w:pStyle w:val="ConsPlusNormal"/>
              <w:jc w:val="center"/>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3</w:t>
            </w:r>
          </w:p>
        </w:tc>
        <w:tc>
          <w:tcPr>
            <w:tcW w:w="850" w:type="dxa"/>
            <w:tcBorders>
              <w:bottom w:val="nil"/>
            </w:tcBorders>
          </w:tcPr>
          <w:p w:rsidR="00FC1F04" w:rsidRPr="00B56D8D" w:rsidRDefault="00B44461">
            <w:pPr>
              <w:pStyle w:val="ConsPlusNormal"/>
              <w:jc w:val="center"/>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3</w:t>
            </w:r>
          </w:p>
        </w:tc>
        <w:tc>
          <w:tcPr>
            <w:tcW w:w="850" w:type="dxa"/>
            <w:tcBorders>
              <w:bottom w:val="nil"/>
            </w:tcBorders>
          </w:tcPr>
          <w:p w:rsidR="00FC1F04" w:rsidRPr="00B56D8D" w:rsidRDefault="00B44461">
            <w:pPr>
              <w:pStyle w:val="ConsPlusNormal"/>
              <w:jc w:val="center"/>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3</w:t>
            </w:r>
          </w:p>
        </w:tc>
        <w:tc>
          <w:tcPr>
            <w:tcW w:w="2475" w:type="dxa"/>
            <w:tcBorders>
              <w:bottom w:val="nil"/>
            </w:tcBorders>
          </w:tcPr>
          <w:p w:rsidR="00FC1F04" w:rsidRPr="00B56D8D" w:rsidRDefault="00B44461">
            <w:pPr>
              <w:pStyle w:val="ConsPlusNormal"/>
              <w:jc w:val="center"/>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3</w:t>
            </w:r>
          </w:p>
        </w:tc>
        <w:tc>
          <w:tcPr>
            <w:tcW w:w="2552" w:type="dxa"/>
            <w:tcBorders>
              <w:top w:val="single" w:sz="4" w:space="0" w:color="auto"/>
              <w:bottom w:val="nil"/>
            </w:tcBorders>
          </w:tcPr>
          <w:p w:rsidR="00FC1F04" w:rsidRPr="00B56D8D" w:rsidRDefault="00FC1F04">
            <w:pPr>
              <w:pStyle w:val="ConsPlusNormal"/>
              <w:jc w:val="center"/>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Приказ Департамента об утверждении списка молодых семей - претендентов на получение социальной выплаты в планируемом году по Свердловской области</w:t>
            </w:r>
          </w:p>
        </w:tc>
      </w:tr>
      <w:tr w:rsidR="00FC1F04" w:rsidRPr="00B56D8D" w:rsidTr="00CB6DAC">
        <w:tc>
          <w:tcPr>
            <w:tcW w:w="964" w:type="dxa"/>
          </w:tcPr>
          <w:p w:rsidR="00FC1F04" w:rsidRPr="00B56D8D" w:rsidRDefault="00FC1F04">
            <w:pPr>
              <w:pStyle w:val="ConsPlusNormal"/>
              <w:jc w:val="center"/>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4</w:t>
            </w:r>
          </w:p>
        </w:tc>
        <w:tc>
          <w:tcPr>
            <w:tcW w:w="10864" w:type="dxa"/>
            <w:gridSpan w:val="7"/>
          </w:tcPr>
          <w:p w:rsidR="00FC1F04" w:rsidRPr="00B56D8D" w:rsidRDefault="00FC1F04">
            <w:pPr>
              <w:pStyle w:val="ConsPlusNormal"/>
              <w:outlineLvl w:val="4"/>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Задача 2. Создание условий для привлечения молодыми семьями собственных средств, дополнительных финансовых сре</w:t>
            </w:r>
            <w:proofErr w:type="gramStart"/>
            <w:r w:rsidRPr="00B56D8D">
              <w:rPr>
                <w:rFonts w:ascii="Times New Roman" w:hAnsi="Times New Roman" w:cs="Times New Roman"/>
                <w:color w:val="000000" w:themeColor="text1"/>
                <w:sz w:val="28"/>
                <w:szCs w:val="28"/>
              </w:rPr>
              <w:t>дств кр</w:t>
            </w:r>
            <w:proofErr w:type="gramEnd"/>
            <w:r w:rsidRPr="00B56D8D">
              <w:rPr>
                <w:rFonts w:ascii="Times New Roman" w:hAnsi="Times New Roman" w:cs="Times New Roman"/>
                <w:color w:val="000000" w:themeColor="text1"/>
                <w:sz w:val="28"/>
                <w:szCs w:val="28"/>
              </w:rPr>
              <w:t>едитных и других организаций, предоставляющих кредиты и займы, в том числе ипотечные жилищные кредиты (займы) для приобретения жилого помещения или строительства индивидуального жилого дома</w:t>
            </w:r>
          </w:p>
        </w:tc>
        <w:tc>
          <w:tcPr>
            <w:tcW w:w="2552" w:type="dxa"/>
          </w:tcPr>
          <w:p w:rsidR="00FC1F04" w:rsidRPr="00B56D8D" w:rsidRDefault="00FC1F04">
            <w:pPr>
              <w:pStyle w:val="ConsPlusNormal"/>
              <w:jc w:val="center"/>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X</w:t>
            </w:r>
          </w:p>
        </w:tc>
      </w:tr>
      <w:tr w:rsidR="00FC1F04" w:rsidRPr="00B56D8D" w:rsidTr="00CB6DAC">
        <w:tblPrEx>
          <w:tblBorders>
            <w:insideH w:val="nil"/>
          </w:tblBorders>
        </w:tblPrEx>
        <w:tc>
          <w:tcPr>
            <w:tcW w:w="964" w:type="dxa"/>
            <w:tcBorders>
              <w:bottom w:val="single" w:sz="4" w:space="0" w:color="auto"/>
            </w:tcBorders>
          </w:tcPr>
          <w:p w:rsidR="00FC1F04" w:rsidRPr="00B56D8D" w:rsidRDefault="00FC1F04">
            <w:pPr>
              <w:pStyle w:val="ConsPlusNormal"/>
              <w:jc w:val="center"/>
              <w:rPr>
                <w:rFonts w:ascii="Times New Roman" w:hAnsi="Times New Roman" w:cs="Times New Roman"/>
                <w:color w:val="000000" w:themeColor="text1"/>
                <w:sz w:val="28"/>
                <w:szCs w:val="28"/>
              </w:rPr>
            </w:pPr>
            <w:bookmarkStart w:id="10" w:name="P595"/>
            <w:bookmarkEnd w:id="10"/>
            <w:r w:rsidRPr="00B56D8D">
              <w:rPr>
                <w:rFonts w:ascii="Times New Roman" w:hAnsi="Times New Roman" w:cs="Times New Roman"/>
                <w:color w:val="000000" w:themeColor="text1"/>
                <w:sz w:val="28"/>
                <w:szCs w:val="28"/>
              </w:rPr>
              <w:t>5</w:t>
            </w:r>
          </w:p>
        </w:tc>
        <w:tc>
          <w:tcPr>
            <w:tcW w:w="3742" w:type="dxa"/>
            <w:tcBorders>
              <w:bottom w:val="single" w:sz="4" w:space="0" w:color="auto"/>
            </w:tcBorders>
          </w:tcPr>
          <w:p w:rsidR="00FC1F04" w:rsidRPr="00B56D8D" w:rsidRDefault="00FC1F04">
            <w:pPr>
              <w:pStyle w:val="ConsPlusNormal"/>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 xml:space="preserve">Доля молодых семей, получивших социальные выплаты на приобретение жилого помещения или строительство индивидуального жилого дома, от численности молодых семей - участников федеральной </w:t>
            </w:r>
            <w:hyperlink r:id="rId57" w:history="1">
              <w:r w:rsidRPr="00B56D8D">
                <w:rPr>
                  <w:rFonts w:ascii="Times New Roman" w:hAnsi="Times New Roman" w:cs="Times New Roman"/>
                  <w:color w:val="000000" w:themeColor="text1"/>
                  <w:sz w:val="28"/>
                  <w:szCs w:val="28"/>
                </w:rPr>
                <w:t>Подпрограммы</w:t>
              </w:r>
            </w:hyperlink>
          </w:p>
        </w:tc>
        <w:tc>
          <w:tcPr>
            <w:tcW w:w="1247" w:type="dxa"/>
            <w:tcBorders>
              <w:bottom w:val="single" w:sz="4" w:space="0" w:color="auto"/>
            </w:tcBorders>
          </w:tcPr>
          <w:p w:rsidR="00FC1F04" w:rsidRPr="00B56D8D" w:rsidRDefault="00FC1F04">
            <w:pPr>
              <w:pStyle w:val="ConsPlusNormal"/>
              <w:jc w:val="center"/>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w:t>
            </w:r>
          </w:p>
        </w:tc>
        <w:tc>
          <w:tcPr>
            <w:tcW w:w="850" w:type="dxa"/>
            <w:tcBorders>
              <w:bottom w:val="single" w:sz="4" w:space="0" w:color="auto"/>
            </w:tcBorders>
          </w:tcPr>
          <w:p w:rsidR="00FC1F04" w:rsidRPr="00B56D8D" w:rsidRDefault="00FC1F04" w:rsidP="00B44461">
            <w:pPr>
              <w:pStyle w:val="ConsPlusNormal"/>
              <w:jc w:val="center"/>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3,</w:t>
            </w:r>
            <w:r w:rsidR="00B44461" w:rsidRPr="00B56D8D">
              <w:rPr>
                <w:rFonts w:ascii="Times New Roman" w:hAnsi="Times New Roman" w:cs="Times New Roman"/>
                <w:color w:val="000000" w:themeColor="text1"/>
                <w:sz w:val="28"/>
                <w:szCs w:val="28"/>
              </w:rPr>
              <w:t>9</w:t>
            </w:r>
          </w:p>
        </w:tc>
        <w:tc>
          <w:tcPr>
            <w:tcW w:w="850" w:type="dxa"/>
            <w:tcBorders>
              <w:bottom w:val="single" w:sz="4" w:space="0" w:color="auto"/>
            </w:tcBorders>
          </w:tcPr>
          <w:p w:rsidR="00FC1F04" w:rsidRPr="00B56D8D" w:rsidRDefault="00B44461" w:rsidP="00B44461">
            <w:pPr>
              <w:pStyle w:val="ConsPlusNormal"/>
              <w:jc w:val="center"/>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1</w:t>
            </w:r>
            <w:r w:rsidR="00FC1F04" w:rsidRPr="00B56D8D">
              <w:rPr>
                <w:rFonts w:ascii="Times New Roman" w:hAnsi="Times New Roman" w:cs="Times New Roman"/>
                <w:color w:val="000000" w:themeColor="text1"/>
                <w:sz w:val="28"/>
                <w:szCs w:val="28"/>
              </w:rPr>
              <w:t>,</w:t>
            </w:r>
            <w:r w:rsidRPr="00B56D8D">
              <w:rPr>
                <w:rFonts w:ascii="Times New Roman" w:hAnsi="Times New Roman" w:cs="Times New Roman"/>
                <w:color w:val="000000" w:themeColor="text1"/>
                <w:sz w:val="28"/>
                <w:szCs w:val="28"/>
              </w:rPr>
              <w:t>5</w:t>
            </w:r>
          </w:p>
        </w:tc>
        <w:tc>
          <w:tcPr>
            <w:tcW w:w="850" w:type="dxa"/>
            <w:tcBorders>
              <w:bottom w:val="single" w:sz="4" w:space="0" w:color="auto"/>
            </w:tcBorders>
          </w:tcPr>
          <w:p w:rsidR="00FC1F04" w:rsidRPr="00B56D8D" w:rsidRDefault="00B44461" w:rsidP="00B44461">
            <w:pPr>
              <w:pStyle w:val="ConsPlusNormal"/>
              <w:jc w:val="center"/>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1</w:t>
            </w:r>
            <w:r w:rsidR="00FC1F04" w:rsidRPr="00B56D8D">
              <w:rPr>
                <w:rFonts w:ascii="Times New Roman" w:hAnsi="Times New Roman" w:cs="Times New Roman"/>
                <w:color w:val="000000" w:themeColor="text1"/>
                <w:sz w:val="28"/>
                <w:szCs w:val="28"/>
              </w:rPr>
              <w:t>,</w:t>
            </w:r>
            <w:r w:rsidRPr="00B56D8D">
              <w:rPr>
                <w:rFonts w:ascii="Times New Roman" w:hAnsi="Times New Roman" w:cs="Times New Roman"/>
                <w:color w:val="000000" w:themeColor="text1"/>
                <w:sz w:val="28"/>
                <w:szCs w:val="28"/>
              </w:rPr>
              <w:t>5</w:t>
            </w:r>
          </w:p>
        </w:tc>
        <w:tc>
          <w:tcPr>
            <w:tcW w:w="850" w:type="dxa"/>
            <w:tcBorders>
              <w:bottom w:val="single" w:sz="4" w:space="0" w:color="auto"/>
            </w:tcBorders>
          </w:tcPr>
          <w:p w:rsidR="00FC1F04" w:rsidRPr="00B56D8D" w:rsidRDefault="00B44461" w:rsidP="00B44461">
            <w:pPr>
              <w:pStyle w:val="ConsPlusNormal"/>
              <w:jc w:val="center"/>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1</w:t>
            </w:r>
            <w:r w:rsidR="00FC1F04" w:rsidRPr="00B56D8D">
              <w:rPr>
                <w:rFonts w:ascii="Times New Roman" w:hAnsi="Times New Roman" w:cs="Times New Roman"/>
                <w:color w:val="000000" w:themeColor="text1"/>
                <w:sz w:val="28"/>
                <w:szCs w:val="28"/>
              </w:rPr>
              <w:t>,</w:t>
            </w:r>
            <w:r w:rsidRPr="00B56D8D">
              <w:rPr>
                <w:rFonts w:ascii="Times New Roman" w:hAnsi="Times New Roman" w:cs="Times New Roman"/>
                <w:color w:val="000000" w:themeColor="text1"/>
                <w:sz w:val="28"/>
                <w:szCs w:val="28"/>
              </w:rPr>
              <w:t>5</w:t>
            </w:r>
          </w:p>
        </w:tc>
        <w:tc>
          <w:tcPr>
            <w:tcW w:w="2475" w:type="dxa"/>
            <w:tcBorders>
              <w:bottom w:val="single" w:sz="4" w:space="0" w:color="auto"/>
            </w:tcBorders>
          </w:tcPr>
          <w:p w:rsidR="00FC1F04" w:rsidRPr="00B56D8D" w:rsidRDefault="00B44461" w:rsidP="00B44461">
            <w:pPr>
              <w:pStyle w:val="ConsPlusNormal"/>
              <w:jc w:val="center"/>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1</w:t>
            </w:r>
            <w:r w:rsidR="00FC1F04" w:rsidRPr="00B56D8D">
              <w:rPr>
                <w:rFonts w:ascii="Times New Roman" w:hAnsi="Times New Roman" w:cs="Times New Roman"/>
                <w:color w:val="000000" w:themeColor="text1"/>
                <w:sz w:val="28"/>
                <w:szCs w:val="28"/>
              </w:rPr>
              <w:t>,</w:t>
            </w:r>
            <w:r w:rsidRPr="00B56D8D">
              <w:rPr>
                <w:rFonts w:ascii="Times New Roman" w:hAnsi="Times New Roman" w:cs="Times New Roman"/>
                <w:color w:val="000000" w:themeColor="text1"/>
                <w:sz w:val="28"/>
                <w:szCs w:val="28"/>
              </w:rPr>
              <w:t>5</w:t>
            </w:r>
          </w:p>
        </w:tc>
        <w:tc>
          <w:tcPr>
            <w:tcW w:w="2552" w:type="dxa"/>
            <w:tcBorders>
              <w:bottom w:val="single" w:sz="4" w:space="0" w:color="auto"/>
            </w:tcBorders>
          </w:tcPr>
          <w:p w:rsidR="00FC1F04" w:rsidRPr="00B56D8D" w:rsidRDefault="00FC1F04">
            <w:pPr>
              <w:pStyle w:val="ConsPlusNormal"/>
              <w:jc w:val="center"/>
              <w:rPr>
                <w:rFonts w:ascii="Times New Roman" w:hAnsi="Times New Roman" w:cs="Times New Roman"/>
                <w:color w:val="000000" w:themeColor="text1"/>
                <w:sz w:val="28"/>
                <w:szCs w:val="28"/>
              </w:rPr>
            </w:pPr>
          </w:p>
        </w:tc>
      </w:tr>
    </w:tbl>
    <w:p w:rsidR="00B44461" w:rsidRPr="00B56D8D" w:rsidRDefault="00B44461">
      <w:pPr>
        <w:pStyle w:val="ConsPlusNormal"/>
        <w:jc w:val="right"/>
        <w:outlineLvl w:val="2"/>
        <w:rPr>
          <w:rFonts w:ascii="Times New Roman" w:hAnsi="Times New Roman" w:cs="Times New Roman"/>
          <w:color w:val="000000" w:themeColor="text1"/>
          <w:sz w:val="28"/>
          <w:szCs w:val="28"/>
        </w:rPr>
      </w:pPr>
    </w:p>
    <w:p w:rsidR="00B44461" w:rsidRPr="00B56D8D" w:rsidRDefault="00B44461">
      <w:pPr>
        <w:pStyle w:val="ConsPlusNormal"/>
        <w:jc w:val="right"/>
        <w:outlineLvl w:val="2"/>
        <w:rPr>
          <w:rFonts w:ascii="Times New Roman" w:hAnsi="Times New Roman" w:cs="Times New Roman"/>
          <w:color w:val="000000" w:themeColor="text1"/>
          <w:sz w:val="28"/>
          <w:szCs w:val="28"/>
        </w:rPr>
      </w:pPr>
    </w:p>
    <w:p w:rsidR="00B44461" w:rsidRPr="00B56D8D" w:rsidRDefault="00B44461">
      <w:pPr>
        <w:pStyle w:val="ConsPlusNormal"/>
        <w:jc w:val="right"/>
        <w:outlineLvl w:val="2"/>
        <w:rPr>
          <w:rFonts w:ascii="Times New Roman" w:hAnsi="Times New Roman" w:cs="Times New Roman"/>
          <w:color w:val="000000" w:themeColor="text1"/>
          <w:sz w:val="28"/>
          <w:szCs w:val="28"/>
        </w:rPr>
      </w:pPr>
    </w:p>
    <w:p w:rsidR="00B44461" w:rsidRPr="00B56D8D" w:rsidRDefault="00B44461">
      <w:pPr>
        <w:pStyle w:val="ConsPlusNormal"/>
        <w:jc w:val="right"/>
        <w:outlineLvl w:val="2"/>
        <w:rPr>
          <w:rFonts w:ascii="Times New Roman" w:hAnsi="Times New Roman" w:cs="Times New Roman"/>
          <w:color w:val="000000" w:themeColor="text1"/>
          <w:sz w:val="28"/>
          <w:szCs w:val="28"/>
        </w:rPr>
      </w:pPr>
    </w:p>
    <w:p w:rsidR="00B44461" w:rsidRPr="00B56D8D" w:rsidRDefault="00B44461">
      <w:pPr>
        <w:pStyle w:val="ConsPlusNormal"/>
        <w:jc w:val="right"/>
        <w:outlineLvl w:val="2"/>
        <w:rPr>
          <w:rFonts w:ascii="Times New Roman" w:hAnsi="Times New Roman" w:cs="Times New Roman"/>
          <w:color w:val="000000" w:themeColor="text1"/>
          <w:sz w:val="28"/>
          <w:szCs w:val="28"/>
        </w:rPr>
      </w:pPr>
    </w:p>
    <w:p w:rsidR="00B44461" w:rsidRPr="00B56D8D" w:rsidRDefault="00B44461">
      <w:pPr>
        <w:pStyle w:val="ConsPlusNormal"/>
        <w:jc w:val="right"/>
        <w:outlineLvl w:val="2"/>
        <w:rPr>
          <w:rFonts w:ascii="Times New Roman" w:hAnsi="Times New Roman" w:cs="Times New Roman"/>
          <w:color w:val="000000" w:themeColor="text1"/>
          <w:sz w:val="28"/>
          <w:szCs w:val="28"/>
        </w:rPr>
      </w:pPr>
    </w:p>
    <w:p w:rsidR="00FC1F04" w:rsidRPr="00B56D8D" w:rsidRDefault="00FC1F04">
      <w:pPr>
        <w:pStyle w:val="ConsPlusNormal"/>
        <w:jc w:val="right"/>
        <w:outlineLvl w:val="2"/>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Приложение</w:t>
      </w:r>
      <w:r w:rsidR="00C27B30" w:rsidRPr="00B56D8D">
        <w:rPr>
          <w:rFonts w:ascii="Times New Roman" w:hAnsi="Times New Roman" w:cs="Times New Roman"/>
          <w:color w:val="000000" w:themeColor="text1"/>
          <w:sz w:val="28"/>
          <w:szCs w:val="28"/>
        </w:rPr>
        <w:t xml:space="preserve"> № </w:t>
      </w:r>
      <w:r w:rsidRPr="00B56D8D">
        <w:rPr>
          <w:rFonts w:ascii="Times New Roman" w:hAnsi="Times New Roman" w:cs="Times New Roman"/>
          <w:color w:val="000000" w:themeColor="text1"/>
          <w:sz w:val="28"/>
          <w:szCs w:val="28"/>
        </w:rPr>
        <w:t>2</w:t>
      </w:r>
    </w:p>
    <w:p w:rsidR="00FC1F04" w:rsidRPr="00B56D8D" w:rsidRDefault="00FC1F04">
      <w:pPr>
        <w:pStyle w:val="ConsPlusNormal"/>
        <w:jc w:val="right"/>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 xml:space="preserve">к подпрограмме </w:t>
      </w:r>
      <w:r w:rsidR="00C27B30" w:rsidRPr="00B56D8D">
        <w:rPr>
          <w:rFonts w:ascii="Times New Roman" w:hAnsi="Times New Roman" w:cs="Times New Roman"/>
          <w:color w:val="000000" w:themeColor="text1"/>
          <w:sz w:val="28"/>
          <w:szCs w:val="28"/>
        </w:rPr>
        <w:t>«</w:t>
      </w:r>
      <w:r w:rsidRPr="00B56D8D">
        <w:rPr>
          <w:rFonts w:ascii="Times New Roman" w:hAnsi="Times New Roman" w:cs="Times New Roman"/>
          <w:color w:val="000000" w:themeColor="text1"/>
          <w:sz w:val="28"/>
          <w:szCs w:val="28"/>
        </w:rPr>
        <w:t>Обеспечение</w:t>
      </w:r>
    </w:p>
    <w:p w:rsidR="00FC1F04" w:rsidRPr="00B56D8D" w:rsidRDefault="00FC1F04">
      <w:pPr>
        <w:pStyle w:val="ConsPlusNormal"/>
        <w:jc w:val="right"/>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жильем молодых семей</w:t>
      </w:r>
    </w:p>
    <w:p w:rsidR="00FC1F04" w:rsidRPr="00B56D8D" w:rsidRDefault="00FC1F04">
      <w:pPr>
        <w:pStyle w:val="ConsPlusNormal"/>
        <w:jc w:val="right"/>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в муниципальном образовании</w:t>
      </w:r>
    </w:p>
    <w:p w:rsidR="00FC1F04" w:rsidRPr="00B56D8D" w:rsidRDefault="00FC1F04">
      <w:pPr>
        <w:pStyle w:val="ConsPlusNormal"/>
        <w:jc w:val="right"/>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город Каменск-Уральский</w:t>
      </w:r>
    </w:p>
    <w:p w:rsidR="00FC1F04" w:rsidRPr="00B56D8D" w:rsidRDefault="00C27B30">
      <w:pPr>
        <w:pStyle w:val="ConsPlusNormal"/>
        <w:jc w:val="right"/>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на 2017 - 2021 годы»</w:t>
      </w:r>
    </w:p>
    <w:p w:rsidR="00FC1F04" w:rsidRPr="00B56D8D" w:rsidRDefault="00FC1F04">
      <w:pPr>
        <w:pStyle w:val="ConsPlusNormal"/>
        <w:jc w:val="right"/>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муниципальной программы</w:t>
      </w:r>
    </w:p>
    <w:p w:rsidR="00FC1F04" w:rsidRPr="00B56D8D" w:rsidRDefault="00C27B30">
      <w:pPr>
        <w:pStyle w:val="ConsPlusNormal"/>
        <w:jc w:val="right"/>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w:t>
      </w:r>
      <w:r w:rsidR="00FC1F04" w:rsidRPr="00B56D8D">
        <w:rPr>
          <w:rFonts w:ascii="Times New Roman" w:hAnsi="Times New Roman" w:cs="Times New Roman"/>
          <w:color w:val="000000" w:themeColor="text1"/>
          <w:sz w:val="28"/>
          <w:szCs w:val="28"/>
        </w:rPr>
        <w:t>Обеспечение жильем</w:t>
      </w:r>
    </w:p>
    <w:p w:rsidR="00FC1F04" w:rsidRPr="00B56D8D" w:rsidRDefault="00FC1F04">
      <w:pPr>
        <w:pStyle w:val="ConsPlusNormal"/>
        <w:jc w:val="right"/>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отдельных категорий граждан</w:t>
      </w:r>
    </w:p>
    <w:p w:rsidR="00FC1F04" w:rsidRPr="00B56D8D" w:rsidRDefault="00FC1F04">
      <w:pPr>
        <w:pStyle w:val="ConsPlusNormal"/>
        <w:jc w:val="right"/>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в муниципальном образовании</w:t>
      </w:r>
    </w:p>
    <w:p w:rsidR="00FC1F04" w:rsidRPr="00B56D8D" w:rsidRDefault="00FC1F04">
      <w:pPr>
        <w:pStyle w:val="ConsPlusNormal"/>
        <w:jc w:val="right"/>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город Каменск-Уральский</w:t>
      </w:r>
    </w:p>
    <w:p w:rsidR="00FC1F04" w:rsidRPr="00B56D8D" w:rsidRDefault="00C27B30">
      <w:pPr>
        <w:pStyle w:val="ConsPlusNormal"/>
        <w:jc w:val="right"/>
        <w:rPr>
          <w:rFonts w:ascii="Times New Roman" w:hAnsi="Times New Roman" w:cs="Times New Roman"/>
          <w:color w:val="000000" w:themeColor="text1"/>
          <w:sz w:val="28"/>
          <w:szCs w:val="28"/>
        </w:rPr>
      </w:pPr>
      <w:r w:rsidRPr="00B56D8D">
        <w:rPr>
          <w:rFonts w:ascii="Times New Roman" w:hAnsi="Times New Roman" w:cs="Times New Roman"/>
          <w:color w:val="000000" w:themeColor="text1"/>
          <w:sz w:val="28"/>
          <w:szCs w:val="28"/>
        </w:rPr>
        <w:t>на 2017 - 2021 годы»</w:t>
      </w:r>
    </w:p>
    <w:p w:rsidR="00FC1F04" w:rsidRPr="00B56D8D" w:rsidRDefault="00FC1F04">
      <w:pPr>
        <w:pStyle w:val="ConsPlusNormal"/>
        <w:jc w:val="both"/>
        <w:rPr>
          <w:rFonts w:ascii="Times New Roman" w:hAnsi="Times New Roman" w:cs="Times New Roman"/>
          <w:color w:val="000000" w:themeColor="text1"/>
          <w:sz w:val="28"/>
          <w:szCs w:val="28"/>
        </w:rPr>
      </w:pPr>
    </w:p>
    <w:p w:rsidR="00113759" w:rsidRPr="00B56D8D" w:rsidRDefault="00113759">
      <w:pPr>
        <w:pStyle w:val="ConsPlusNormal"/>
        <w:jc w:val="center"/>
        <w:rPr>
          <w:rFonts w:ascii="Times New Roman" w:hAnsi="Times New Roman" w:cs="Times New Roman"/>
          <w:color w:val="000000" w:themeColor="text1"/>
          <w:sz w:val="28"/>
          <w:szCs w:val="28"/>
        </w:rPr>
      </w:pPr>
      <w:bookmarkStart w:id="11" w:name="P623"/>
      <w:bookmarkEnd w:id="11"/>
    </w:p>
    <w:p w:rsidR="00113759" w:rsidRPr="00B56D8D" w:rsidRDefault="00113759" w:rsidP="00113759">
      <w:pPr>
        <w:pStyle w:val="ConsPlusNormal"/>
        <w:jc w:val="center"/>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ПЛАН МЕРОПРИЯТИЙ ПО ВЫПОЛНЕНИЮ ПОДПРОГРАММЫ</w:t>
      </w:r>
    </w:p>
    <w:p w:rsidR="00113759" w:rsidRPr="00B56D8D" w:rsidRDefault="00113759" w:rsidP="00113759">
      <w:pPr>
        <w:pStyle w:val="ConsPlusNormal"/>
        <w:jc w:val="center"/>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«ОБЕСПЕЧЕНИЕ ЖИЛЬЕМ МОЛОДЫХ СЕМЕЙ В МУНИЦИПАЛЬНОМ ОБРАЗОВАНИИ ГОРОД КАМЕНСК-УРАЛЬСКИЙ</w:t>
      </w:r>
    </w:p>
    <w:p w:rsidR="00113759" w:rsidRPr="00B56D8D" w:rsidRDefault="00113759" w:rsidP="00113759">
      <w:pPr>
        <w:pStyle w:val="ConsPlusNormal"/>
        <w:jc w:val="center"/>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НА 2017 - 2021 ГОДЫ»</w:t>
      </w:r>
    </w:p>
    <w:p w:rsidR="00113759" w:rsidRPr="00B56D8D" w:rsidRDefault="00113759" w:rsidP="00113759">
      <w:pPr>
        <w:pStyle w:val="ConsPlusNormal"/>
        <w:jc w:val="both"/>
        <w:rPr>
          <w:rFonts w:ascii="Times New Roman" w:hAnsi="Times New Roman" w:cs="Times New Roman"/>
          <w:color w:val="000000" w:themeColor="text1"/>
          <w:sz w:val="24"/>
          <w:szCs w:val="24"/>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5591"/>
        <w:gridCol w:w="1247"/>
        <w:gridCol w:w="1163"/>
        <w:gridCol w:w="1134"/>
        <w:gridCol w:w="1134"/>
        <w:gridCol w:w="1134"/>
        <w:gridCol w:w="1134"/>
        <w:gridCol w:w="1644"/>
      </w:tblGrid>
      <w:tr w:rsidR="00113759" w:rsidRPr="00B56D8D" w:rsidTr="001D7532">
        <w:tc>
          <w:tcPr>
            <w:tcW w:w="850" w:type="dxa"/>
            <w:vMerge w:val="restart"/>
          </w:tcPr>
          <w:p w:rsidR="00113759" w:rsidRPr="00B56D8D" w:rsidRDefault="00113759" w:rsidP="001D7532">
            <w:pPr>
              <w:pStyle w:val="ConsPlusNormal"/>
              <w:jc w:val="center"/>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 строки</w:t>
            </w:r>
          </w:p>
        </w:tc>
        <w:tc>
          <w:tcPr>
            <w:tcW w:w="5591" w:type="dxa"/>
            <w:vMerge w:val="restart"/>
          </w:tcPr>
          <w:p w:rsidR="00113759" w:rsidRPr="00B56D8D" w:rsidRDefault="00113759" w:rsidP="001D7532">
            <w:pPr>
              <w:pStyle w:val="ConsPlusNormal"/>
              <w:jc w:val="center"/>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Наименование мероприятия/источники расходов на финансирование</w:t>
            </w:r>
          </w:p>
        </w:tc>
        <w:tc>
          <w:tcPr>
            <w:tcW w:w="6946" w:type="dxa"/>
            <w:gridSpan w:val="6"/>
          </w:tcPr>
          <w:p w:rsidR="00113759" w:rsidRPr="00B56D8D" w:rsidRDefault="00113759" w:rsidP="001D7532">
            <w:pPr>
              <w:pStyle w:val="ConsPlusNormal"/>
              <w:jc w:val="center"/>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Объемы финансирования, тыс. руб.</w:t>
            </w:r>
          </w:p>
        </w:tc>
        <w:tc>
          <w:tcPr>
            <w:tcW w:w="1644" w:type="dxa"/>
            <w:vMerge w:val="restart"/>
          </w:tcPr>
          <w:p w:rsidR="00113759" w:rsidRPr="00B56D8D" w:rsidRDefault="00113759" w:rsidP="001D7532">
            <w:pPr>
              <w:pStyle w:val="ConsPlusNormal"/>
              <w:jc w:val="center"/>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Номер целевого показателя, на достижение которого направлено мероприятие</w:t>
            </w:r>
          </w:p>
        </w:tc>
      </w:tr>
      <w:tr w:rsidR="00113759" w:rsidRPr="00B56D8D" w:rsidTr="001D7532">
        <w:tc>
          <w:tcPr>
            <w:tcW w:w="850" w:type="dxa"/>
            <w:vMerge/>
          </w:tcPr>
          <w:p w:rsidR="00113759" w:rsidRPr="00B56D8D" w:rsidRDefault="00113759" w:rsidP="001D7532">
            <w:pPr>
              <w:rPr>
                <w:color w:val="000000" w:themeColor="text1"/>
                <w:sz w:val="24"/>
                <w:szCs w:val="24"/>
              </w:rPr>
            </w:pPr>
          </w:p>
        </w:tc>
        <w:tc>
          <w:tcPr>
            <w:tcW w:w="5591" w:type="dxa"/>
            <w:vMerge/>
          </w:tcPr>
          <w:p w:rsidR="00113759" w:rsidRPr="00B56D8D" w:rsidRDefault="00113759" w:rsidP="001D7532">
            <w:pPr>
              <w:rPr>
                <w:color w:val="000000" w:themeColor="text1"/>
                <w:sz w:val="24"/>
                <w:szCs w:val="24"/>
              </w:rPr>
            </w:pPr>
          </w:p>
        </w:tc>
        <w:tc>
          <w:tcPr>
            <w:tcW w:w="1247" w:type="dxa"/>
          </w:tcPr>
          <w:p w:rsidR="00113759" w:rsidRPr="00B56D8D" w:rsidRDefault="00113759" w:rsidP="001D7532">
            <w:pPr>
              <w:pStyle w:val="ConsPlusNormal"/>
              <w:jc w:val="center"/>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всего</w:t>
            </w:r>
          </w:p>
        </w:tc>
        <w:tc>
          <w:tcPr>
            <w:tcW w:w="1163" w:type="dxa"/>
          </w:tcPr>
          <w:p w:rsidR="00113759" w:rsidRPr="00B56D8D" w:rsidRDefault="00113759" w:rsidP="001D7532">
            <w:pPr>
              <w:pStyle w:val="ConsPlusNormal"/>
              <w:jc w:val="center"/>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2017 год</w:t>
            </w:r>
          </w:p>
        </w:tc>
        <w:tc>
          <w:tcPr>
            <w:tcW w:w="1134" w:type="dxa"/>
          </w:tcPr>
          <w:p w:rsidR="00113759" w:rsidRPr="00B56D8D" w:rsidRDefault="00113759" w:rsidP="001D7532">
            <w:pPr>
              <w:pStyle w:val="ConsPlusNormal"/>
              <w:jc w:val="center"/>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2018 год</w:t>
            </w:r>
          </w:p>
        </w:tc>
        <w:tc>
          <w:tcPr>
            <w:tcW w:w="1134" w:type="dxa"/>
          </w:tcPr>
          <w:p w:rsidR="00113759" w:rsidRPr="00B56D8D" w:rsidRDefault="00113759" w:rsidP="001D7532">
            <w:pPr>
              <w:pStyle w:val="ConsPlusNormal"/>
              <w:jc w:val="center"/>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2019 год</w:t>
            </w:r>
          </w:p>
        </w:tc>
        <w:tc>
          <w:tcPr>
            <w:tcW w:w="1134" w:type="dxa"/>
          </w:tcPr>
          <w:p w:rsidR="00113759" w:rsidRPr="00B56D8D" w:rsidRDefault="00113759" w:rsidP="001D7532">
            <w:pPr>
              <w:pStyle w:val="ConsPlusNormal"/>
              <w:jc w:val="center"/>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2020 год</w:t>
            </w:r>
          </w:p>
        </w:tc>
        <w:tc>
          <w:tcPr>
            <w:tcW w:w="1134" w:type="dxa"/>
          </w:tcPr>
          <w:p w:rsidR="00113759" w:rsidRPr="00B56D8D" w:rsidRDefault="00113759" w:rsidP="001D7532">
            <w:pPr>
              <w:pStyle w:val="ConsPlusNormal"/>
              <w:jc w:val="center"/>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2021 год</w:t>
            </w:r>
          </w:p>
        </w:tc>
        <w:tc>
          <w:tcPr>
            <w:tcW w:w="1644" w:type="dxa"/>
            <w:vMerge/>
          </w:tcPr>
          <w:p w:rsidR="00113759" w:rsidRPr="00B56D8D" w:rsidRDefault="00113759" w:rsidP="001D7532">
            <w:pPr>
              <w:rPr>
                <w:color w:val="000000" w:themeColor="text1"/>
                <w:sz w:val="24"/>
                <w:szCs w:val="24"/>
              </w:rPr>
            </w:pPr>
          </w:p>
        </w:tc>
      </w:tr>
      <w:tr w:rsidR="00113759" w:rsidRPr="00B56D8D" w:rsidTr="001D7532">
        <w:tc>
          <w:tcPr>
            <w:tcW w:w="850" w:type="dxa"/>
          </w:tcPr>
          <w:p w:rsidR="00113759" w:rsidRPr="00B56D8D" w:rsidRDefault="00113759" w:rsidP="001D7532">
            <w:pPr>
              <w:pStyle w:val="ConsPlusNormal"/>
              <w:jc w:val="center"/>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1</w:t>
            </w:r>
          </w:p>
        </w:tc>
        <w:tc>
          <w:tcPr>
            <w:tcW w:w="5591" w:type="dxa"/>
          </w:tcPr>
          <w:p w:rsidR="00113759" w:rsidRPr="00B56D8D" w:rsidRDefault="00113759" w:rsidP="001D7532">
            <w:pPr>
              <w:pStyle w:val="ConsPlusNormal"/>
              <w:jc w:val="center"/>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2</w:t>
            </w:r>
          </w:p>
        </w:tc>
        <w:tc>
          <w:tcPr>
            <w:tcW w:w="1247" w:type="dxa"/>
          </w:tcPr>
          <w:p w:rsidR="00113759" w:rsidRPr="00B56D8D" w:rsidRDefault="00113759" w:rsidP="001D7532">
            <w:pPr>
              <w:pStyle w:val="ConsPlusNormal"/>
              <w:jc w:val="center"/>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3</w:t>
            </w:r>
          </w:p>
        </w:tc>
        <w:tc>
          <w:tcPr>
            <w:tcW w:w="1163" w:type="dxa"/>
          </w:tcPr>
          <w:p w:rsidR="00113759" w:rsidRPr="00B56D8D" w:rsidRDefault="00113759" w:rsidP="001D7532">
            <w:pPr>
              <w:pStyle w:val="ConsPlusNormal"/>
              <w:jc w:val="center"/>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4</w:t>
            </w:r>
          </w:p>
        </w:tc>
        <w:tc>
          <w:tcPr>
            <w:tcW w:w="1134" w:type="dxa"/>
          </w:tcPr>
          <w:p w:rsidR="00113759" w:rsidRPr="00B56D8D" w:rsidRDefault="00113759" w:rsidP="001D7532">
            <w:pPr>
              <w:pStyle w:val="ConsPlusNormal"/>
              <w:jc w:val="center"/>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5</w:t>
            </w:r>
          </w:p>
        </w:tc>
        <w:tc>
          <w:tcPr>
            <w:tcW w:w="1134" w:type="dxa"/>
          </w:tcPr>
          <w:p w:rsidR="00113759" w:rsidRPr="00B56D8D" w:rsidRDefault="00113759" w:rsidP="001D7532">
            <w:pPr>
              <w:pStyle w:val="ConsPlusNormal"/>
              <w:jc w:val="center"/>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6</w:t>
            </w:r>
          </w:p>
        </w:tc>
        <w:tc>
          <w:tcPr>
            <w:tcW w:w="1134" w:type="dxa"/>
          </w:tcPr>
          <w:p w:rsidR="00113759" w:rsidRPr="00B56D8D" w:rsidRDefault="00113759" w:rsidP="001D7532">
            <w:pPr>
              <w:pStyle w:val="ConsPlusNormal"/>
              <w:jc w:val="center"/>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7</w:t>
            </w:r>
          </w:p>
        </w:tc>
        <w:tc>
          <w:tcPr>
            <w:tcW w:w="1134" w:type="dxa"/>
          </w:tcPr>
          <w:p w:rsidR="00113759" w:rsidRPr="00B56D8D" w:rsidRDefault="00113759" w:rsidP="001D7532">
            <w:pPr>
              <w:pStyle w:val="ConsPlusNormal"/>
              <w:jc w:val="center"/>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8</w:t>
            </w:r>
          </w:p>
        </w:tc>
        <w:tc>
          <w:tcPr>
            <w:tcW w:w="1644" w:type="dxa"/>
          </w:tcPr>
          <w:p w:rsidR="00113759" w:rsidRPr="00B56D8D" w:rsidRDefault="00113759" w:rsidP="001D7532">
            <w:pPr>
              <w:pStyle w:val="ConsPlusNormal"/>
              <w:jc w:val="center"/>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9</w:t>
            </w:r>
          </w:p>
        </w:tc>
      </w:tr>
      <w:tr w:rsidR="00113759" w:rsidRPr="00B56D8D" w:rsidTr="001D7532">
        <w:tc>
          <w:tcPr>
            <w:tcW w:w="850" w:type="dxa"/>
            <w:vMerge w:val="restart"/>
          </w:tcPr>
          <w:p w:rsidR="00113759" w:rsidRPr="00B56D8D" w:rsidRDefault="00113759" w:rsidP="001D7532">
            <w:pPr>
              <w:pStyle w:val="ConsPlusNormal"/>
              <w:jc w:val="center"/>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1</w:t>
            </w:r>
          </w:p>
        </w:tc>
        <w:tc>
          <w:tcPr>
            <w:tcW w:w="5591" w:type="dxa"/>
          </w:tcPr>
          <w:p w:rsidR="00113759" w:rsidRPr="00B56D8D" w:rsidRDefault="00113759" w:rsidP="001D7532">
            <w:pPr>
              <w:pStyle w:val="ConsPlusNormal"/>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Всего по Подпрограмме,</w:t>
            </w:r>
          </w:p>
          <w:p w:rsidR="00113759" w:rsidRPr="00B56D8D" w:rsidRDefault="00113759" w:rsidP="001D7532">
            <w:pPr>
              <w:pStyle w:val="ConsPlusNormal"/>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в т.ч.:</w:t>
            </w:r>
          </w:p>
        </w:tc>
        <w:tc>
          <w:tcPr>
            <w:tcW w:w="1247"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75212,364</w:t>
            </w:r>
          </w:p>
        </w:tc>
        <w:tc>
          <w:tcPr>
            <w:tcW w:w="1163"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23612,364</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12900,0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12900,0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12900,0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12900,0</w:t>
            </w:r>
          </w:p>
        </w:tc>
        <w:tc>
          <w:tcPr>
            <w:tcW w:w="1644" w:type="dxa"/>
          </w:tcPr>
          <w:p w:rsidR="00113759" w:rsidRPr="00B56D8D" w:rsidRDefault="00113759" w:rsidP="001D7532">
            <w:pPr>
              <w:pStyle w:val="ConsPlusNormal"/>
              <w:jc w:val="center"/>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X</w:t>
            </w:r>
          </w:p>
        </w:tc>
      </w:tr>
      <w:tr w:rsidR="00113759" w:rsidRPr="00B56D8D" w:rsidTr="001D7532">
        <w:tc>
          <w:tcPr>
            <w:tcW w:w="850" w:type="dxa"/>
            <w:vMerge/>
          </w:tcPr>
          <w:p w:rsidR="00113759" w:rsidRPr="00B56D8D" w:rsidRDefault="00113759" w:rsidP="001D7532">
            <w:pPr>
              <w:rPr>
                <w:color w:val="000000" w:themeColor="text1"/>
                <w:sz w:val="24"/>
                <w:szCs w:val="24"/>
              </w:rPr>
            </w:pPr>
          </w:p>
        </w:tc>
        <w:tc>
          <w:tcPr>
            <w:tcW w:w="5591" w:type="dxa"/>
          </w:tcPr>
          <w:p w:rsidR="00113759" w:rsidRPr="00B56D8D" w:rsidRDefault="00113759" w:rsidP="001D7532">
            <w:pPr>
              <w:pStyle w:val="ConsPlusNormal"/>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федеральный бюджет</w:t>
            </w:r>
          </w:p>
        </w:tc>
        <w:tc>
          <w:tcPr>
            <w:tcW w:w="1247"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0,0</w:t>
            </w:r>
          </w:p>
        </w:tc>
        <w:tc>
          <w:tcPr>
            <w:tcW w:w="1163"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0,0</w:t>
            </w:r>
          </w:p>
        </w:tc>
        <w:tc>
          <w:tcPr>
            <w:tcW w:w="1644" w:type="dxa"/>
          </w:tcPr>
          <w:p w:rsidR="00113759" w:rsidRPr="00B56D8D" w:rsidRDefault="00113759" w:rsidP="001D7532">
            <w:pPr>
              <w:pStyle w:val="ConsPlusNormal"/>
              <w:jc w:val="center"/>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X</w:t>
            </w:r>
          </w:p>
        </w:tc>
      </w:tr>
      <w:tr w:rsidR="00113759" w:rsidRPr="00B56D8D" w:rsidTr="001D7532">
        <w:tc>
          <w:tcPr>
            <w:tcW w:w="850" w:type="dxa"/>
            <w:vMerge/>
          </w:tcPr>
          <w:p w:rsidR="00113759" w:rsidRPr="00B56D8D" w:rsidRDefault="00113759" w:rsidP="001D7532">
            <w:pPr>
              <w:rPr>
                <w:color w:val="000000" w:themeColor="text1"/>
                <w:sz w:val="24"/>
                <w:szCs w:val="24"/>
              </w:rPr>
            </w:pPr>
          </w:p>
        </w:tc>
        <w:tc>
          <w:tcPr>
            <w:tcW w:w="5591" w:type="dxa"/>
          </w:tcPr>
          <w:p w:rsidR="00113759" w:rsidRPr="00B56D8D" w:rsidRDefault="00113759" w:rsidP="001D7532">
            <w:pPr>
              <w:pStyle w:val="ConsPlusNormal"/>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областной бюджет</w:t>
            </w:r>
          </w:p>
        </w:tc>
        <w:tc>
          <w:tcPr>
            <w:tcW w:w="1247"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2890,2</w:t>
            </w:r>
          </w:p>
        </w:tc>
        <w:tc>
          <w:tcPr>
            <w:tcW w:w="1163"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2890,2</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0,0</w:t>
            </w:r>
          </w:p>
        </w:tc>
        <w:tc>
          <w:tcPr>
            <w:tcW w:w="1644" w:type="dxa"/>
          </w:tcPr>
          <w:p w:rsidR="00113759" w:rsidRPr="00B56D8D" w:rsidRDefault="00113759" w:rsidP="001D7532">
            <w:pPr>
              <w:pStyle w:val="ConsPlusNormal"/>
              <w:jc w:val="center"/>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X</w:t>
            </w:r>
          </w:p>
        </w:tc>
      </w:tr>
      <w:tr w:rsidR="00113759" w:rsidRPr="00B56D8D" w:rsidTr="001D7532">
        <w:tc>
          <w:tcPr>
            <w:tcW w:w="850" w:type="dxa"/>
            <w:vMerge/>
          </w:tcPr>
          <w:p w:rsidR="00113759" w:rsidRPr="00B56D8D" w:rsidRDefault="00113759" w:rsidP="001D7532">
            <w:pPr>
              <w:rPr>
                <w:color w:val="000000" w:themeColor="text1"/>
                <w:sz w:val="24"/>
                <w:szCs w:val="24"/>
              </w:rPr>
            </w:pPr>
          </w:p>
        </w:tc>
        <w:tc>
          <w:tcPr>
            <w:tcW w:w="5591" w:type="dxa"/>
          </w:tcPr>
          <w:p w:rsidR="00113759" w:rsidRPr="00B56D8D" w:rsidRDefault="00113759" w:rsidP="001D7532">
            <w:pPr>
              <w:pStyle w:val="ConsPlusNormal"/>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местный бюджет</w:t>
            </w:r>
          </w:p>
        </w:tc>
        <w:tc>
          <w:tcPr>
            <w:tcW w:w="1247"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20554,746</w:t>
            </w:r>
          </w:p>
        </w:tc>
        <w:tc>
          <w:tcPr>
            <w:tcW w:w="1163"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6 554,746</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3500,0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3500,0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3500,0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3500,0</w:t>
            </w:r>
          </w:p>
        </w:tc>
        <w:tc>
          <w:tcPr>
            <w:tcW w:w="1644" w:type="dxa"/>
          </w:tcPr>
          <w:p w:rsidR="00113759" w:rsidRPr="00B56D8D" w:rsidRDefault="00113759" w:rsidP="001D7532">
            <w:pPr>
              <w:pStyle w:val="ConsPlusNormal"/>
              <w:jc w:val="center"/>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X</w:t>
            </w:r>
          </w:p>
        </w:tc>
      </w:tr>
      <w:tr w:rsidR="00113759" w:rsidRPr="00B56D8D" w:rsidTr="001D7532">
        <w:tc>
          <w:tcPr>
            <w:tcW w:w="850" w:type="dxa"/>
            <w:vMerge/>
          </w:tcPr>
          <w:p w:rsidR="00113759" w:rsidRPr="00B56D8D" w:rsidRDefault="00113759" w:rsidP="001D7532">
            <w:pPr>
              <w:rPr>
                <w:color w:val="000000" w:themeColor="text1"/>
                <w:sz w:val="24"/>
                <w:szCs w:val="24"/>
              </w:rPr>
            </w:pPr>
          </w:p>
        </w:tc>
        <w:tc>
          <w:tcPr>
            <w:tcW w:w="5591" w:type="dxa"/>
          </w:tcPr>
          <w:p w:rsidR="00113759" w:rsidRPr="00B56D8D" w:rsidRDefault="00113759" w:rsidP="001D7532">
            <w:pPr>
              <w:pStyle w:val="ConsPlusNormal"/>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внебюджетные источники</w:t>
            </w:r>
          </w:p>
        </w:tc>
        <w:tc>
          <w:tcPr>
            <w:tcW w:w="1247"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51767,418</w:t>
            </w:r>
          </w:p>
        </w:tc>
        <w:tc>
          <w:tcPr>
            <w:tcW w:w="1163"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14167,418</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9400,0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9400,0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9400,0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9400,0</w:t>
            </w:r>
          </w:p>
        </w:tc>
        <w:tc>
          <w:tcPr>
            <w:tcW w:w="1644" w:type="dxa"/>
          </w:tcPr>
          <w:p w:rsidR="00113759" w:rsidRPr="00B56D8D" w:rsidRDefault="00113759" w:rsidP="001D7532">
            <w:pPr>
              <w:pStyle w:val="ConsPlusNormal"/>
              <w:jc w:val="center"/>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X</w:t>
            </w:r>
          </w:p>
        </w:tc>
      </w:tr>
      <w:tr w:rsidR="00113759" w:rsidRPr="00B56D8D" w:rsidTr="001D7532">
        <w:tc>
          <w:tcPr>
            <w:tcW w:w="15031" w:type="dxa"/>
            <w:gridSpan w:val="9"/>
          </w:tcPr>
          <w:p w:rsidR="00113759" w:rsidRPr="00B56D8D" w:rsidRDefault="00113759" w:rsidP="001D7532">
            <w:pPr>
              <w:pStyle w:val="ConsPlusNormal"/>
              <w:jc w:val="center"/>
              <w:outlineLvl w:val="3"/>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Прочие нужды</w:t>
            </w:r>
          </w:p>
        </w:tc>
      </w:tr>
      <w:tr w:rsidR="00113759" w:rsidRPr="00B56D8D" w:rsidTr="001D7532">
        <w:tc>
          <w:tcPr>
            <w:tcW w:w="850" w:type="dxa"/>
            <w:vMerge w:val="restart"/>
          </w:tcPr>
          <w:p w:rsidR="00113759" w:rsidRPr="00B56D8D" w:rsidRDefault="00113759" w:rsidP="001D7532">
            <w:pPr>
              <w:pStyle w:val="ConsPlusNormal"/>
              <w:jc w:val="center"/>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2</w:t>
            </w:r>
          </w:p>
        </w:tc>
        <w:tc>
          <w:tcPr>
            <w:tcW w:w="5591" w:type="dxa"/>
          </w:tcPr>
          <w:p w:rsidR="00113759" w:rsidRPr="00B56D8D" w:rsidRDefault="00113759" w:rsidP="001D7532">
            <w:pPr>
              <w:pStyle w:val="ConsPlusNormal"/>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Всего по прочим нуждам, в т.ч.:</w:t>
            </w:r>
          </w:p>
        </w:tc>
        <w:tc>
          <w:tcPr>
            <w:tcW w:w="1247"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75212,364</w:t>
            </w:r>
          </w:p>
        </w:tc>
        <w:tc>
          <w:tcPr>
            <w:tcW w:w="1163"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23612,364</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12900,0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12900,0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12900,0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12900,0</w:t>
            </w:r>
          </w:p>
        </w:tc>
        <w:tc>
          <w:tcPr>
            <w:tcW w:w="1644" w:type="dxa"/>
          </w:tcPr>
          <w:p w:rsidR="00113759" w:rsidRPr="00B56D8D" w:rsidRDefault="00113759" w:rsidP="001D7532">
            <w:pPr>
              <w:pStyle w:val="ConsPlusNormal"/>
              <w:jc w:val="center"/>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X</w:t>
            </w:r>
          </w:p>
        </w:tc>
      </w:tr>
      <w:tr w:rsidR="00113759" w:rsidRPr="00B56D8D" w:rsidTr="001D7532">
        <w:tc>
          <w:tcPr>
            <w:tcW w:w="850" w:type="dxa"/>
            <w:vMerge/>
          </w:tcPr>
          <w:p w:rsidR="00113759" w:rsidRPr="00B56D8D" w:rsidRDefault="00113759" w:rsidP="001D7532">
            <w:pPr>
              <w:rPr>
                <w:color w:val="000000" w:themeColor="text1"/>
                <w:sz w:val="24"/>
                <w:szCs w:val="24"/>
              </w:rPr>
            </w:pPr>
          </w:p>
        </w:tc>
        <w:tc>
          <w:tcPr>
            <w:tcW w:w="5591" w:type="dxa"/>
          </w:tcPr>
          <w:p w:rsidR="00113759" w:rsidRPr="00B56D8D" w:rsidRDefault="00113759" w:rsidP="001D7532">
            <w:pPr>
              <w:pStyle w:val="ConsPlusNormal"/>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федеральный бюджет</w:t>
            </w:r>
          </w:p>
        </w:tc>
        <w:tc>
          <w:tcPr>
            <w:tcW w:w="1247"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0,0</w:t>
            </w:r>
          </w:p>
        </w:tc>
        <w:tc>
          <w:tcPr>
            <w:tcW w:w="1163"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0,0</w:t>
            </w:r>
          </w:p>
        </w:tc>
        <w:tc>
          <w:tcPr>
            <w:tcW w:w="1644" w:type="dxa"/>
          </w:tcPr>
          <w:p w:rsidR="00113759" w:rsidRPr="00B56D8D" w:rsidRDefault="00113759" w:rsidP="001D7532">
            <w:pPr>
              <w:pStyle w:val="ConsPlusNormal"/>
              <w:jc w:val="center"/>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X</w:t>
            </w:r>
          </w:p>
        </w:tc>
      </w:tr>
      <w:tr w:rsidR="00113759" w:rsidRPr="00B56D8D" w:rsidTr="001D7532">
        <w:tc>
          <w:tcPr>
            <w:tcW w:w="850" w:type="dxa"/>
            <w:vMerge/>
          </w:tcPr>
          <w:p w:rsidR="00113759" w:rsidRPr="00B56D8D" w:rsidRDefault="00113759" w:rsidP="001D7532">
            <w:pPr>
              <w:rPr>
                <w:color w:val="000000" w:themeColor="text1"/>
                <w:sz w:val="24"/>
                <w:szCs w:val="24"/>
              </w:rPr>
            </w:pPr>
          </w:p>
        </w:tc>
        <w:tc>
          <w:tcPr>
            <w:tcW w:w="5591" w:type="dxa"/>
          </w:tcPr>
          <w:p w:rsidR="00113759" w:rsidRPr="00B56D8D" w:rsidRDefault="00113759" w:rsidP="001D7532">
            <w:pPr>
              <w:pStyle w:val="ConsPlusNormal"/>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областной бюджет</w:t>
            </w:r>
          </w:p>
        </w:tc>
        <w:tc>
          <w:tcPr>
            <w:tcW w:w="1247"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2890,2</w:t>
            </w:r>
          </w:p>
        </w:tc>
        <w:tc>
          <w:tcPr>
            <w:tcW w:w="1163"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2890,2</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0,0</w:t>
            </w:r>
          </w:p>
        </w:tc>
        <w:tc>
          <w:tcPr>
            <w:tcW w:w="1644" w:type="dxa"/>
          </w:tcPr>
          <w:p w:rsidR="00113759" w:rsidRPr="00B56D8D" w:rsidRDefault="00113759" w:rsidP="001D7532">
            <w:pPr>
              <w:pStyle w:val="ConsPlusNormal"/>
              <w:jc w:val="center"/>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X</w:t>
            </w:r>
          </w:p>
        </w:tc>
      </w:tr>
      <w:tr w:rsidR="00113759" w:rsidRPr="00B56D8D" w:rsidTr="001D7532">
        <w:tc>
          <w:tcPr>
            <w:tcW w:w="850" w:type="dxa"/>
            <w:vMerge/>
          </w:tcPr>
          <w:p w:rsidR="00113759" w:rsidRPr="00B56D8D" w:rsidRDefault="00113759" w:rsidP="001D7532">
            <w:pPr>
              <w:rPr>
                <w:color w:val="000000" w:themeColor="text1"/>
                <w:sz w:val="24"/>
                <w:szCs w:val="24"/>
              </w:rPr>
            </w:pPr>
          </w:p>
        </w:tc>
        <w:tc>
          <w:tcPr>
            <w:tcW w:w="5591" w:type="dxa"/>
          </w:tcPr>
          <w:p w:rsidR="00113759" w:rsidRPr="00B56D8D" w:rsidRDefault="00113759" w:rsidP="001D7532">
            <w:pPr>
              <w:pStyle w:val="ConsPlusNormal"/>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местный бюджет</w:t>
            </w:r>
          </w:p>
        </w:tc>
        <w:tc>
          <w:tcPr>
            <w:tcW w:w="1247"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20554,746</w:t>
            </w:r>
          </w:p>
        </w:tc>
        <w:tc>
          <w:tcPr>
            <w:tcW w:w="1163"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6 554,746</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3500,0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3500,0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3500,0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3500,0</w:t>
            </w:r>
          </w:p>
        </w:tc>
        <w:tc>
          <w:tcPr>
            <w:tcW w:w="1644" w:type="dxa"/>
          </w:tcPr>
          <w:p w:rsidR="00113759" w:rsidRPr="00B56D8D" w:rsidRDefault="00113759" w:rsidP="001D7532">
            <w:pPr>
              <w:pStyle w:val="ConsPlusNormal"/>
              <w:jc w:val="center"/>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X</w:t>
            </w:r>
          </w:p>
        </w:tc>
      </w:tr>
      <w:tr w:rsidR="00113759" w:rsidRPr="00B56D8D" w:rsidTr="001D7532">
        <w:tc>
          <w:tcPr>
            <w:tcW w:w="850" w:type="dxa"/>
            <w:vMerge/>
          </w:tcPr>
          <w:p w:rsidR="00113759" w:rsidRPr="00B56D8D" w:rsidRDefault="00113759" w:rsidP="001D7532">
            <w:pPr>
              <w:rPr>
                <w:color w:val="000000" w:themeColor="text1"/>
                <w:sz w:val="24"/>
                <w:szCs w:val="24"/>
              </w:rPr>
            </w:pPr>
          </w:p>
        </w:tc>
        <w:tc>
          <w:tcPr>
            <w:tcW w:w="5591" w:type="dxa"/>
          </w:tcPr>
          <w:p w:rsidR="00113759" w:rsidRPr="00B56D8D" w:rsidRDefault="00113759" w:rsidP="001D7532">
            <w:pPr>
              <w:pStyle w:val="ConsPlusNormal"/>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внебюджетные источники</w:t>
            </w:r>
          </w:p>
        </w:tc>
        <w:tc>
          <w:tcPr>
            <w:tcW w:w="1247"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51767,418</w:t>
            </w:r>
          </w:p>
        </w:tc>
        <w:tc>
          <w:tcPr>
            <w:tcW w:w="1163"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14167,418</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9400,0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9400,0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9400,0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9400,0</w:t>
            </w:r>
          </w:p>
        </w:tc>
        <w:tc>
          <w:tcPr>
            <w:tcW w:w="1644" w:type="dxa"/>
          </w:tcPr>
          <w:p w:rsidR="00113759" w:rsidRPr="00B56D8D" w:rsidRDefault="00113759" w:rsidP="001D7532">
            <w:pPr>
              <w:pStyle w:val="ConsPlusNormal"/>
              <w:jc w:val="center"/>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X</w:t>
            </w:r>
          </w:p>
        </w:tc>
      </w:tr>
      <w:tr w:rsidR="00113759" w:rsidRPr="00B56D8D" w:rsidTr="001D7532">
        <w:tc>
          <w:tcPr>
            <w:tcW w:w="850" w:type="dxa"/>
            <w:vMerge w:val="restart"/>
          </w:tcPr>
          <w:p w:rsidR="00113759" w:rsidRPr="00B56D8D" w:rsidRDefault="00113759" w:rsidP="001D7532">
            <w:pPr>
              <w:pStyle w:val="ConsPlusNormal"/>
              <w:jc w:val="center"/>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3</w:t>
            </w:r>
          </w:p>
        </w:tc>
        <w:tc>
          <w:tcPr>
            <w:tcW w:w="5591" w:type="dxa"/>
          </w:tcPr>
          <w:p w:rsidR="00113759" w:rsidRPr="00B56D8D" w:rsidRDefault="00113759" w:rsidP="001D7532">
            <w:pPr>
              <w:pStyle w:val="ConsPlusNormal"/>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Предоставление молодым семьям - участникам федеральной Подпрограммы социальных выплат для приобретения (или строительства) жилья, в т.ч.:</w:t>
            </w:r>
          </w:p>
        </w:tc>
        <w:tc>
          <w:tcPr>
            <w:tcW w:w="1247"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75212,364</w:t>
            </w:r>
          </w:p>
        </w:tc>
        <w:tc>
          <w:tcPr>
            <w:tcW w:w="1163"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23612,364</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12900,0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12900,0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12900,0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12900,0</w:t>
            </w:r>
          </w:p>
        </w:tc>
        <w:tc>
          <w:tcPr>
            <w:tcW w:w="1644" w:type="dxa"/>
          </w:tcPr>
          <w:p w:rsidR="00113759" w:rsidRPr="00B56D8D" w:rsidRDefault="008E2C12" w:rsidP="001D7532">
            <w:pPr>
              <w:pStyle w:val="ConsPlusNormal"/>
              <w:jc w:val="center"/>
              <w:rPr>
                <w:rFonts w:ascii="Times New Roman" w:hAnsi="Times New Roman" w:cs="Times New Roman"/>
                <w:color w:val="000000" w:themeColor="text1"/>
                <w:sz w:val="24"/>
                <w:szCs w:val="24"/>
              </w:rPr>
            </w:pPr>
            <w:hyperlink w:anchor="P582" w:history="1">
              <w:r w:rsidR="00113759" w:rsidRPr="00B56D8D">
                <w:rPr>
                  <w:rFonts w:ascii="Times New Roman" w:hAnsi="Times New Roman" w:cs="Times New Roman"/>
                  <w:color w:val="000000" w:themeColor="text1"/>
                  <w:sz w:val="24"/>
                  <w:szCs w:val="24"/>
                </w:rPr>
                <w:t>3</w:t>
              </w:r>
            </w:hyperlink>
            <w:r w:rsidR="00113759" w:rsidRPr="00B56D8D">
              <w:rPr>
                <w:rFonts w:ascii="Times New Roman" w:hAnsi="Times New Roman" w:cs="Times New Roman"/>
                <w:color w:val="000000" w:themeColor="text1"/>
                <w:sz w:val="24"/>
                <w:szCs w:val="24"/>
              </w:rPr>
              <w:t xml:space="preserve">, </w:t>
            </w:r>
            <w:hyperlink w:anchor="P595" w:history="1">
              <w:r w:rsidR="00113759" w:rsidRPr="00B56D8D">
                <w:rPr>
                  <w:rFonts w:ascii="Times New Roman" w:hAnsi="Times New Roman" w:cs="Times New Roman"/>
                  <w:color w:val="000000" w:themeColor="text1"/>
                  <w:sz w:val="24"/>
                  <w:szCs w:val="24"/>
                </w:rPr>
                <w:t>5</w:t>
              </w:r>
            </w:hyperlink>
          </w:p>
        </w:tc>
      </w:tr>
      <w:tr w:rsidR="00113759" w:rsidRPr="00B56D8D" w:rsidTr="001D7532">
        <w:tc>
          <w:tcPr>
            <w:tcW w:w="850" w:type="dxa"/>
            <w:vMerge/>
          </w:tcPr>
          <w:p w:rsidR="00113759" w:rsidRPr="00B56D8D" w:rsidRDefault="00113759" w:rsidP="001D7532">
            <w:pPr>
              <w:rPr>
                <w:color w:val="000000" w:themeColor="text1"/>
                <w:sz w:val="24"/>
                <w:szCs w:val="24"/>
              </w:rPr>
            </w:pPr>
          </w:p>
        </w:tc>
        <w:tc>
          <w:tcPr>
            <w:tcW w:w="5591" w:type="dxa"/>
          </w:tcPr>
          <w:p w:rsidR="00113759" w:rsidRPr="00B56D8D" w:rsidRDefault="00113759" w:rsidP="001D7532">
            <w:pPr>
              <w:pStyle w:val="ConsPlusNormal"/>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федеральный бюджет</w:t>
            </w:r>
          </w:p>
        </w:tc>
        <w:tc>
          <w:tcPr>
            <w:tcW w:w="1247"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0,0</w:t>
            </w:r>
          </w:p>
        </w:tc>
        <w:tc>
          <w:tcPr>
            <w:tcW w:w="1163"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0,0</w:t>
            </w:r>
          </w:p>
        </w:tc>
        <w:tc>
          <w:tcPr>
            <w:tcW w:w="1644" w:type="dxa"/>
          </w:tcPr>
          <w:p w:rsidR="00113759" w:rsidRPr="00B56D8D" w:rsidRDefault="00113759" w:rsidP="001D7532">
            <w:pPr>
              <w:pStyle w:val="ConsPlusNormal"/>
              <w:jc w:val="center"/>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X</w:t>
            </w:r>
          </w:p>
        </w:tc>
      </w:tr>
      <w:tr w:rsidR="00113759" w:rsidRPr="00B56D8D" w:rsidTr="001D7532">
        <w:tc>
          <w:tcPr>
            <w:tcW w:w="850" w:type="dxa"/>
            <w:vMerge/>
          </w:tcPr>
          <w:p w:rsidR="00113759" w:rsidRPr="00B56D8D" w:rsidRDefault="00113759" w:rsidP="001D7532">
            <w:pPr>
              <w:rPr>
                <w:color w:val="000000" w:themeColor="text1"/>
                <w:sz w:val="24"/>
                <w:szCs w:val="24"/>
              </w:rPr>
            </w:pPr>
          </w:p>
        </w:tc>
        <w:tc>
          <w:tcPr>
            <w:tcW w:w="5591" w:type="dxa"/>
          </w:tcPr>
          <w:p w:rsidR="00113759" w:rsidRPr="00B56D8D" w:rsidRDefault="00113759" w:rsidP="001D7532">
            <w:pPr>
              <w:pStyle w:val="ConsPlusNormal"/>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областной бюджет</w:t>
            </w:r>
          </w:p>
        </w:tc>
        <w:tc>
          <w:tcPr>
            <w:tcW w:w="1247"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2890,2</w:t>
            </w:r>
          </w:p>
        </w:tc>
        <w:tc>
          <w:tcPr>
            <w:tcW w:w="1163"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2890,2</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0,0</w:t>
            </w:r>
          </w:p>
        </w:tc>
        <w:tc>
          <w:tcPr>
            <w:tcW w:w="1644" w:type="dxa"/>
          </w:tcPr>
          <w:p w:rsidR="00113759" w:rsidRPr="00B56D8D" w:rsidRDefault="00113759" w:rsidP="001D7532">
            <w:pPr>
              <w:pStyle w:val="ConsPlusNormal"/>
              <w:jc w:val="center"/>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X</w:t>
            </w:r>
          </w:p>
        </w:tc>
      </w:tr>
      <w:tr w:rsidR="00113759" w:rsidRPr="00B56D8D" w:rsidTr="001D7532">
        <w:tc>
          <w:tcPr>
            <w:tcW w:w="850" w:type="dxa"/>
            <w:vMerge/>
          </w:tcPr>
          <w:p w:rsidR="00113759" w:rsidRPr="00B56D8D" w:rsidRDefault="00113759" w:rsidP="001D7532">
            <w:pPr>
              <w:rPr>
                <w:color w:val="000000" w:themeColor="text1"/>
                <w:sz w:val="24"/>
                <w:szCs w:val="24"/>
              </w:rPr>
            </w:pPr>
          </w:p>
        </w:tc>
        <w:tc>
          <w:tcPr>
            <w:tcW w:w="5591" w:type="dxa"/>
          </w:tcPr>
          <w:p w:rsidR="00113759" w:rsidRPr="00B56D8D" w:rsidRDefault="00113759" w:rsidP="001D7532">
            <w:pPr>
              <w:pStyle w:val="ConsPlusNormal"/>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местный бюджет</w:t>
            </w:r>
          </w:p>
        </w:tc>
        <w:tc>
          <w:tcPr>
            <w:tcW w:w="1247"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20554,746</w:t>
            </w:r>
          </w:p>
        </w:tc>
        <w:tc>
          <w:tcPr>
            <w:tcW w:w="1163"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6 554,746</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3500,0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3500,0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3500,0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3500,0</w:t>
            </w:r>
          </w:p>
        </w:tc>
        <w:tc>
          <w:tcPr>
            <w:tcW w:w="1644" w:type="dxa"/>
          </w:tcPr>
          <w:p w:rsidR="00113759" w:rsidRPr="00B56D8D" w:rsidRDefault="00113759" w:rsidP="001D7532">
            <w:pPr>
              <w:pStyle w:val="ConsPlusNormal"/>
              <w:jc w:val="center"/>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X</w:t>
            </w:r>
          </w:p>
        </w:tc>
      </w:tr>
      <w:tr w:rsidR="00113759" w:rsidRPr="00B56D8D" w:rsidTr="001D7532">
        <w:tc>
          <w:tcPr>
            <w:tcW w:w="850" w:type="dxa"/>
            <w:vMerge/>
          </w:tcPr>
          <w:p w:rsidR="00113759" w:rsidRPr="00B56D8D" w:rsidRDefault="00113759" w:rsidP="001D7532">
            <w:pPr>
              <w:rPr>
                <w:color w:val="000000" w:themeColor="text1"/>
                <w:sz w:val="24"/>
                <w:szCs w:val="24"/>
              </w:rPr>
            </w:pPr>
          </w:p>
        </w:tc>
        <w:tc>
          <w:tcPr>
            <w:tcW w:w="5591" w:type="dxa"/>
          </w:tcPr>
          <w:p w:rsidR="00113759" w:rsidRPr="00B56D8D" w:rsidRDefault="00113759" w:rsidP="001D7532">
            <w:pPr>
              <w:pStyle w:val="ConsPlusNormal"/>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внебюджетные источники</w:t>
            </w:r>
          </w:p>
        </w:tc>
        <w:tc>
          <w:tcPr>
            <w:tcW w:w="1247"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51767,418</w:t>
            </w:r>
          </w:p>
        </w:tc>
        <w:tc>
          <w:tcPr>
            <w:tcW w:w="1163"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14167,418</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9400,0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9400,0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9400,0</w:t>
            </w:r>
          </w:p>
        </w:tc>
        <w:tc>
          <w:tcPr>
            <w:tcW w:w="1134" w:type="dxa"/>
          </w:tcPr>
          <w:p w:rsidR="00113759" w:rsidRPr="00B56D8D" w:rsidRDefault="00113759" w:rsidP="001D7532">
            <w:pPr>
              <w:pStyle w:val="ConsPlusNormal"/>
              <w:jc w:val="right"/>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9400,0</w:t>
            </w:r>
          </w:p>
        </w:tc>
        <w:tc>
          <w:tcPr>
            <w:tcW w:w="1644" w:type="dxa"/>
          </w:tcPr>
          <w:p w:rsidR="00113759" w:rsidRPr="00B56D8D" w:rsidRDefault="00113759" w:rsidP="001D7532">
            <w:pPr>
              <w:pStyle w:val="ConsPlusNormal"/>
              <w:jc w:val="center"/>
              <w:rPr>
                <w:rFonts w:ascii="Times New Roman" w:hAnsi="Times New Roman" w:cs="Times New Roman"/>
                <w:color w:val="000000" w:themeColor="text1"/>
                <w:sz w:val="24"/>
                <w:szCs w:val="24"/>
              </w:rPr>
            </w:pPr>
            <w:r w:rsidRPr="00B56D8D">
              <w:rPr>
                <w:rFonts w:ascii="Times New Roman" w:hAnsi="Times New Roman" w:cs="Times New Roman"/>
                <w:color w:val="000000" w:themeColor="text1"/>
                <w:sz w:val="24"/>
                <w:szCs w:val="24"/>
              </w:rPr>
              <w:t>X</w:t>
            </w:r>
          </w:p>
        </w:tc>
      </w:tr>
    </w:tbl>
    <w:p w:rsidR="00113759" w:rsidRPr="00B56D8D" w:rsidRDefault="00113759" w:rsidP="00113759">
      <w:pPr>
        <w:rPr>
          <w:color w:val="000000" w:themeColor="text1"/>
          <w:sz w:val="24"/>
          <w:szCs w:val="24"/>
        </w:rPr>
        <w:sectPr w:rsidR="00113759" w:rsidRPr="00B56D8D" w:rsidSect="001D7532">
          <w:pgSz w:w="16838" w:h="11905" w:orient="landscape"/>
          <w:pgMar w:top="709" w:right="1134" w:bottom="850" w:left="1134" w:header="283" w:footer="0" w:gutter="0"/>
          <w:cols w:space="720"/>
          <w:docGrid w:linePitch="381"/>
        </w:sectPr>
      </w:pPr>
    </w:p>
    <w:p w:rsidR="00FC1F04" w:rsidRPr="00B702A0" w:rsidRDefault="00FC1F04">
      <w:pPr>
        <w:pStyle w:val="ConsPlusNormal"/>
        <w:jc w:val="right"/>
        <w:outlineLvl w:val="2"/>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lastRenderedPageBreak/>
        <w:t xml:space="preserve">Приложение </w:t>
      </w:r>
      <w:r w:rsidR="00C27B30" w:rsidRPr="00B702A0">
        <w:rPr>
          <w:rFonts w:ascii="Times New Roman" w:hAnsi="Times New Roman" w:cs="Times New Roman"/>
          <w:color w:val="000000" w:themeColor="text1"/>
          <w:sz w:val="28"/>
          <w:szCs w:val="28"/>
        </w:rPr>
        <w:t>№</w:t>
      </w:r>
      <w:r w:rsidRPr="00B702A0">
        <w:rPr>
          <w:rFonts w:ascii="Times New Roman" w:hAnsi="Times New Roman" w:cs="Times New Roman"/>
          <w:color w:val="000000" w:themeColor="text1"/>
          <w:sz w:val="28"/>
          <w:szCs w:val="28"/>
        </w:rPr>
        <w:t xml:space="preserve"> 3</w:t>
      </w:r>
    </w:p>
    <w:p w:rsidR="00FC1F04" w:rsidRPr="00B702A0" w:rsidRDefault="00FC1F04">
      <w:pPr>
        <w:pStyle w:val="ConsPlusNormal"/>
        <w:jc w:val="right"/>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 xml:space="preserve">к подпрограмме </w:t>
      </w:r>
      <w:r w:rsidR="00C27B30" w:rsidRPr="00B702A0">
        <w:rPr>
          <w:rFonts w:ascii="Times New Roman" w:hAnsi="Times New Roman" w:cs="Times New Roman"/>
          <w:color w:val="000000" w:themeColor="text1"/>
          <w:sz w:val="28"/>
          <w:szCs w:val="28"/>
        </w:rPr>
        <w:t>«</w:t>
      </w:r>
      <w:r w:rsidRPr="00B702A0">
        <w:rPr>
          <w:rFonts w:ascii="Times New Roman" w:hAnsi="Times New Roman" w:cs="Times New Roman"/>
          <w:color w:val="000000" w:themeColor="text1"/>
          <w:sz w:val="28"/>
          <w:szCs w:val="28"/>
        </w:rPr>
        <w:t>Обеспечение</w:t>
      </w:r>
    </w:p>
    <w:p w:rsidR="00FC1F04" w:rsidRPr="00B702A0" w:rsidRDefault="00FC1F04">
      <w:pPr>
        <w:pStyle w:val="ConsPlusNormal"/>
        <w:jc w:val="right"/>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жильем молодых семей</w:t>
      </w:r>
    </w:p>
    <w:p w:rsidR="00FC1F04" w:rsidRPr="00B702A0" w:rsidRDefault="00FC1F04">
      <w:pPr>
        <w:pStyle w:val="ConsPlusNormal"/>
        <w:jc w:val="right"/>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в муниципальном образовании</w:t>
      </w:r>
    </w:p>
    <w:p w:rsidR="00FC1F04" w:rsidRPr="00B702A0" w:rsidRDefault="00FC1F04">
      <w:pPr>
        <w:pStyle w:val="ConsPlusNormal"/>
        <w:jc w:val="right"/>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город Каменск-Уральский</w:t>
      </w:r>
    </w:p>
    <w:p w:rsidR="00FC1F04" w:rsidRPr="00B702A0" w:rsidRDefault="00C27B30">
      <w:pPr>
        <w:pStyle w:val="ConsPlusNormal"/>
        <w:jc w:val="right"/>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на 2017 - 2021 годы»</w:t>
      </w:r>
    </w:p>
    <w:p w:rsidR="00FC1F04" w:rsidRPr="00B702A0" w:rsidRDefault="00FC1F04">
      <w:pPr>
        <w:pStyle w:val="ConsPlusNormal"/>
        <w:jc w:val="right"/>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муниципальной программы</w:t>
      </w:r>
    </w:p>
    <w:p w:rsidR="00FC1F04" w:rsidRPr="00B702A0" w:rsidRDefault="00C27B30">
      <w:pPr>
        <w:pStyle w:val="ConsPlusNormal"/>
        <w:jc w:val="right"/>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w:t>
      </w:r>
      <w:r w:rsidR="00FC1F04" w:rsidRPr="00B702A0">
        <w:rPr>
          <w:rFonts w:ascii="Times New Roman" w:hAnsi="Times New Roman" w:cs="Times New Roman"/>
          <w:color w:val="000000" w:themeColor="text1"/>
          <w:sz w:val="28"/>
          <w:szCs w:val="28"/>
        </w:rPr>
        <w:t>Обеспечение жильем</w:t>
      </w:r>
    </w:p>
    <w:p w:rsidR="00FC1F04" w:rsidRPr="00B702A0" w:rsidRDefault="00FC1F04">
      <w:pPr>
        <w:pStyle w:val="ConsPlusNormal"/>
        <w:jc w:val="right"/>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отдельных категорий граждан</w:t>
      </w:r>
    </w:p>
    <w:p w:rsidR="00FC1F04" w:rsidRPr="00B702A0" w:rsidRDefault="00FC1F04">
      <w:pPr>
        <w:pStyle w:val="ConsPlusNormal"/>
        <w:jc w:val="right"/>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в муниципальном образовании</w:t>
      </w:r>
    </w:p>
    <w:p w:rsidR="00FC1F04" w:rsidRPr="00B702A0" w:rsidRDefault="00FC1F04">
      <w:pPr>
        <w:pStyle w:val="ConsPlusNormal"/>
        <w:jc w:val="right"/>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город Каменск-Уральский</w:t>
      </w:r>
    </w:p>
    <w:p w:rsidR="00FC1F04" w:rsidRPr="00B702A0" w:rsidRDefault="00C27B30">
      <w:pPr>
        <w:pStyle w:val="ConsPlusNormal"/>
        <w:jc w:val="right"/>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на 2017 - 2021 годы»</w:t>
      </w:r>
    </w:p>
    <w:p w:rsidR="00FC1F04" w:rsidRPr="00B702A0" w:rsidRDefault="00FC1F04">
      <w:pPr>
        <w:pStyle w:val="ConsPlusNormal"/>
        <w:jc w:val="both"/>
        <w:rPr>
          <w:rFonts w:ascii="Times New Roman" w:hAnsi="Times New Roman" w:cs="Times New Roman"/>
          <w:color w:val="000000" w:themeColor="text1"/>
          <w:sz w:val="28"/>
          <w:szCs w:val="28"/>
        </w:rPr>
      </w:pPr>
    </w:p>
    <w:p w:rsidR="00FC1F04" w:rsidRPr="00B702A0" w:rsidRDefault="00FC1F04" w:rsidP="00C27B30">
      <w:pPr>
        <w:pStyle w:val="ConsPlusNonformat"/>
        <w:jc w:val="center"/>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Администрация города Каменска-Уральского</w:t>
      </w:r>
    </w:p>
    <w:p w:rsidR="00FC1F04" w:rsidRPr="00B702A0" w:rsidRDefault="00FC1F04">
      <w:pPr>
        <w:pStyle w:val="ConsPlusNonformat"/>
        <w:jc w:val="both"/>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__________________________________________________________________</w:t>
      </w:r>
    </w:p>
    <w:p w:rsidR="00FC1F04" w:rsidRPr="00B702A0" w:rsidRDefault="00FC1F04" w:rsidP="00C27B30">
      <w:pPr>
        <w:pStyle w:val="ConsPlusNonformat"/>
        <w:jc w:val="center"/>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(орган местного самоуправления)</w:t>
      </w:r>
    </w:p>
    <w:p w:rsidR="00FC1F04" w:rsidRPr="00B702A0" w:rsidRDefault="00FC1F04">
      <w:pPr>
        <w:pStyle w:val="ConsPlusNonformat"/>
        <w:jc w:val="both"/>
        <w:rPr>
          <w:rFonts w:ascii="Times New Roman" w:hAnsi="Times New Roman" w:cs="Times New Roman"/>
          <w:color w:val="000000" w:themeColor="text1"/>
          <w:sz w:val="28"/>
          <w:szCs w:val="28"/>
        </w:rPr>
      </w:pPr>
    </w:p>
    <w:p w:rsidR="00FC1F04" w:rsidRPr="00B702A0" w:rsidRDefault="00FC1F04" w:rsidP="00C27B30">
      <w:pPr>
        <w:pStyle w:val="ConsPlusNonformat"/>
        <w:jc w:val="center"/>
        <w:rPr>
          <w:rFonts w:ascii="Times New Roman" w:hAnsi="Times New Roman" w:cs="Times New Roman"/>
          <w:color w:val="000000" w:themeColor="text1"/>
          <w:sz w:val="28"/>
          <w:szCs w:val="28"/>
        </w:rPr>
      </w:pPr>
      <w:bookmarkStart w:id="12" w:name="P798"/>
      <w:bookmarkEnd w:id="12"/>
      <w:r w:rsidRPr="00B702A0">
        <w:rPr>
          <w:rFonts w:ascii="Times New Roman" w:hAnsi="Times New Roman" w:cs="Times New Roman"/>
          <w:color w:val="000000" w:themeColor="text1"/>
          <w:sz w:val="28"/>
          <w:szCs w:val="28"/>
        </w:rPr>
        <w:t>ЗАЯВЛЕНИЕ</w:t>
      </w:r>
    </w:p>
    <w:p w:rsidR="00FC1F04" w:rsidRPr="00B702A0" w:rsidRDefault="00FC1F04">
      <w:pPr>
        <w:pStyle w:val="ConsPlusNonformat"/>
        <w:jc w:val="both"/>
        <w:rPr>
          <w:rFonts w:ascii="Times New Roman" w:hAnsi="Times New Roman" w:cs="Times New Roman"/>
          <w:color w:val="000000" w:themeColor="text1"/>
          <w:sz w:val="28"/>
          <w:szCs w:val="28"/>
        </w:rPr>
      </w:pPr>
    </w:p>
    <w:p w:rsidR="00FC1F04" w:rsidRPr="00B702A0" w:rsidRDefault="00FC1F04">
      <w:pPr>
        <w:pStyle w:val="ConsPlusNonformat"/>
        <w:jc w:val="both"/>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 xml:space="preserve">    Прошу  включить  в  состав  участников </w:t>
      </w:r>
      <w:hyperlink r:id="rId58" w:history="1">
        <w:r w:rsidRPr="00B702A0">
          <w:rPr>
            <w:rFonts w:ascii="Times New Roman" w:hAnsi="Times New Roman" w:cs="Times New Roman"/>
            <w:color w:val="000000" w:themeColor="text1"/>
            <w:sz w:val="28"/>
            <w:szCs w:val="28"/>
          </w:rPr>
          <w:t>подпрограммы</w:t>
        </w:r>
      </w:hyperlink>
      <w:r w:rsidRPr="00B702A0">
        <w:rPr>
          <w:rFonts w:ascii="Times New Roman" w:hAnsi="Times New Roman" w:cs="Times New Roman"/>
          <w:color w:val="000000" w:themeColor="text1"/>
          <w:sz w:val="28"/>
          <w:szCs w:val="28"/>
        </w:rPr>
        <w:t xml:space="preserve"> </w:t>
      </w:r>
      <w:r w:rsidR="00C27B30" w:rsidRPr="00B702A0">
        <w:rPr>
          <w:rFonts w:ascii="Times New Roman" w:hAnsi="Times New Roman" w:cs="Times New Roman"/>
          <w:color w:val="000000" w:themeColor="text1"/>
          <w:sz w:val="28"/>
          <w:szCs w:val="28"/>
        </w:rPr>
        <w:t>«</w:t>
      </w:r>
      <w:r w:rsidRPr="00B702A0">
        <w:rPr>
          <w:rFonts w:ascii="Times New Roman" w:hAnsi="Times New Roman" w:cs="Times New Roman"/>
          <w:color w:val="000000" w:themeColor="text1"/>
          <w:sz w:val="28"/>
          <w:szCs w:val="28"/>
        </w:rPr>
        <w:t>Обеспечение жильем</w:t>
      </w:r>
      <w:r w:rsidR="00C27B30" w:rsidRPr="00B702A0">
        <w:rPr>
          <w:rFonts w:ascii="Times New Roman" w:hAnsi="Times New Roman" w:cs="Times New Roman"/>
          <w:color w:val="000000" w:themeColor="text1"/>
          <w:sz w:val="28"/>
          <w:szCs w:val="28"/>
        </w:rPr>
        <w:t xml:space="preserve"> </w:t>
      </w:r>
      <w:r w:rsidRPr="00B702A0">
        <w:rPr>
          <w:rFonts w:ascii="Times New Roman" w:hAnsi="Times New Roman" w:cs="Times New Roman"/>
          <w:color w:val="000000" w:themeColor="text1"/>
          <w:sz w:val="28"/>
          <w:szCs w:val="28"/>
        </w:rPr>
        <w:t>молодых  семей</w:t>
      </w:r>
      <w:r w:rsidR="00C27B30" w:rsidRPr="00B702A0">
        <w:rPr>
          <w:rFonts w:ascii="Times New Roman" w:hAnsi="Times New Roman" w:cs="Times New Roman"/>
          <w:color w:val="000000" w:themeColor="text1"/>
          <w:sz w:val="28"/>
          <w:szCs w:val="28"/>
        </w:rPr>
        <w:t>»</w:t>
      </w:r>
      <w:r w:rsidRPr="00B702A0">
        <w:rPr>
          <w:rFonts w:ascii="Times New Roman" w:hAnsi="Times New Roman" w:cs="Times New Roman"/>
          <w:color w:val="000000" w:themeColor="text1"/>
          <w:sz w:val="28"/>
          <w:szCs w:val="28"/>
        </w:rPr>
        <w:t xml:space="preserve">  федеральной целевой программы </w:t>
      </w:r>
      <w:r w:rsidR="00C27B30" w:rsidRPr="00B702A0">
        <w:rPr>
          <w:rFonts w:ascii="Times New Roman" w:hAnsi="Times New Roman" w:cs="Times New Roman"/>
          <w:color w:val="000000" w:themeColor="text1"/>
          <w:sz w:val="28"/>
          <w:szCs w:val="28"/>
        </w:rPr>
        <w:t>«</w:t>
      </w:r>
      <w:r w:rsidRPr="00B702A0">
        <w:rPr>
          <w:rFonts w:ascii="Times New Roman" w:hAnsi="Times New Roman" w:cs="Times New Roman"/>
          <w:color w:val="000000" w:themeColor="text1"/>
          <w:sz w:val="28"/>
          <w:szCs w:val="28"/>
        </w:rPr>
        <w:t>Жилище</w:t>
      </w:r>
      <w:r w:rsidR="00C27B30" w:rsidRPr="00B702A0">
        <w:rPr>
          <w:rFonts w:ascii="Times New Roman" w:hAnsi="Times New Roman" w:cs="Times New Roman"/>
          <w:color w:val="000000" w:themeColor="text1"/>
          <w:sz w:val="28"/>
          <w:szCs w:val="28"/>
        </w:rPr>
        <w:t>»</w:t>
      </w:r>
      <w:r w:rsidRPr="00B702A0">
        <w:rPr>
          <w:rFonts w:ascii="Times New Roman" w:hAnsi="Times New Roman" w:cs="Times New Roman"/>
          <w:color w:val="000000" w:themeColor="text1"/>
          <w:sz w:val="28"/>
          <w:szCs w:val="28"/>
        </w:rPr>
        <w:t xml:space="preserve"> на 2015 - 2020 годы</w:t>
      </w:r>
      <w:r w:rsidR="00C27B30" w:rsidRPr="00B702A0">
        <w:rPr>
          <w:rFonts w:ascii="Times New Roman" w:hAnsi="Times New Roman" w:cs="Times New Roman"/>
          <w:color w:val="000000" w:themeColor="text1"/>
          <w:sz w:val="28"/>
          <w:szCs w:val="28"/>
        </w:rPr>
        <w:t xml:space="preserve"> </w:t>
      </w:r>
      <w:r w:rsidRPr="00B702A0">
        <w:rPr>
          <w:rFonts w:ascii="Times New Roman" w:hAnsi="Times New Roman" w:cs="Times New Roman"/>
          <w:color w:val="000000" w:themeColor="text1"/>
          <w:sz w:val="28"/>
          <w:szCs w:val="28"/>
        </w:rPr>
        <w:t>молодую семью в составе:</w:t>
      </w:r>
    </w:p>
    <w:p w:rsidR="00FC1F04" w:rsidRPr="00B702A0" w:rsidRDefault="00FC1F04">
      <w:pPr>
        <w:pStyle w:val="ConsPlusNonformat"/>
        <w:jc w:val="both"/>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супруг __________________________________________________________________,</w:t>
      </w:r>
    </w:p>
    <w:p w:rsidR="00FC1F04" w:rsidRPr="00B702A0" w:rsidRDefault="00FC1F04" w:rsidP="00C27B30">
      <w:pPr>
        <w:pStyle w:val="ConsPlusNonformat"/>
        <w:jc w:val="center"/>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(Ф.И.О., дата рождения)</w:t>
      </w:r>
    </w:p>
    <w:p w:rsidR="00FC1F04" w:rsidRPr="00B702A0" w:rsidRDefault="00FC1F04">
      <w:pPr>
        <w:pStyle w:val="ConsPlusNonformat"/>
        <w:jc w:val="both"/>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 xml:space="preserve">паспорт: серия ______ </w:t>
      </w:r>
      <w:r w:rsidR="00C27B30" w:rsidRPr="00B702A0">
        <w:rPr>
          <w:rFonts w:ascii="Times New Roman" w:hAnsi="Times New Roman" w:cs="Times New Roman"/>
          <w:color w:val="000000" w:themeColor="text1"/>
          <w:sz w:val="28"/>
          <w:szCs w:val="28"/>
        </w:rPr>
        <w:t>№</w:t>
      </w:r>
      <w:r w:rsidRPr="00B702A0">
        <w:rPr>
          <w:rFonts w:ascii="Times New Roman" w:hAnsi="Times New Roman" w:cs="Times New Roman"/>
          <w:color w:val="000000" w:themeColor="text1"/>
          <w:sz w:val="28"/>
          <w:szCs w:val="28"/>
        </w:rPr>
        <w:t xml:space="preserve"> ___________________, выданный _________________________________________________________________ "__" __________ 20__ г.,</w:t>
      </w:r>
    </w:p>
    <w:p w:rsidR="00FC1F04" w:rsidRPr="00B702A0" w:rsidRDefault="00FC1F04">
      <w:pPr>
        <w:pStyle w:val="ConsPlusNonformat"/>
        <w:jc w:val="both"/>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проживает по адресу: _________________________________</w:t>
      </w:r>
      <w:r w:rsidR="00C27B30" w:rsidRPr="00B702A0">
        <w:rPr>
          <w:rFonts w:ascii="Times New Roman" w:hAnsi="Times New Roman" w:cs="Times New Roman"/>
          <w:color w:val="000000" w:themeColor="text1"/>
          <w:sz w:val="28"/>
          <w:szCs w:val="28"/>
        </w:rPr>
        <w:t>_____</w:t>
      </w:r>
      <w:r w:rsidRPr="00B702A0">
        <w:rPr>
          <w:rFonts w:ascii="Times New Roman" w:hAnsi="Times New Roman" w:cs="Times New Roman"/>
          <w:color w:val="000000" w:themeColor="text1"/>
          <w:sz w:val="28"/>
          <w:szCs w:val="28"/>
        </w:rPr>
        <w:t>______</w:t>
      </w:r>
    </w:p>
    <w:p w:rsidR="00FC1F04" w:rsidRPr="00B702A0" w:rsidRDefault="00FC1F04">
      <w:pPr>
        <w:pStyle w:val="ConsPlusNonformat"/>
        <w:jc w:val="both"/>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__________________________________________________________________;</w:t>
      </w:r>
    </w:p>
    <w:p w:rsidR="00FC1F04" w:rsidRPr="00B702A0" w:rsidRDefault="00FC1F04">
      <w:pPr>
        <w:pStyle w:val="ConsPlusNonformat"/>
        <w:jc w:val="both"/>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супруга __________________________________________________________________,</w:t>
      </w:r>
    </w:p>
    <w:p w:rsidR="00FC1F04" w:rsidRPr="00B702A0" w:rsidRDefault="00FC1F04" w:rsidP="00C27B30">
      <w:pPr>
        <w:pStyle w:val="ConsPlusNonformat"/>
        <w:jc w:val="center"/>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(Ф.И.О., дата рождения)</w:t>
      </w:r>
    </w:p>
    <w:p w:rsidR="00FC1F04" w:rsidRPr="00B702A0" w:rsidRDefault="00FC1F04">
      <w:pPr>
        <w:pStyle w:val="ConsPlusNonformat"/>
        <w:jc w:val="both"/>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 xml:space="preserve">паспорт: серия ______ </w:t>
      </w:r>
      <w:r w:rsidR="00C27B30" w:rsidRPr="00B702A0">
        <w:rPr>
          <w:rFonts w:ascii="Times New Roman" w:hAnsi="Times New Roman" w:cs="Times New Roman"/>
          <w:color w:val="000000" w:themeColor="text1"/>
          <w:sz w:val="28"/>
          <w:szCs w:val="28"/>
        </w:rPr>
        <w:t>№</w:t>
      </w:r>
      <w:r w:rsidRPr="00B702A0">
        <w:rPr>
          <w:rFonts w:ascii="Times New Roman" w:hAnsi="Times New Roman" w:cs="Times New Roman"/>
          <w:color w:val="000000" w:themeColor="text1"/>
          <w:sz w:val="28"/>
          <w:szCs w:val="28"/>
        </w:rPr>
        <w:t xml:space="preserve"> ___________________, выданный _________________________________________________________________ "__" __________ 20__ г.,</w:t>
      </w:r>
    </w:p>
    <w:p w:rsidR="00FC1F04" w:rsidRPr="00B702A0" w:rsidRDefault="00FC1F04">
      <w:pPr>
        <w:pStyle w:val="ConsPlusNonformat"/>
        <w:jc w:val="both"/>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проживает по адресу: _____________________________________________</w:t>
      </w:r>
    </w:p>
    <w:p w:rsidR="00FC1F04" w:rsidRPr="00B702A0" w:rsidRDefault="00FC1F04">
      <w:pPr>
        <w:pStyle w:val="ConsPlusNonformat"/>
        <w:jc w:val="both"/>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_________________________________________________________________;</w:t>
      </w:r>
    </w:p>
    <w:p w:rsidR="00FC1F04" w:rsidRPr="00B702A0" w:rsidRDefault="00FC1F04">
      <w:pPr>
        <w:pStyle w:val="ConsPlusNonformat"/>
        <w:jc w:val="both"/>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дети:</w:t>
      </w:r>
    </w:p>
    <w:p w:rsidR="00FC1F04" w:rsidRPr="00B702A0" w:rsidRDefault="00FC1F04" w:rsidP="00C27B30">
      <w:pPr>
        <w:pStyle w:val="ConsPlusNonformat"/>
        <w:jc w:val="center"/>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_________________________________________________________________                         (Ф.И.О., дата рождения)</w:t>
      </w:r>
    </w:p>
    <w:p w:rsidR="00FC1F04" w:rsidRPr="00B702A0" w:rsidRDefault="00FC1F04">
      <w:pPr>
        <w:pStyle w:val="ConsPlusNonformat"/>
        <w:jc w:val="both"/>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свидетельство о рождении (паспорт для ребенка, достигшего 14 лет)</w:t>
      </w:r>
    </w:p>
    <w:p w:rsidR="00C27B30" w:rsidRPr="00B702A0" w:rsidRDefault="00C27B30">
      <w:pPr>
        <w:pStyle w:val="ConsPlusNonformat"/>
        <w:jc w:val="both"/>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w:t>
      </w:r>
    </w:p>
    <w:p w:rsidR="00FC1F04" w:rsidRPr="00B702A0" w:rsidRDefault="00FC1F04">
      <w:pPr>
        <w:pStyle w:val="ConsPlusNonformat"/>
        <w:jc w:val="both"/>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 xml:space="preserve">            </w:t>
      </w:r>
      <w:r w:rsidR="00C27B30" w:rsidRPr="00B702A0">
        <w:rPr>
          <w:rFonts w:ascii="Times New Roman" w:hAnsi="Times New Roman" w:cs="Times New Roman"/>
          <w:color w:val="000000" w:themeColor="text1"/>
          <w:sz w:val="28"/>
          <w:szCs w:val="28"/>
        </w:rPr>
        <w:t xml:space="preserve">                   </w:t>
      </w:r>
      <w:r w:rsidRPr="00B702A0">
        <w:rPr>
          <w:rFonts w:ascii="Times New Roman" w:hAnsi="Times New Roman" w:cs="Times New Roman"/>
          <w:color w:val="000000" w:themeColor="text1"/>
          <w:sz w:val="28"/>
          <w:szCs w:val="28"/>
        </w:rPr>
        <w:t xml:space="preserve">   (ненужное вычеркнуть)</w:t>
      </w:r>
    </w:p>
    <w:p w:rsidR="00FC1F04" w:rsidRPr="00B702A0" w:rsidRDefault="00FC1F04">
      <w:pPr>
        <w:pStyle w:val="ConsPlusNonformat"/>
        <w:jc w:val="both"/>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 xml:space="preserve">паспорт: серия ______ </w:t>
      </w:r>
      <w:r w:rsidR="00C27B30" w:rsidRPr="00B702A0">
        <w:rPr>
          <w:rFonts w:ascii="Times New Roman" w:hAnsi="Times New Roman" w:cs="Times New Roman"/>
          <w:color w:val="000000" w:themeColor="text1"/>
          <w:sz w:val="28"/>
          <w:szCs w:val="28"/>
        </w:rPr>
        <w:t>№</w:t>
      </w:r>
      <w:r w:rsidRPr="00B702A0">
        <w:rPr>
          <w:rFonts w:ascii="Times New Roman" w:hAnsi="Times New Roman" w:cs="Times New Roman"/>
          <w:color w:val="000000" w:themeColor="text1"/>
          <w:sz w:val="28"/>
          <w:szCs w:val="28"/>
        </w:rPr>
        <w:t xml:space="preserve"> ___________________, выданный </w:t>
      </w:r>
      <w:r w:rsidRPr="00B702A0">
        <w:rPr>
          <w:rFonts w:ascii="Times New Roman" w:hAnsi="Times New Roman" w:cs="Times New Roman"/>
          <w:color w:val="000000" w:themeColor="text1"/>
          <w:sz w:val="28"/>
          <w:szCs w:val="28"/>
        </w:rPr>
        <w:lastRenderedPageBreak/>
        <w:t>__________________________________________________________________ "__" __________ 20__ г.,</w:t>
      </w:r>
    </w:p>
    <w:p w:rsidR="00FC1F04" w:rsidRPr="00B702A0" w:rsidRDefault="00FC1F04">
      <w:pPr>
        <w:pStyle w:val="ConsPlusNonformat"/>
        <w:jc w:val="both"/>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проживает по адресу: __________________________________________</w:t>
      </w:r>
    </w:p>
    <w:p w:rsidR="00FC1F04" w:rsidRPr="00B702A0" w:rsidRDefault="00FC1F04">
      <w:pPr>
        <w:pStyle w:val="ConsPlusNonformat"/>
        <w:jc w:val="both"/>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__________________________________________________________________;</w:t>
      </w:r>
    </w:p>
    <w:p w:rsidR="00C27B30" w:rsidRPr="00B702A0" w:rsidRDefault="00C27B30">
      <w:pPr>
        <w:pStyle w:val="ConsPlusNonformat"/>
        <w:jc w:val="both"/>
        <w:rPr>
          <w:rFonts w:ascii="Times New Roman" w:hAnsi="Times New Roman" w:cs="Times New Roman"/>
          <w:color w:val="000000" w:themeColor="text1"/>
          <w:sz w:val="28"/>
          <w:szCs w:val="28"/>
        </w:rPr>
      </w:pPr>
    </w:p>
    <w:p w:rsidR="00FC1F04" w:rsidRPr="00B702A0" w:rsidRDefault="00FC1F04">
      <w:pPr>
        <w:pStyle w:val="ConsPlusNonformat"/>
        <w:jc w:val="both"/>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__________________________________________________________________</w:t>
      </w:r>
    </w:p>
    <w:p w:rsidR="00FC1F04" w:rsidRPr="00B702A0" w:rsidRDefault="00FC1F04" w:rsidP="00C27B30">
      <w:pPr>
        <w:pStyle w:val="ConsPlusNonformat"/>
        <w:jc w:val="center"/>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(Ф.И.О., дата рождения)</w:t>
      </w:r>
    </w:p>
    <w:p w:rsidR="00FC1F04" w:rsidRPr="00B702A0" w:rsidRDefault="00FC1F04">
      <w:pPr>
        <w:pStyle w:val="ConsPlusNonformat"/>
        <w:jc w:val="both"/>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свидетельство о рождении (паспорт для ребенка, достигшего 14 лет)</w:t>
      </w:r>
    </w:p>
    <w:p w:rsidR="00FC1F04" w:rsidRPr="00B702A0" w:rsidRDefault="00FC1F04">
      <w:pPr>
        <w:pStyle w:val="ConsPlusNonformat"/>
        <w:jc w:val="both"/>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w:t>
      </w:r>
      <w:r w:rsidR="00C27B30" w:rsidRPr="00B702A0">
        <w:rPr>
          <w:rFonts w:ascii="Times New Roman" w:hAnsi="Times New Roman" w:cs="Times New Roman"/>
          <w:color w:val="000000" w:themeColor="text1"/>
          <w:sz w:val="28"/>
          <w:szCs w:val="28"/>
        </w:rPr>
        <w:t>-----------------------------------</w:t>
      </w:r>
      <w:r w:rsidRPr="00B702A0">
        <w:rPr>
          <w:rFonts w:ascii="Times New Roman" w:hAnsi="Times New Roman" w:cs="Times New Roman"/>
          <w:color w:val="000000" w:themeColor="text1"/>
          <w:sz w:val="28"/>
          <w:szCs w:val="28"/>
        </w:rPr>
        <w:t>-----</w:t>
      </w:r>
    </w:p>
    <w:p w:rsidR="00FC1F04" w:rsidRPr="00B702A0" w:rsidRDefault="00FC1F04" w:rsidP="00C27B30">
      <w:pPr>
        <w:pStyle w:val="ConsPlusNonformat"/>
        <w:jc w:val="center"/>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(ненужное вычеркнуть)</w:t>
      </w:r>
    </w:p>
    <w:p w:rsidR="00FC1F04" w:rsidRPr="00B702A0" w:rsidRDefault="00FC1F04">
      <w:pPr>
        <w:pStyle w:val="ConsPlusNonformat"/>
        <w:jc w:val="both"/>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 xml:space="preserve">паспорт: серия ______ </w:t>
      </w:r>
      <w:r w:rsidR="00C27B30" w:rsidRPr="00B702A0">
        <w:rPr>
          <w:rFonts w:ascii="Times New Roman" w:hAnsi="Times New Roman" w:cs="Times New Roman"/>
          <w:color w:val="000000" w:themeColor="text1"/>
          <w:sz w:val="28"/>
          <w:szCs w:val="28"/>
        </w:rPr>
        <w:t>№</w:t>
      </w:r>
      <w:r w:rsidRPr="00B702A0">
        <w:rPr>
          <w:rFonts w:ascii="Times New Roman" w:hAnsi="Times New Roman" w:cs="Times New Roman"/>
          <w:color w:val="000000" w:themeColor="text1"/>
          <w:sz w:val="28"/>
          <w:szCs w:val="28"/>
        </w:rPr>
        <w:t xml:space="preserve"> ___________________, выданный _______________</w:t>
      </w:r>
    </w:p>
    <w:p w:rsidR="00FC1F04" w:rsidRPr="00B702A0" w:rsidRDefault="00FC1F04">
      <w:pPr>
        <w:pStyle w:val="ConsPlusNonformat"/>
        <w:jc w:val="both"/>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_________________________________________</w:t>
      </w:r>
      <w:r w:rsidR="00C27B30" w:rsidRPr="00B702A0">
        <w:rPr>
          <w:rFonts w:ascii="Times New Roman" w:hAnsi="Times New Roman" w:cs="Times New Roman"/>
          <w:color w:val="000000" w:themeColor="text1"/>
          <w:sz w:val="28"/>
          <w:szCs w:val="28"/>
        </w:rPr>
        <w:t>______________</w:t>
      </w:r>
      <w:r w:rsidRPr="00B702A0">
        <w:rPr>
          <w:rFonts w:ascii="Times New Roman" w:hAnsi="Times New Roman" w:cs="Times New Roman"/>
          <w:color w:val="000000" w:themeColor="text1"/>
          <w:sz w:val="28"/>
          <w:szCs w:val="28"/>
        </w:rPr>
        <w:t>_________ "__" __________ 20__ г.,</w:t>
      </w:r>
    </w:p>
    <w:p w:rsidR="00FC1F04" w:rsidRPr="00B702A0" w:rsidRDefault="00FC1F04">
      <w:pPr>
        <w:pStyle w:val="ConsPlusNonformat"/>
        <w:jc w:val="both"/>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проживает по адресу: ____________________________________________</w:t>
      </w:r>
    </w:p>
    <w:p w:rsidR="00FC1F04" w:rsidRPr="00B702A0" w:rsidRDefault="00FC1F04">
      <w:pPr>
        <w:pStyle w:val="ConsPlusNonformat"/>
        <w:jc w:val="both"/>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__________________________________________________________________.</w:t>
      </w:r>
    </w:p>
    <w:p w:rsidR="00FC1F04" w:rsidRPr="00B702A0" w:rsidRDefault="00FC1F04">
      <w:pPr>
        <w:pStyle w:val="ConsPlusNonformat"/>
        <w:jc w:val="both"/>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 xml:space="preserve">    С  условиями  участия в </w:t>
      </w:r>
      <w:hyperlink r:id="rId59" w:history="1">
        <w:r w:rsidRPr="00B702A0">
          <w:rPr>
            <w:rFonts w:ascii="Times New Roman" w:hAnsi="Times New Roman" w:cs="Times New Roman"/>
            <w:color w:val="000000" w:themeColor="text1"/>
            <w:sz w:val="28"/>
            <w:szCs w:val="28"/>
          </w:rPr>
          <w:t>подпрограмме</w:t>
        </w:r>
      </w:hyperlink>
      <w:r w:rsidRPr="00B702A0">
        <w:rPr>
          <w:rFonts w:ascii="Times New Roman" w:hAnsi="Times New Roman" w:cs="Times New Roman"/>
          <w:color w:val="000000" w:themeColor="text1"/>
          <w:sz w:val="28"/>
          <w:szCs w:val="28"/>
        </w:rPr>
        <w:t xml:space="preserve"> </w:t>
      </w:r>
      <w:r w:rsidR="00C27B30" w:rsidRPr="00B702A0">
        <w:rPr>
          <w:rFonts w:ascii="Times New Roman" w:hAnsi="Times New Roman" w:cs="Times New Roman"/>
          <w:color w:val="000000" w:themeColor="text1"/>
          <w:sz w:val="28"/>
          <w:szCs w:val="28"/>
        </w:rPr>
        <w:t>«</w:t>
      </w:r>
      <w:r w:rsidRPr="00B702A0">
        <w:rPr>
          <w:rFonts w:ascii="Times New Roman" w:hAnsi="Times New Roman" w:cs="Times New Roman"/>
          <w:color w:val="000000" w:themeColor="text1"/>
          <w:sz w:val="28"/>
          <w:szCs w:val="28"/>
        </w:rPr>
        <w:t>О</w:t>
      </w:r>
      <w:r w:rsidR="00C27B30" w:rsidRPr="00B702A0">
        <w:rPr>
          <w:rFonts w:ascii="Times New Roman" w:hAnsi="Times New Roman" w:cs="Times New Roman"/>
          <w:color w:val="000000" w:themeColor="text1"/>
          <w:sz w:val="28"/>
          <w:szCs w:val="28"/>
        </w:rPr>
        <w:t>беспечение жильем молодых семей» ф</w:t>
      </w:r>
      <w:r w:rsidRPr="00B702A0">
        <w:rPr>
          <w:rFonts w:ascii="Times New Roman" w:hAnsi="Times New Roman" w:cs="Times New Roman"/>
          <w:color w:val="000000" w:themeColor="text1"/>
          <w:sz w:val="28"/>
          <w:szCs w:val="28"/>
        </w:rPr>
        <w:t xml:space="preserve">едеральной  целевой  программы  </w:t>
      </w:r>
      <w:r w:rsidR="00C27B30" w:rsidRPr="00B702A0">
        <w:rPr>
          <w:rFonts w:ascii="Times New Roman" w:hAnsi="Times New Roman" w:cs="Times New Roman"/>
          <w:color w:val="000000" w:themeColor="text1"/>
          <w:sz w:val="28"/>
          <w:szCs w:val="28"/>
        </w:rPr>
        <w:t>«</w:t>
      </w:r>
      <w:r w:rsidRPr="00B702A0">
        <w:rPr>
          <w:rFonts w:ascii="Times New Roman" w:hAnsi="Times New Roman" w:cs="Times New Roman"/>
          <w:color w:val="000000" w:themeColor="text1"/>
          <w:sz w:val="28"/>
          <w:szCs w:val="28"/>
        </w:rPr>
        <w:t>Жилище</w:t>
      </w:r>
      <w:r w:rsidR="00C27B30" w:rsidRPr="00B702A0">
        <w:rPr>
          <w:rFonts w:ascii="Times New Roman" w:hAnsi="Times New Roman" w:cs="Times New Roman"/>
          <w:color w:val="000000" w:themeColor="text1"/>
          <w:sz w:val="28"/>
          <w:szCs w:val="28"/>
        </w:rPr>
        <w:t>»</w:t>
      </w:r>
      <w:r w:rsidRPr="00B702A0">
        <w:rPr>
          <w:rFonts w:ascii="Times New Roman" w:hAnsi="Times New Roman" w:cs="Times New Roman"/>
          <w:color w:val="000000" w:themeColor="text1"/>
          <w:sz w:val="28"/>
          <w:szCs w:val="28"/>
        </w:rPr>
        <w:t xml:space="preserve">  на  2015  - 2020 годы </w:t>
      </w:r>
      <w:proofErr w:type="gramStart"/>
      <w:r w:rsidRPr="00B702A0">
        <w:rPr>
          <w:rFonts w:ascii="Times New Roman" w:hAnsi="Times New Roman" w:cs="Times New Roman"/>
          <w:color w:val="000000" w:themeColor="text1"/>
          <w:sz w:val="28"/>
          <w:szCs w:val="28"/>
        </w:rPr>
        <w:t>ознакомлен</w:t>
      </w:r>
      <w:proofErr w:type="gramEnd"/>
      <w:r w:rsidR="00C27B30" w:rsidRPr="00B702A0">
        <w:rPr>
          <w:rFonts w:ascii="Times New Roman" w:hAnsi="Times New Roman" w:cs="Times New Roman"/>
          <w:color w:val="000000" w:themeColor="text1"/>
          <w:sz w:val="28"/>
          <w:szCs w:val="28"/>
        </w:rPr>
        <w:t xml:space="preserve"> </w:t>
      </w:r>
      <w:r w:rsidRPr="00B702A0">
        <w:rPr>
          <w:rFonts w:ascii="Times New Roman" w:hAnsi="Times New Roman" w:cs="Times New Roman"/>
          <w:color w:val="000000" w:themeColor="text1"/>
          <w:sz w:val="28"/>
          <w:szCs w:val="28"/>
        </w:rPr>
        <w:t>(ознакомлены) и обязуюсь (обязуемся) их выполнять:</w:t>
      </w:r>
    </w:p>
    <w:p w:rsidR="00FC1F04" w:rsidRPr="00B702A0" w:rsidRDefault="00FC1F04">
      <w:pPr>
        <w:pStyle w:val="ConsPlusNonformat"/>
        <w:jc w:val="both"/>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1) ___________________________________ ______________ _____________;</w:t>
      </w:r>
    </w:p>
    <w:p w:rsidR="00FC1F04" w:rsidRPr="00B702A0" w:rsidRDefault="00FC1F04">
      <w:pPr>
        <w:pStyle w:val="ConsPlusNonformat"/>
        <w:jc w:val="both"/>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 xml:space="preserve">   (Ф.И.О. совершеннолетнего члена семьи)   </w:t>
      </w:r>
      <w:r w:rsidR="00C27B30" w:rsidRPr="00B702A0">
        <w:rPr>
          <w:rFonts w:ascii="Times New Roman" w:hAnsi="Times New Roman" w:cs="Times New Roman"/>
          <w:color w:val="000000" w:themeColor="text1"/>
          <w:sz w:val="28"/>
          <w:szCs w:val="28"/>
        </w:rPr>
        <w:t xml:space="preserve"> </w:t>
      </w:r>
      <w:r w:rsidRPr="00B702A0">
        <w:rPr>
          <w:rFonts w:ascii="Times New Roman" w:hAnsi="Times New Roman" w:cs="Times New Roman"/>
          <w:color w:val="000000" w:themeColor="text1"/>
          <w:sz w:val="28"/>
          <w:szCs w:val="28"/>
        </w:rPr>
        <w:t xml:space="preserve">  (подпись)     </w:t>
      </w:r>
      <w:r w:rsidR="00C27B30" w:rsidRPr="00B702A0">
        <w:rPr>
          <w:rFonts w:ascii="Times New Roman" w:hAnsi="Times New Roman" w:cs="Times New Roman"/>
          <w:color w:val="000000" w:themeColor="text1"/>
          <w:sz w:val="28"/>
          <w:szCs w:val="28"/>
        </w:rPr>
        <w:t xml:space="preserve">        </w:t>
      </w:r>
      <w:r w:rsidRPr="00B702A0">
        <w:rPr>
          <w:rFonts w:ascii="Times New Roman" w:hAnsi="Times New Roman" w:cs="Times New Roman"/>
          <w:color w:val="000000" w:themeColor="text1"/>
          <w:sz w:val="28"/>
          <w:szCs w:val="28"/>
        </w:rPr>
        <w:t xml:space="preserve"> (дата)</w:t>
      </w:r>
    </w:p>
    <w:p w:rsidR="00FC1F04" w:rsidRPr="00B702A0" w:rsidRDefault="00FC1F04">
      <w:pPr>
        <w:pStyle w:val="ConsPlusNonformat"/>
        <w:jc w:val="both"/>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2) ____________________________________ ______________ _____________;</w:t>
      </w:r>
    </w:p>
    <w:p w:rsidR="00FC1F04" w:rsidRPr="00B702A0" w:rsidRDefault="00FC1F04">
      <w:pPr>
        <w:pStyle w:val="ConsPlusNonformat"/>
        <w:jc w:val="both"/>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 xml:space="preserve">   (Ф.И.О. совершеннолетнего члена семьи)      (подпись)     </w:t>
      </w:r>
      <w:r w:rsidR="0098055B" w:rsidRPr="00B702A0">
        <w:rPr>
          <w:rFonts w:ascii="Times New Roman" w:hAnsi="Times New Roman" w:cs="Times New Roman"/>
          <w:color w:val="000000" w:themeColor="text1"/>
          <w:sz w:val="28"/>
          <w:szCs w:val="28"/>
        </w:rPr>
        <w:t xml:space="preserve">        </w:t>
      </w:r>
      <w:r w:rsidRPr="00B702A0">
        <w:rPr>
          <w:rFonts w:ascii="Times New Roman" w:hAnsi="Times New Roman" w:cs="Times New Roman"/>
          <w:color w:val="000000" w:themeColor="text1"/>
          <w:sz w:val="28"/>
          <w:szCs w:val="28"/>
        </w:rPr>
        <w:t xml:space="preserve"> (дата)</w:t>
      </w:r>
    </w:p>
    <w:p w:rsidR="00FC1F04" w:rsidRPr="00B702A0" w:rsidRDefault="00FC1F04">
      <w:pPr>
        <w:pStyle w:val="ConsPlusNonformat"/>
        <w:jc w:val="both"/>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3) ___________________________________ ______________ _____________;</w:t>
      </w:r>
    </w:p>
    <w:p w:rsidR="00FC1F04" w:rsidRPr="00B702A0" w:rsidRDefault="00FC1F04">
      <w:pPr>
        <w:pStyle w:val="ConsPlusNonformat"/>
        <w:jc w:val="both"/>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 xml:space="preserve">   (Ф.И.О. совершеннолетнего члена семьи)      (подпись)    </w:t>
      </w:r>
      <w:r w:rsidR="0098055B" w:rsidRPr="00B702A0">
        <w:rPr>
          <w:rFonts w:ascii="Times New Roman" w:hAnsi="Times New Roman" w:cs="Times New Roman"/>
          <w:color w:val="000000" w:themeColor="text1"/>
          <w:sz w:val="28"/>
          <w:szCs w:val="28"/>
        </w:rPr>
        <w:t xml:space="preserve">        </w:t>
      </w:r>
      <w:r w:rsidRPr="00B702A0">
        <w:rPr>
          <w:rFonts w:ascii="Times New Roman" w:hAnsi="Times New Roman" w:cs="Times New Roman"/>
          <w:color w:val="000000" w:themeColor="text1"/>
          <w:sz w:val="28"/>
          <w:szCs w:val="28"/>
        </w:rPr>
        <w:t xml:space="preserve">  (дата)</w:t>
      </w:r>
    </w:p>
    <w:p w:rsidR="00FC1F04" w:rsidRPr="00B702A0" w:rsidRDefault="00FC1F04">
      <w:pPr>
        <w:pStyle w:val="ConsPlusNonformat"/>
        <w:jc w:val="both"/>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 xml:space="preserve">    К заявлению прилагаются следующие документы:</w:t>
      </w:r>
    </w:p>
    <w:p w:rsidR="00FC1F04" w:rsidRPr="00B702A0" w:rsidRDefault="00FC1F04">
      <w:pPr>
        <w:pStyle w:val="ConsPlusNonformat"/>
        <w:jc w:val="both"/>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1) ________________________________________________________________;</w:t>
      </w:r>
    </w:p>
    <w:p w:rsidR="00FC1F04" w:rsidRPr="00B702A0" w:rsidRDefault="00FC1F04">
      <w:pPr>
        <w:pStyle w:val="ConsPlusNonformat"/>
        <w:jc w:val="both"/>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 xml:space="preserve">            (наименование и номер документа, кем и когда выдан)</w:t>
      </w:r>
    </w:p>
    <w:p w:rsidR="00FC1F04" w:rsidRPr="00B702A0" w:rsidRDefault="00FC1F04">
      <w:pPr>
        <w:pStyle w:val="ConsPlusNonformat"/>
        <w:jc w:val="both"/>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2) ________________________________________________________________;</w:t>
      </w:r>
    </w:p>
    <w:p w:rsidR="00FC1F04" w:rsidRPr="00B702A0" w:rsidRDefault="00FC1F04">
      <w:pPr>
        <w:pStyle w:val="ConsPlusNonformat"/>
        <w:jc w:val="both"/>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 xml:space="preserve">            (наименование и номер документа, кем и когда выдан)</w:t>
      </w:r>
    </w:p>
    <w:p w:rsidR="00FC1F04" w:rsidRPr="00B702A0" w:rsidRDefault="00FC1F04">
      <w:pPr>
        <w:pStyle w:val="ConsPlusNonformat"/>
        <w:jc w:val="both"/>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3) ________________________________________________________________;</w:t>
      </w:r>
    </w:p>
    <w:p w:rsidR="00FC1F04" w:rsidRPr="00B702A0" w:rsidRDefault="00FC1F04">
      <w:pPr>
        <w:pStyle w:val="ConsPlusNonformat"/>
        <w:jc w:val="both"/>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 xml:space="preserve">            (наименование и номер документа, кем и когда выдан)</w:t>
      </w:r>
    </w:p>
    <w:p w:rsidR="00FC1F04" w:rsidRPr="00B702A0" w:rsidRDefault="00FC1F04">
      <w:pPr>
        <w:pStyle w:val="ConsPlusNonformat"/>
        <w:jc w:val="both"/>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4) ________________________________________________________________.</w:t>
      </w:r>
    </w:p>
    <w:p w:rsidR="00FC1F04" w:rsidRPr="00B702A0" w:rsidRDefault="00FC1F04">
      <w:pPr>
        <w:pStyle w:val="ConsPlusNonformat"/>
        <w:jc w:val="both"/>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 xml:space="preserve">            (наименование и номер документа, кем и когда выдан)</w:t>
      </w:r>
    </w:p>
    <w:p w:rsidR="00FC1F04" w:rsidRPr="00B702A0" w:rsidRDefault="00FC1F04">
      <w:pPr>
        <w:pStyle w:val="ConsPlusNonformat"/>
        <w:jc w:val="both"/>
        <w:rPr>
          <w:rFonts w:ascii="Times New Roman" w:hAnsi="Times New Roman" w:cs="Times New Roman"/>
          <w:color w:val="000000" w:themeColor="text1"/>
          <w:sz w:val="28"/>
          <w:szCs w:val="28"/>
        </w:rPr>
      </w:pPr>
    </w:p>
    <w:p w:rsidR="00FC1F04" w:rsidRPr="00B702A0" w:rsidRDefault="00FC1F04">
      <w:pPr>
        <w:pStyle w:val="ConsPlusNonformat"/>
        <w:jc w:val="both"/>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 xml:space="preserve">    Заявление и прилагаемые к нему согласно перечню документы приняты</w:t>
      </w:r>
    </w:p>
    <w:p w:rsidR="00FC1F04" w:rsidRPr="00B702A0" w:rsidRDefault="00FC1F04">
      <w:pPr>
        <w:pStyle w:val="ConsPlusNonformat"/>
        <w:jc w:val="both"/>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"__" __________ 20__ г.</w:t>
      </w:r>
    </w:p>
    <w:p w:rsidR="00FC1F04" w:rsidRPr="00B702A0" w:rsidRDefault="00FC1F04">
      <w:pPr>
        <w:pStyle w:val="ConsPlusNonformat"/>
        <w:jc w:val="both"/>
        <w:rPr>
          <w:rFonts w:ascii="Times New Roman" w:hAnsi="Times New Roman" w:cs="Times New Roman"/>
          <w:color w:val="000000" w:themeColor="text1"/>
          <w:sz w:val="28"/>
          <w:szCs w:val="28"/>
        </w:rPr>
      </w:pPr>
    </w:p>
    <w:p w:rsidR="00FC1F04" w:rsidRPr="00B702A0" w:rsidRDefault="00FC1F04">
      <w:pPr>
        <w:pStyle w:val="ConsPlusNonformat"/>
        <w:jc w:val="both"/>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________________________</w:t>
      </w:r>
      <w:r w:rsidR="0098055B" w:rsidRPr="00B702A0">
        <w:rPr>
          <w:rFonts w:ascii="Times New Roman" w:hAnsi="Times New Roman" w:cs="Times New Roman"/>
          <w:color w:val="000000" w:themeColor="text1"/>
          <w:sz w:val="28"/>
          <w:szCs w:val="28"/>
        </w:rPr>
        <w:t xml:space="preserve">   </w:t>
      </w:r>
      <w:r w:rsidRPr="00B702A0">
        <w:rPr>
          <w:rFonts w:ascii="Times New Roman" w:hAnsi="Times New Roman" w:cs="Times New Roman"/>
          <w:color w:val="000000" w:themeColor="text1"/>
          <w:sz w:val="28"/>
          <w:szCs w:val="28"/>
        </w:rPr>
        <w:t xml:space="preserve">________________ </w:t>
      </w:r>
      <w:r w:rsidR="0098055B" w:rsidRPr="00B702A0">
        <w:rPr>
          <w:rFonts w:ascii="Times New Roman" w:hAnsi="Times New Roman" w:cs="Times New Roman"/>
          <w:color w:val="000000" w:themeColor="text1"/>
          <w:sz w:val="28"/>
          <w:szCs w:val="28"/>
        </w:rPr>
        <w:t xml:space="preserve">  </w:t>
      </w:r>
      <w:r w:rsidRPr="00B702A0">
        <w:rPr>
          <w:rFonts w:ascii="Times New Roman" w:hAnsi="Times New Roman" w:cs="Times New Roman"/>
          <w:color w:val="000000" w:themeColor="text1"/>
          <w:sz w:val="28"/>
          <w:szCs w:val="28"/>
        </w:rPr>
        <w:t>___________________</w:t>
      </w:r>
    </w:p>
    <w:p w:rsidR="00FC1F04" w:rsidRPr="00B702A0" w:rsidRDefault="00FC1F04">
      <w:pPr>
        <w:pStyle w:val="ConsPlusNonformat"/>
        <w:jc w:val="both"/>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 xml:space="preserve">    </w:t>
      </w:r>
      <w:proofErr w:type="gramStart"/>
      <w:r w:rsidRPr="00B702A0">
        <w:rPr>
          <w:rFonts w:ascii="Times New Roman" w:hAnsi="Times New Roman" w:cs="Times New Roman"/>
          <w:color w:val="000000" w:themeColor="text1"/>
          <w:sz w:val="28"/>
          <w:szCs w:val="28"/>
        </w:rPr>
        <w:t xml:space="preserve">(должность лица,          </w:t>
      </w:r>
      <w:r w:rsidR="0098055B" w:rsidRPr="00B702A0">
        <w:rPr>
          <w:rFonts w:ascii="Times New Roman" w:hAnsi="Times New Roman" w:cs="Times New Roman"/>
          <w:color w:val="000000" w:themeColor="text1"/>
          <w:sz w:val="28"/>
          <w:szCs w:val="28"/>
        </w:rPr>
        <w:t xml:space="preserve">              </w:t>
      </w:r>
      <w:r w:rsidRPr="00B702A0">
        <w:rPr>
          <w:rFonts w:ascii="Times New Roman" w:hAnsi="Times New Roman" w:cs="Times New Roman"/>
          <w:color w:val="000000" w:themeColor="text1"/>
          <w:sz w:val="28"/>
          <w:szCs w:val="28"/>
        </w:rPr>
        <w:t xml:space="preserve">(подпись, дата)    </w:t>
      </w:r>
      <w:r w:rsidR="0098055B" w:rsidRPr="00B702A0">
        <w:rPr>
          <w:rFonts w:ascii="Times New Roman" w:hAnsi="Times New Roman" w:cs="Times New Roman"/>
          <w:color w:val="000000" w:themeColor="text1"/>
          <w:sz w:val="28"/>
          <w:szCs w:val="28"/>
        </w:rPr>
        <w:t xml:space="preserve">  </w:t>
      </w:r>
      <w:r w:rsidRPr="00B702A0">
        <w:rPr>
          <w:rFonts w:ascii="Times New Roman" w:hAnsi="Times New Roman" w:cs="Times New Roman"/>
          <w:color w:val="000000" w:themeColor="text1"/>
          <w:sz w:val="28"/>
          <w:szCs w:val="28"/>
        </w:rPr>
        <w:t xml:space="preserve">  (расшифровка подписи)</w:t>
      </w:r>
      <w:proofErr w:type="gramEnd"/>
    </w:p>
    <w:p w:rsidR="00FC1F04" w:rsidRPr="00B702A0" w:rsidRDefault="00FC1F04">
      <w:pPr>
        <w:pStyle w:val="ConsPlusNonformat"/>
        <w:jc w:val="both"/>
        <w:rPr>
          <w:rFonts w:ascii="Times New Roman" w:hAnsi="Times New Roman" w:cs="Times New Roman"/>
          <w:color w:val="000000" w:themeColor="text1"/>
          <w:sz w:val="28"/>
          <w:szCs w:val="28"/>
        </w:rPr>
      </w:pPr>
      <w:r w:rsidRPr="00B702A0">
        <w:rPr>
          <w:rFonts w:ascii="Times New Roman" w:hAnsi="Times New Roman" w:cs="Times New Roman"/>
          <w:color w:val="000000" w:themeColor="text1"/>
          <w:sz w:val="28"/>
          <w:szCs w:val="28"/>
        </w:rPr>
        <w:t xml:space="preserve">  </w:t>
      </w:r>
      <w:proofErr w:type="gramStart"/>
      <w:r w:rsidRPr="00B702A0">
        <w:rPr>
          <w:rFonts w:ascii="Times New Roman" w:hAnsi="Times New Roman" w:cs="Times New Roman"/>
          <w:color w:val="000000" w:themeColor="text1"/>
          <w:sz w:val="28"/>
          <w:szCs w:val="28"/>
        </w:rPr>
        <w:t>принявшего</w:t>
      </w:r>
      <w:proofErr w:type="gramEnd"/>
      <w:r w:rsidRPr="00B702A0">
        <w:rPr>
          <w:rFonts w:ascii="Times New Roman" w:hAnsi="Times New Roman" w:cs="Times New Roman"/>
          <w:color w:val="000000" w:themeColor="text1"/>
          <w:sz w:val="28"/>
          <w:szCs w:val="28"/>
        </w:rPr>
        <w:t xml:space="preserve"> заявление)</w:t>
      </w:r>
    </w:p>
    <w:p w:rsidR="00FC1F04" w:rsidRPr="00B702A0" w:rsidRDefault="00FC1F04">
      <w:pPr>
        <w:pStyle w:val="ConsPlusNormal"/>
        <w:jc w:val="both"/>
        <w:rPr>
          <w:rFonts w:ascii="Times New Roman" w:hAnsi="Times New Roman" w:cs="Times New Roman"/>
          <w:color w:val="000000" w:themeColor="text1"/>
          <w:sz w:val="28"/>
          <w:szCs w:val="28"/>
        </w:rPr>
      </w:pPr>
    </w:p>
    <w:p w:rsidR="00FC1F04" w:rsidRPr="00B702A0" w:rsidRDefault="00FC1F04">
      <w:pPr>
        <w:pStyle w:val="ConsPlusNormal"/>
        <w:jc w:val="both"/>
        <w:rPr>
          <w:rFonts w:ascii="Times New Roman" w:hAnsi="Times New Roman" w:cs="Times New Roman"/>
          <w:color w:val="000000" w:themeColor="text1"/>
          <w:sz w:val="28"/>
          <w:szCs w:val="28"/>
        </w:rPr>
      </w:pPr>
    </w:p>
    <w:p w:rsidR="00FC1F04" w:rsidRPr="00B702A0" w:rsidRDefault="00FC1F04">
      <w:pPr>
        <w:pStyle w:val="ConsPlusNormal"/>
        <w:jc w:val="both"/>
        <w:rPr>
          <w:rFonts w:ascii="Times New Roman" w:hAnsi="Times New Roman" w:cs="Times New Roman"/>
          <w:color w:val="000000" w:themeColor="text1"/>
          <w:sz w:val="28"/>
          <w:szCs w:val="28"/>
        </w:rPr>
      </w:pPr>
    </w:p>
    <w:p w:rsidR="00FC1F04" w:rsidRPr="00B702A0" w:rsidRDefault="00FC1F04">
      <w:pPr>
        <w:pStyle w:val="ConsPlusNormal"/>
        <w:jc w:val="both"/>
        <w:rPr>
          <w:rFonts w:ascii="Times New Roman" w:hAnsi="Times New Roman" w:cs="Times New Roman"/>
          <w:color w:val="000000" w:themeColor="text1"/>
          <w:sz w:val="28"/>
          <w:szCs w:val="28"/>
        </w:rPr>
      </w:pPr>
    </w:p>
    <w:p w:rsidR="00FC1F04" w:rsidRPr="00B702A0" w:rsidRDefault="00FC1F04">
      <w:pPr>
        <w:pStyle w:val="ConsPlusNormal"/>
        <w:jc w:val="both"/>
        <w:rPr>
          <w:rFonts w:ascii="Times New Roman" w:hAnsi="Times New Roman" w:cs="Times New Roman"/>
          <w:color w:val="000000" w:themeColor="text1"/>
          <w:sz w:val="28"/>
          <w:szCs w:val="28"/>
        </w:rPr>
      </w:pPr>
    </w:p>
    <w:p w:rsidR="00FC1F04" w:rsidRPr="00476DD7" w:rsidRDefault="00FC1F04">
      <w:pPr>
        <w:pStyle w:val="ConsPlusNormal"/>
        <w:jc w:val="right"/>
        <w:outlineLvl w:val="1"/>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lastRenderedPageBreak/>
        <w:t xml:space="preserve">Приложение </w:t>
      </w:r>
      <w:r w:rsidR="0098055B" w:rsidRPr="00476DD7">
        <w:rPr>
          <w:rFonts w:ascii="Times New Roman" w:hAnsi="Times New Roman" w:cs="Times New Roman"/>
          <w:color w:val="000000" w:themeColor="text1"/>
          <w:sz w:val="28"/>
          <w:szCs w:val="28"/>
        </w:rPr>
        <w:t>№</w:t>
      </w:r>
      <w:r w:rsidRPr="00476DD7">
        <w:rPr>
          <w:rFonts w:ascii="Times New Roman" w:hAnsi="Times New Roman" w:cs="Times New Roman"/>
          <w:color w:val="000000" w:themeColor="text1"/>
          <w:sz w:val="28"/>
          <w:szCs w:val="28"/>
        </w:rPr>
        <w:t xml:space="preserve"> 3</w:t>
      </w:r>
    </w:p>
    <w:p w:rsidR="00FC1F04" w:rsidRPr="00476DD7" w:rsidRDefault="00FC1F04">
      <w:pPr>
        <w:pStyle w:val="ConsPlusNormal"/>
        <w:jc w:val="right"/>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к муниципальной программе</w:t>
      </w:r>
    </w:p>
    <w:p w:rsidR="00FC1F04" w:rsidRPr="00476DD7" w:rsidRDefault="0080687A">
      <w:pPr>
        <w:pStyle w:val="ConsPlusNormal"/>
        <w:jc w:val="right"/>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w:t>
      </w:r>
      <w:r w:rsidR="00FC1F04" w:rsidRPr="00476DD7">
        <w:rPr>
          <w:rFonts w:ascii="Times New Roman" w:hAnsi="Times New Roman" w:cs="Times New Roman"/>
          <w:color w:val="000000" w:themeColor="text1"/>
          <w:sz w:val="28"/>
          <w:szCs w:val="28"/>
        </w:rPr>
        <w:t xml:space="preserve">Обеспечение жильем </w:t>
      </w:r>
      <w:proofErr w:type="gramStart"/>
      <w:r w:rsidR="00FC1F04" w:rsidRPr="00476DD7">
        <w:rPr>
          <w:rFonts w:ascii="Times New Roman" w:hAnsi="Times New Roman" w:cs="Times New Roman"/>
          <w:color w:val="000000" w:themeColor="text1"/>
          <w:sz w:val="28"/>
          <w:szCs w:val="28"/>
        </w:rPr>
        <w:t>отдельных</w:t>
      </w:r>
      <w:proofErr w:type="gramEnd"/>
    </w:p>
    <w:p w:rsidR="00FC1F04" w:rsidRPr="00476DD7" w:rsidRDefault="00FC1F04">
      <w:pPr>
        <w:pStyle w:val="ConsPlusNormal"/>
        <w:jc w:val="right"/>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категорий граждан</w:t>
      </w:r>
    </w:p>
    <w:p w:rsidR="00FC1F04" w:rsidRPr="00476DD7" w:rsidRDefault="00FC1F04">
      <w:pPr>
        <w:pStyle w:val="ConsPlusNormal"/>
        <w:jc w:val="right"/>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в муниципальном образовании</w:t>
      </w:r>
    </w:p>
    <w:p w:rsidR="00FC1F04" w:rsidRPr="00476DD7" w:rsidRDefault="00FC1F04">
      <w:pPr>
        <w:pStyle w:val="ConsPlusNormal"/>
        <w:jc w:val="right"/>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город Каменск-Уральский</w:t>
      </w:r>
    </w:p>
    <w:p w:rsidR="00FC1F04" w:rsidRPr="00476DD7" w:rsidRDefault="0080687A">
      <w:pPr>
        <w:pStyle w:val="ConsPlusNormal"/>
        <w:jc w:val="right"/>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на 2017 - 2021 годы»</w:t>
      </w:r>
    </w:p>
    <w:p w:rsidR="00FC1F04" w:rsidRPr="00476DD7" w:rsidRDefault="00FC1F04">
      <w:pPr>
        <w:pStyle w:val="ConsPlusNormal"/>
        <w:jc w:val="both"/>
        <w:rPr>
          <w:rFonts w:ascii="Times New Roman" w:hAnsi="Times New Roman" w:cs="Times New Roman"/>
          <w:color w:val="000000" w:themeColor="text1"/>
          <w:sz w:val="28"/>
          <w:szCs w:val="28"/>
        </w:rPr>
      </w:pPr>
    </w:p>
    <w:p w:rsidR="00FC1F04" w:rsidRPr="00476DD7" w:rsidRDefault="00FC1F04">
      <w:pPr>
        <w:pStyle w:val="ConsPlusNormal"/>
        <w:jc w:val="center"/>
        <w:rPr>
          <w:rFonts w:ascii="Times New Roman" w:hAnsi="Times New Roman" w:cs="Times New Roman"/>
          <w:color w:val="000000" w:themeColor="text1"/>
          <w:sz w:val="28"/>
          <w:szCs w:val="28"/>
        </w:rPr>
      </w:pPr>
      <w:bookmarkStart w:id="13" w:name="P872"/>
      <w:bookmarkEnd w:id="13"/>
      <w:r w:rsidRPr="00476DD7">
        <w:rPr>
          <w:rFonts w:ascii="Times New Roman" w:hAnsi="Times New Roman" w:cs="Times New Roman"/>
          <w:color w:val="000000" w:themeColor="text1"/>
          <w:sz w:val="28"/>
          <w:szCs w:val="28"/>
        </w:rPr>
        <w:t>ПОДПРОГРАММА</w:t>
      </w:r>
    </w:p>
    <w:p w:rsidR="00FC1F04" w:rsidRPr="00476DD7" w:rsidRDefault="0098055B">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w:t>
      </w:r>
      <w:r w:rsidR="00FC1F04" w:rsidRPr="00476DD7">
        <w:rPr>
          <w:rFonts w:ascii="Times New Roman" w:hAnsi="Times New Roman" w:cs="Times New Roman"/>
          <w:color w:val="000000" w:themeColor="text1"/>
          <w:sz w:val="28"/>
          <w:szCs w:val="28"/>
        </w:rPr>
        <w:t>ОБЕСПЕЧЕНИЕ ЖИЛЫМИ ПОМЕЩЕНИЯМИ МАЛОИМУЩИХ ГРАЖДАН</w:t>
      </w:r>
      <w:r w:rsidRPr="00476DD7">
        <w:rPr>
          <w:rFonts w:ascii="Times New Roman" w:hAnsi="Times New Roman" w:cs="Times New Roman"/>
          <w:color w:val="000000" w:themeColor="text1"/>
          <w:sz w:val="28"/>
          <w:szCs w:val="28"/>
        </w:rPr>
        <w:t xml:space="preserve"> </w:t>
      </w:r>
      <w:r w:rsidR="00FC1F04" w:rsidRPr="00476DD7">
        <w:rPr>
          <w:rFonts w:ascii="Times New Roman" w:hAnsi="Times New Roman" w:cs="Times New Roman"/>
          <w:color w:val="000000" w:themeColor="text1"/>
          <w:sz w:val="28"/>
          <w:szCs w:val="28"/>
        </w:rPr>
        <w:t>В МУНИЦИПАЛЬНОМ ОБРАЗОВАНИИ ГОРОД КАМЕНСК-УРАЛЬСКИЙ</w:t>
      </w:r>
      <w:r w:rsidRPr="00476DD7">
        <w:rPr>
          <w:rFonts w:ascii="Times New Roman" w:hAnsi="Times New Roman" w:cs="Times New Roman"/>
          <w:color w:val="000000" w:themeColor="text1"/>
          <w:sz w:val="28"/>
          <w:szCs w:val="28"/>
        </w:rPr>
        <w:t xml:space="preserve"> НА 2017 - 2021 ГОДЫ»</w:t>
      </w:r>
    </w:p>
    <w:p w:rsidR="00FC1F04" w:rsidRPr="00476DD7" w:rsidRDefault="00FC1F04">
      <w:pPr>
        <w:pStyle w:val="ConsPlusNormal"/>
        <w:jc w:val="both"/>
        <w:rPr>
          <w:rFonts w:ascii="Times New Roman" w:hAnsi="Times New Roman" w:cs="Times New Roman"/>
          <w:color w:val="000000" w:themeColor="text1"/>
          <w:sz w:val="28"/>
          <w:szCs w:val="28"/>
        </w:rPr>
      </w:pPr>
    </w:p>
    <w:p w:rsidR="00FC1F04" w:rsidRPr="00476DD7" w:rsidRDefault="00FC1F04">
      <w:pPr>
        <w:pStyle w:val="ConsPlusNormal"/>
        <w:jc w:val="center"/>
        <w:outlineLvl w:val="2"/>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ПАСПОРТ</w:t>
      </w:r>
    </w:p>
    <w:p w:rsidR="00FC1F04" w:rsidRPr="00476DD7" w:rsidRDefault="00FC1F04">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 xml:space="preserve">ПОДПРОГРАММЫ </w:t>
      </w:r>
      <w:r w:rsidR="0098055B" w:rsidRPr="00476DD7">
        <w:rPr>
          <w:rFonts w:ascii="Times New Roman" w:hAnsi="Times New Roman" w:cs="Times New Roman"/>
          <w:color w:val="000000" w:themeColor="text1"/>
          <w:sz w:val="28"/>
          <w:szCs w:val="28"/>
        </w:rPr>
        <w:t>«</w:t>
      </w:r>
      <w:r w:rsidRPr="00476DD7">
        <w:rPr>
          <w:rFonts w:ascii="Times New Roman" w:hAnsi="Times New Roman" w:cs="Times New Roman"/>
          <w:color w:val="000000" w:themeColor="text1"/>
          <w:sz w:val="28"/>
          <w:szCs w:val="28"/>
        </w:rPr>
        <w:t>ОБЕСПЕЧЕНИЕ ЖИЛЫМИ ПОМЕЩЕНИЯМИ МАЛОИМУЩИХ</w:t>
      </w:r>
      <w:r w:rsidR="0098055B" w:rsidRPr="00476DD7">
        <w:rPr>
          <w:rFonts w:ascii="Times New Roman" w:hAnsi="Times New Roman" w:cs="Times New Roman"/>
          <w:color w:val="000000" w:themeColor="text1"/>
          <w:sz w:val="28"/>
          <w:szCs w:val="28"/>
        </w:rPr>
        <w:t xml:space="preserve"> </w:t>
      </w:r>
      <w:r w:rsidRPr="00476DD7">
        <w:rPr>
          <w:rFonts w:ascii="Times New Roman" w:hAnsi="Times New Roman" w:cs="Times New Roman"/>
          <w:color w:val="000000" w:themeColor="text1"/>
          <w:sz w:val="28"/>
          <w:szCs w:val="28"/>
        </w:rPr>
        <w:t>ГРАЖДАН В МУНИЦИПАЛЬНОМ ОБРАЗОВАНИИ ГОРОД КАМЕНСК-УРАЛЬСКИЙ</w:t>
      </w:r>
      <w:r w:rsidR="0098055B" w:rsidRPr="00476DD7">
        <w:rPr>
          <w:rFonts w:ascii="Times New Roman" w:hAnsi="Times New Roman" w:cs="Times New Roman"/>
          <w:color w:val="000000" w:themeColor="text1"/>
          <w:sz w:val="28"/>
          <w:szCs w:val="28"/>
        </w:rPr>
        <w:t xml:space="preserve"> НА 2017 - 2021 ГОДЫ»</w:t>
      </w:r>
    </w:p>
    <w:p w:rsidR="00FC1F04" w:rsidRPr="00476DD7" w:rsidRDefault="00FC1F04">
      <w:pPr>
        <w:pStyle w:val="ConsPlusNormal"/>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6746"/>
      </w:tblGrid>
      <w:tr w:rsidR="00FC1F04" w:rsidRPr="00476DD7" w:rsidTr="005F2321">
        <w:tc>
          <w:tcPr>
            <w:tcW w:w="3181" w:type="dxa"/>
          </w:tcPr>
          <w:p w:rsidR="00FC1F04" w:rsidRPr="00476DD7" w:rsidRDefault="00FC1F04" w:rsidP="00F76331">
            <w:pPr>
              <w:pStyle w:val="ConsPlusNormal"/>
              <w:jc w:val="both"/>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Ответственный исполнитель подпрограммы</w:t>
            </w:r>
          </w:p>
        </w:tc>
        <w:tc>
          <w:tcPr>
            <w:tcW w:w="6746" w:type="dxa"/>
          </w:tcPr>
          <w:p w:rsidR="00FC1F04" w:rsidRPr="00476DD7" w:rsidRDefault="00FC1F04" w:rsidP="00F76331">
            <w:pPr>
              <w:pStyle w:val="ConsPlusNormal"/>
              <w:jc w:val="both"/>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Отдел по социальным и жилищным вопросам Администрации города Каменска-Уральского</w:t>
            </w:r>
          </w:p>
        </w:tc>
      </w:tr>
      <w:tr w:rsidR="00FC1F04" w:rsidRPr="00476DD7" w:rsidTr="005F2321">
        <w:tc>
          <w:tcPr>
            <w:tcW w:w="3181" w:type="dxa"/>
          </w:tcPr>
          <w:p w:rsidR="00FC1F04" w:rsidRPr="00476DD7" w:rsidRDefault="00FC1F04" w:rsidP="00F76331">
            <w:pPr>
              <w:pStyle w:val="ConsPlusNormal"/>
              <w:jc w:val="both"/>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Цели и задачи подпрограммы</w:t>
            </w:r>
          </w:p>
        </w:tc>
        <w:tc>
          <w:tcPr>
            <w:tcW w:w="6746" w:type="dxa"/>
          </w:tcPr>
          <w:p w:rsidR="00FC1F04" w:rsidRPr="00476DD7" w:rsidRDefault="00FC1F04" w:rsidP="00F76331">
            <w:pPr>
              <w:pStyle w:val="ConsPlusNormal"/>
              <w:jc w:val="both"/>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Цель - обеспечение благоустроенным жильем жителей муниципального образования город Каменск-Уральский, нуждающихся в улучшении жилищных условий.</w:t>
            </w:r>
          </w:p>
          <w:p w:rsidR="00FC1F04" w:rsidRPr="00476DD7" w:rsidRDefault="00FC1F04" w:rsidP="00F76331">
            <w:pPr>
              <w:pStyle w:val="ConsPlusNormal"/>
              <w:jc w:val="both"/>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Задачи:</w:t>
            </w:r>
          </w:p>
          <w:p w:rsidR="00FC1F04" w:rsidRPr="00476DD7" w:rsidRDefault="00FC1F04" w:rsidP="00F76331">
            <w:pPr>
              <w:pStyle w:val="ConsPlusNormal"/>
              <w:jc w:val="both"/>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 xml:space="preserve">1) обеспечение жилыми помещениями малоимущих граждан, признанных в установленном </w:t>
            </w:r>
            <w:proofErr w:type="gramStart"/>
            <w:r w:rsidRPr="00476DD7">
              <w:rPr>
                <w:rFonts w:ascii="Times New Roman" w:hAnsi="Times New Roman" w:cs="Times New Roman"/>
                <w:color w:val="000000" w:themeColor="text1"/>
                <w:sz w:val="28"/>
                <w:szCs w:val="28"/>
              </w:rPr>
              <w:t>порядке</w:t>
            </w:r>
            <w:proofErr w:type="gramEnd"/>
            <w:r w:rsidRPr="00476DD7">
              <w:rPr>
                <w:rFonts w:ascii="Times New Roman" w:hAnsi="Times New Roman" w:cs="Times New Roman"/>
                <w:color w:val="000000" w:themeColor="text1"/>
                <w:sz w:val="28"/>
                <w:szCs w:val="28"/>
              </w:rPr>
              <w:t xml:space="preserve"> нуждающимися в улучшении жилищных условий;</w:t>
            </w:r>
          </w:p>
          <w:p w:rsidR="00FC1F04" w:rsidRPr="00476DD7" w:rsidRDefault="00FC1F04" w:rsidP="00F76331">
            <w:pPr>
              <w:pStyle w:val="ConsPlusNormal"/>
              <w:jc w:val="both"/>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2) обеспечение благоустроенным жильем граждан, проживающих в аварийном жилищном фонде по договорам социального найма;</w:t>
            </w:r>
          </w:p>
          <w:p w:rsidR="00FC1F04" w:rsidRPr="00476DD7" w:rsidRDefault="00FC1F04" w:rsidP="00F76331">
            <w:pPr>
              <w:pStyle w:val="ConsPlusNormal"/>
              <w:jc w:val="both"/>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3) обеспечение жилищных прав собственников жилых помещений, расположенных в аварийных жилых домах, путем заключения договоров мены или купли-продажи жилых помещений</w:t>
            </w:r>
          </w:p>
        </w:tc>
      </w:tr>
      <w:tr w:rsidR="00FC1F04" w:rsidRPr="00476DD7" w:rsidTr="005F2321">
        <w:tc>
          <w:tcPr>
            <w:tcW w:w="3181" w:type="dxa"/>
          </w:tcPr>
          <w:p w:rsidR="00FC1F04" w:rsidRPr="00476DD7" w:rsidRDefault="00FC1F04" w:rsidP="00F76331">
            <w:pPr>
              <w:pStyle w:val="ConsPlusNormal"/>
              <w:jc w:val="both"/>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Сроки реализации подпрограммы</w:t>
            </w:r>
          </w:p>
        </w:tc>
        <w:tc>
          <w:tcPr>
            <w:tcW w:w="6746" w:type="dxa"/>
          </w:tcPr>
          <w:p w:rsidR="00FC1F04" w:rsidRPr="00476DD7" w:rsidRDefault="00FC1F04" w:rsidP="00F76331">
            <w:pPr>
              <w:pStyle w:val="ConsPlusNormal"/>
              <w:jc w:val="both"/>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2017 - 2021 годы</w:t>
            </w:r>
          </w:p>
        </w:tc>
      </w:tr>
      <w:tr w:rsidR="00FC1F04" w:rsidRPr="00476DD7" w:rsidTr="005F2321">
        <w:tblPrEx>
          <w:tblBorders>
            <w:insideH w:val="nil"/>
          </w:tblBorders>
        </w:tblPrEx>
        <w:tc>
          <w:tcPr>
            <w:tcW w:w="3181" w:type="dxa"/>
            <w:tcBorders>
              <w:bottom w:val="nil"/>
            </w:tcBorders>
          </w:tcPr>
          <w:p w:rsidR="00FC1F04" w:rsidRPr="00476DD7" w:rsidRDefault="00FC1F04" w:rsidP="005F2321">
            <w:pPr>
              <w:pStyle w:val="ConsPlusNormal"/>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Объемы финансирования подпрограммы по годам реализации, тыс. руб.</w:t>
            </w:r>
          </w:p>
        </w:tc>
        <w:tc>
          <w:tcPr>
            <w:tcW w:w="6746" w:type="dxa"/>
            <w:tcBorders>
              <w:bottom w:val="nil"/>
            </w:tcBorders>
          </w:tcPr>
          <w:p w:rsidR="005F2321" w:rsidRPr="00476DD7" w:rsidRDefault="005F2321" w:rsidP="005F2321">
            <w:pPr>
              <w:pStyle w:val="ConsPlusNormal"/>
              <w:jc w:val="both"/>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ВСЕГО: 171187,506,</w:t>
            </w:r>
          </w:p>
          <w:p w:rsidR="005F2321" w:rsidRPr="00476DD7" w:rsidRDefault="005F2321" w:rsidP="005F2321">
            <w:pPr>
              <w:pStyle w:val="ConsPlusNormal"/>
              <w:jc w:val="both"/>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в том числе:</w:t>
            </w:r>
          </w:p>
          <w:p w:rsidR="005F2321" w:rsidRPr="00476DD7" w:rsidRDefault="005F2321" w:rsidP="005F2321">
            <w:pPr>
              <w:pStyle w:val="ConsPlusNormal"/>
              <w:jc w:val="both"/>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2017 год - 16633,506;</w:t>
            </w:r>
          </w:p>
          <w:p w:rsidR="005F2321" w:rsidRPr="00476DD7" w:rsidRDefault="005F2321" w:rsidP="005F2321">
            <w:pPr>
              <w:pStyle w:val="ConsPlusNormal"/>
              <w:jc w:val="both"/>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2018 год - 121000,0;</w:t>
            </w:r>
          </w:p>
          <w:p w:rsidR="005F2321" w:rsidRPr="00476DD7" w:rsidRDefault="005F2321" w:rsidP="005F2321">
            <w:pPr>
              <w:pStyle w:val="ConsPlusNormal"/>
              <w:jc w:val="both"/>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lastRenderedPageBreak/>
              <w:t>2019 год - 10677,0;</w:t>
            </w:r>
          </w:p>
          <w:p w:rsidR="005F2321" w:rsidRPr="00476DD7" w:rsidRDefault="005F2321" w:rsidP="005F2321">
            <w:pPr>
              <w:pStyle w:val="ConsPlusNormal"/>
              <w:jc w:val="both"/>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2020 год - 10677,0;</w:t>
            </w:r>
          </w:p>
          <w:p w:rsidR="005F2321" w:rsidRPr="00476DD7" w:rsidRDefault="005F2321" w:rsidP="005F2321">
            <w:pPr>
              <w:pStyle w:val="ConsPlusNormal"/>
              <w:jc w:val="both"/>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2021 год - 12200,0, из них:</w:t>
            </w:r>
          </w:p>
          <w:p w:rsidR="005F2321" w:rsidRPr="00476DD7" w:rsidRDefault="005F2321" w:rsidP="005F2321">
            <w:pPr>
              <w:pStyle w:val="ConsPlusNormal"/>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 областной бюджет - 0,0, в том числе:</w:t>
            </w:r>
          </w:p>
          <w:p w:rsidR="005F2321" w:rsidRPr="00476DD7" w:rsidRDefault="005F2321" w:rsidP="005F2321">
            <w:pPr>
              <w:pStyle w:val="ConsPlusNormal"/>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2017 год - 0,0;</w:t>
            </w:r>
          </w:p>
          <w:p w:rsidR="005F2321" w:rsidRPr="00476DD7" w:rsidRDefault="005F2321" w:rsidP="005F2321">
            <w:pPr>
              <w:pStyle w:val="ConsPlusNormal"/>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2018 год - 0,0;</w:t>
            </w:r>
          </w:p>
          <w:p w:rsidR="005F2321" w:rsidRPr="00476DD7" w:rsidRDefault="005F2321" w:rsidP="005F2321">
            <w:pPr>
              <w:pStyle w:val="ConsPlusNormal"/>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2019 год - 0,0;</w:t>
            </w:r>
          </w:p>
          <w:p w:rsidR="005F2321" w:rsidRPr="00476DD7" w:rsidRDefault="005F2321" w:rsidP="005F2321">
            <w:pPr>
              <w:pStyle w:val="ConsPlusNormal"/>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2020 год - 0,0;</w:t>
            </w:r>
          </w:p>
          <w:p w:rsidR="005F2321" w:rsidRPr="00476DD7" w:rsidRDefault="005F2321" w:rsidP="005F2321">
            <w:pPr>
              <w:pStyle w:val="ConsPlusNormal"/>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2021 год - 0,0;</w:t>
            </w:r>
          </w:p>
          <w:p w:rsidR="005F2321" w:rsidRPr="00476DD7" w:rsidRDefault="005F2321" w:rsidP="005F2321">
            <w:pPr>
              <w:pStyle w:val="ConsPlusNormal"/>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 местный бюджет - 171187,506, в том числе:</w:t>
            </w:r>
          </w:p>
          <w:p w:rsidR="005F2321" w:rsidRPr="00476DD7" w:rsidRDefault="005F2321" w:rsidP="005F2321">
            <w:pPr>
              <w:pStyle w:val="ConsPlusNormal"/>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2017 год - 16633,506;</w:t>
            </w:r>
          </w:p>
          <w:p w:rsidR="005F2321" w:rsidRPr="00476DD7" w:rsidRDefault="005F2321" w:rsidP="005F2321">
            <w:pPr>
              <w:pStyle w:val="ConsPlusNormal"/>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2018 год - 121000,0;</w:t>
            </w:r>
          </w:p>
          <w:p w:rsidR="005F2321" w:rsidRPr="00476DD7" w:rsidRDefault="005F2321" w:rsidP="005F2321">
            <w:pPr>
              <w:pStyle w:val="ConsPlusNormal"/>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2019 год - 10677,0;</w:t>
            </w:r>
          </w:p>
          <w:p w:rsidR="005F2321" w:rsidRPr="00476DD7" w:rsidRDefault="005F2321" w:rsidP="005F2321">
            <w:pPr>
              <w:pStyle w:val="ConsPlusNormal"/>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2020 год - 10677,0;</w:t>
            </w:r>
          </w:p>
          <w:p w:rsidR="00FC1F04" w:rsidRPr="00476DD7" w:rsidRDefault="005F2321" w:rsidP="005F2321">
            <w:pPr>
              <w:pStyle w:val="ConsPlusNormal"/>
              <w:jc w:val="both"/>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2021 год - 12200,0.</w:t>
            </w:r>
          </w:p>
        </w:tc>
      </w:tr>
      <w:tr w:rsidR="00FC1F04" w:rsidRPr="00476DD7" w:rsidTr="005F2321">
        <w:tc>
          <w:tcPr>
            <w:tcW w:w="3181" w:type="dxa"/>
          </w:tcPr>
          <w:p w:rsidR="00FC1F04" w:rsidRPr="00476DD7" w:rsidRDefault="00FC1F04" w:rsidP="00F76331">
            <w:pPr>
              <w:pStyle w:val="ConsPlusNormal"/>
              <w:jc w:val="both"/>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lastRenderedPageBreak/>
              <w:t>Перечень основных целевых показателей подпрограммы</w:t>
            </w:r>
          </w:p>
        </w:tc>
        <w:tc>
          <w:tcPr>
            <w:tcW w:w="6746" w:type="dxa"/>
          </w:tcPr>
          <w:p w:rsidR="00FC1F04" w:rsidRPr="00476DD7" w:rsidRDefault="00FC1F04" w:rsidP="00F76331">
            <w:pPr>
              <w:pStyle w:val="ConsPlusNormal"/>
              <w:jc w:val="both"/>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 xml:space="preserve">1) количество предоставленных жилых помещений по договорам социального найма малоимущим гражданам, признанным в установленном </w:t>
            </w:r>
            <w:proofErr w:type="gramStart"/>
            <w:r w:rsidRPr="00476DD7">
              <w:rPr>
                <w:rFonts w:ascii="Times New Roman" w:hAnsi="Times New Roman" w:cs="Times New Roman"/>
                <w:color w:val="000000" w:themeColor="text1"/>
                <w:sz w:val="28"/>
                <w:szCs w:val="28"/>
              </w:rPr>
              <w:t>порядке</w:t>
            </w:r>
            <w:proofErr w:type="gramEnd"/>
            <w:r w:rsidRPr="00476DD7">
              <w:rPr>
                <w:rFonts w:ascii="Times New Roman" w:hAnsi="Times New Roman" w:cs="Times New Roman"/>
                <w:color w:val="000000" w:themeColor="text1"/>
                <w:sz w:val="28"/>
                <w:szCs w:val="28"/>
              </w:rPr>
              <w:t xml:space="preserve"> нуждающимися в улучшении жилищных условий;</w:t>
            </w:r>
          </w:p>
          <w:p w:rsidR="00FC1F04" w:rsidRPr="00476DD7" w:rsidRDefault="00FC1F04" w:rsidP="00F76331">
            <w:pPr>
              <w:pStyle w:val="ConsPlusNormal"/>
              <w:jc w:val="both"/>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2) количество жилых помещений, предоставленных по договорам социального найма, в связи с выселением граждан из жилых домов, признанных в установленном порядке аварийными и подлежащими сносу;</w:t>
            </w:r>
          </w:p>
          <w:p w:rsidR="00FC1F04" w:rsidRPr="00476DD7" w:rsidRDefault="00FC1F04" w:rsidP="00F76331">
            <w:pPr>
              <w:pStyle w:val="ConsPlusNormal"/>
              <w:jc w:val="both"/>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3) количество жилых помещений, отселенных путем заключения договоров мены или договоров купли-продажи, расположенных в аварийных жилых домах</w:t>
            </w:r>
          </w:p>
        </w:tc>
      </w:tr>
      <w:tr w:rsidR="00FC1F04" w:rsidRPr="00476DD7" w:rsidTr="005F2321">
        <w:tc>
          <w:tcPr>
            <w:tcW w:w="3181" w:type="dxa"/>
          </w:tcPr>
          <w:p w:rsidR="00FC1F04" w:rsidRPr="00476DD7" w:rsidRDefault="00FC1F04" w:rsidP="00F76331">
            <w:pPr>
              <w:pStyle w:val="ConsPlusNormal"/>
              <w:jc w:val="both"/>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Адрес размещения подпрограммы в сети Интернет</w:t>
            </w:r>
          </w:p>
        </w:tc>
        <w:tc>
          <w:tcPr>
            <w:tcW w:w="6746" w:type="dxa"/>
          </w:tcPr>
          <w:p w:rsidR="00FC1F04" w:rsidRPr="00476DD7" w:rsidRDefault="00FC1F04" w:rsidP="00F76331">
            <w:pPr>
              <w:pStyle w:val="ConsPlusNormal"/>
              <w:jc w:val="both"/>
              <w:rPr>
                <w:rFonts w:ascii="Times New Roman" w:hAnsi="Times New Roman" w:cs="Times New Roman"/>
                <w:color w:val="000000" w:themeColor="text1"/>
                <w:sz w:val="28"/>
                <w:szCs w:val="28"/>
              </w:rPr>
            </w:pPr>
            <w:proofErr w:type="spellStart"/>
            <w:r w:rsidRPr="00476DD7">
              <w:rPr>
                <w:rFonts w:ascii="Times New Roman" w:hAnsi="Times New Roman" w:cs="Times New Roman"/>
                <w:color w:val="000000" w:themeColor="text1"/>
                <w:sz w:val="28"/>
                <w:szCs w:val="28"/>
              </w:rPr>
              <w:t>www.kamensk-uralskiy.ru</w:t>
            </w:r>
            <w:proofErr w:type="spellEnd"/>
          </w:p>
        </w:tc>
      </w:tr>
    </w:tbl>
    <w:p w:rsidR="00FC1F04" w:rsidRPr="00476DD7" w:rsidRDefault="00FC1F04">
      <w:pPr>
        <w:pStyle w:val="ConsPlusNormal"/>
        <w:jc w:val="both"/>
        <w:rPr>
          <w:rFonts w:ascii="Times New Roman" w:hAnsi="Times New Roman" w:cs="Times New Roman"/>
          <w:color w:val="000000" w:themeColor="text1"/>
          <w:sz w:val="28"/>
          <w:szCs w:val="28"/>
        </w:rPr>
      </w:pPr>
    </w:p>
    <w:p w:rsidR="00FC1F04" w:rsidRPr="00476DD7" w:rsidRDefault="00FC1F04">
      <w:pPr>
        <w:pStyle w:val="ConsPlusNormal"/>
        <w:jc w:val="center"/>
        <w:outlineLvl w:val="2"/>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1. ХАРАКТЕРИСТИКА И АНАЛИЗ ТЕКУЩЕГО СОСТОЯНИЯ СФЕРЫ</w:t>
      </w:r>
    </w:p>
    <w:p w:rsidR="00FC1F04" w:rsidRPr="00476DD7" w:rsidRDefault="00FC1F04">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ОБЕСПЕЧЕНИЯ ГРАЖДАН ЖИЛЫМИ ПОМЕЩЕНИЯМИ</w:t>
      </w:r>
    </w:p>
    <w:p w:rsidR="00FC1F04" w:rsidRPr="00476DD7" w:rsidRDefault="00FC1F04">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В МУНИЦИПАЛЬНОМ ОБРАЗОВАНИИ</w:t>
      </w:r>
    </w:p>
    <w:p w:rsidR="00FC1F04" w:rsidRPr="00476DD7" w:rsidRDefault="00FC1F04">
      <w:pPr>
        <w:pStyle w:val="ConsPlusNormal"/>
        <w:jc w:val="both"/>
        <w:rPr>
          <w:rFonts w:ascii="Times New Roman" w:hAnsi="Times New Roman" w:cs="Times New Roman"/>
          <w:color w:val="000000" w:themeColor="text1"/>
          <w:sz w:val="28"/>
          <w:szCs w:val="28"/>
        </w:rPr>
      </w:pPr>
    </w:p>
    <w:p w:rsidR="00FC1F04" w:rsidRPr="00476DD7" w:rsidRDefault="00FC1F04" w:rsidP="00F76331">
      <w:pPr>
        <w:pStyle w:val="ConsPlusNormal"/>
        <w:ind w:firstLine="540"/>
        <w:jc w:val="both"/>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Обеспечение жилыми помещениями граждан, нуждающихся в улучшении жилищных условий, является важнейшим направлением жилищной политики.</w:t>
      </w:r>
    </w:p>
    <w:p w:rsidR="00FC1F04" w:rsidRPr="00476DD7" w:rsidRDefault="00FC1F04" w:rsidP="00F76331">
      <w:pPr>
        <w:pStyle w:val="ConsPlusNormal"/>
        <w:ind w:firstLine="540"/>
        <w:jc w:val="both"/>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Основной проблемой в этой сфере являются ограниченные финансовые возможности бюджетов всех уровней по строительству и приобретению жилья для предоставления гражданам по договорам социального найма, а также отселения собственников жилых помещений, расположенных в аварийных жилых домах, путем заключения договоров мены.</w:t>
      </w:r>
    </w:p>
    <w:p w:rsidR="00FC1F04" w:rsidRPr="00476DD7" w:rsidRDefault="00FC1F04" w:rsidP="00F76331">
      <w:pPr>
        <w:pStyle w:val="ConsPlusNormal"/>
        <w:ind w:firstLine="540"/>
        <w:jc w:val="both"/>
        <w:rPr>
          <w:rFonts w:ascii="Times New Roman" w:hAnsi="Times New Roman" w:cs="Times New Roman"/>
          <w:color w:val="000000" w:themeColor="text1"/>
          <w:sz w:val="28"/>
          <w:szCs w:val="28"/>
        </w:rPr>
      </w:pPr>
      <w:proofErr w:type="gramStart"/>
      <w:r w:rsidRPr="00476DD7">
        <w:rPr>
          <w:rFonts w:ascii="Times New Roman" w:hAnsi="Times New Roman" w:cs="Times New Roman"/>
          <w:color w:val="000000" w:themeColor="text1"/>
          <w:sz w:val="28"/>
          <w:szCs w:val="28"/>
        </w:rPr>
        <w:t xml:space="preserve">В 2014 - 2016 годах в рамках </w:t>
      </w:r>
      <w:hyperlink r:id="rId60" w:history="1">
        <w:r w:rsidRPr="00476DD7">
          <w:rPr>
            <w:rFonts w:ascii="Times New Roman" w:hAnsi="Times New Roman" w:cs="Times New Roman"/>
            <w:color w:val="000000" w:themeColor="text1"/>
            <w:sz w:val="28"/>
            <w:szCs w:val="28"/>
          </w:rPr>
          <w:t>подпрограммы</w:t>
        </w:r>
      </w:hyperlink>
      <w:r w:rsidRPr="00476DD7">
        <w:rPr>
          <w:rFonts w:ascii="Times New Roman" w:hAnsi="Times New Roman" w:cs="Times New Roman"/>
          <w:color w:val="000000" w:themeColor="text1"/>
          <w:sz w:val="28"/>
          <w:szCs w:val="28"/>
        </w:rPr>
        <w:t xml:space="preserve"> </w:t>
      </w:r>
      <w:r w:rsidR="00F76331" w:rsidRPr="00476DD7">
        <w:rPr>
          <w:rFonts w:ascii="Times New Roman" w:hAnsi="Times New Roman" w:cs="Times New Roman"/>
          <w:color w:val="000000" w:themeColor="text1"/>
          <w:sz w:val="28"/>
          <w:szCs w:val="28"/>
        </w:rPr>
        <w:t>«</w:t>
      </w:r>
      <w:r w:rsidRPr="00476DD7">
        <w:rPr>
          <w:rFonts w:ascii="Times New Roman" w:hAnsi="Times New Roman" w:cs="Times New Roman"/>
          <w:color w:val="000000" w:themeColor="text1"/>
          <w:sz w:val="28"/>
          <w:szCs w:val="28"/>
        </w:rPr>
        <w:t xml:space="preserve">Обеспечение жилыми </w:t>
      </w:r>
      <w:r w:rsidRPr="00476DD7">
        <w:rPr>
          <w:rFonts w:ascii="Times New Roman" w:hAnsi="Times New Roman" w:cs="Times New Roman"/>
          <w:color w:val="000000" w:themeColor="text1"/>
          <w:sz w:val="28"/>
          <w:szCs w:val="28"/>
        </w:rPr>
        <w:lastRenderedPageBreak/>
        <w:t>помещениями малоимущих граждан на 2014 - 2018 годы</w:t>
      </w:r>
      <w:r w:rsidR="00F76331" w:rsidRPr="00476DD7">
        <w:rPr>
          <w:rFonts w:ascii="Times New Roman" w:hAnsi="Times New Roman" w:cs="Times New Roman"/>
          <w:color w:val="000000" w:themeColor="text1"/>
          <w:sz w:val="28"/>
          <w:szCs w:val="28"/>
        </w:rPr>
        <w:t>»</w:t>
      </w:r>
      <w:r w:rsidRPr="00476DD7">
        <w:rPr>
          <w:rFonts w:ascii="Times New Roman" w:hAnsi="Times New Roman" w:cs="Times New Roman"/>
          <w:color w:val="000000" w:themeColor="text1"/>
          <w:sz w:val="28"/>
          <w:szCs w:val="28"/>
        </w:rPr>
        <w:t xml:space="preserve"> муниципальной программы </w:t>
      </w:r>
      <w:r w:rsidR="00F76331" w:rsidRPr="00476DD7">
        <w:rPr>
          <w:rFonts w:ascii="Times New Roman" w:hAnsi="Times New Roman" w:cs="Times New Roman"/>
          <w:color w:val="000000" w:themeColor="text1"/>
          <w:sz w:val="28"/>
          <w:szCs w:val="28"/>
        </w:rPr>
        <w:t>«</w:t>
      </w:r>
      <w:r w:rsidRPr="00476DD7">
        <w:rPr>
          <w:rFonts w:ascii="Times New Roman" w:hAnsi="Times New Roman" w:cs="Times New Roman"/>
          <w:color w:val="000000" w:themeColor="text1"/>
          <w:sz w:val="28"/>
          <w:szCs w:val="28"/>
        </w:rPr>
        <w:t>Реализация социально-экономической политики на территории муниципального образования город Каменск</w:t>
      </w:r>
      <w:r w:rsidR="00F76331" w:rsidRPr="00476DD7">
        <w:rPr>
          <w:rFonts w:ascii="Times New Roman" w:hAnsi="Times New Roman" w:cs="Times New Roman"/>
          <w:color w:val="000000" w:themeColor="text1"/>
          <w:sz w:val="28"/>
          <w:szCs w:val="28"/>
        </w:rPr>
        <w:t xml:space="preserve">-Уральский на 2014 - 2018 годы» </w:t>
      </w:r>
      <w:r w:rsidRPr="00476DD7">
        <w:rPr>
          <w:rFonts w:ascii="Times New Roman" w:hAnsi="Times New Roman" w:cs="Times New Roman"/>
          <w:color w:val="000000" w:themeColor="text1"/>
          <w:sz w:val="28"/>
          <w:szCs w:val="28"/>
        </w:rPr>
        <w:t>было предоставлено по договорам социального найма 26 жилых помещений малоимущим гражданам, нуждающимся в жилье, в том числе переселяемым из аварийных жилых домов, 14 жилых помещений предоставлено для отселения собственников</w:t>
      </w:r>
      <w:proofErr w:type="gramEnd"/>
      <w:r w:rsidRPr="00476DD7">
        <w:rPr>
          <w:rFonts w:ascii="Times New Roman" w:hAnsi="Times New Roman" w:cs="Times New Roman"/>
          <w:color w:val="000000" w:themeColor="text1"/>
          <w:sz w:val="28"/>
          <w:szCs w:val="28"/>
        </w:rPr>
        <w:t xml:space="preserve"> жилых помещений, расположенных в аварийных жилых домах, путем заключения договоров мены.</w:t>
      </w:r>
    </w:p>
    <w:p w:rsidR="00FC1F04" w:rsidRPr="00476DD7" w:rsidRDefault="00F76331" w:rsidP="00F76331">
      <w:pPr>
        <w:pStyle w:val="ConsPlusNormal"/>
        <w:ind w:firstLine="540"/>
        <w:jc w:val="both"/>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Подпрограмма «</w:t>
      </w:r>
      <w:r w:rsidR="00FC1F04" w:rsidRPr="00476DD7">
        <w:rPr>
          <w:rFonts w:ascii="Times New Roman" w:hAnsi="Times New Roman" w:cs="Times New Roman"/>
          <w:color w:val="000000" w:themeColor="text1"/>
          <w:sz w:val="28"/>
          <w:szCs w:val="28"/>
        </w:rPr>
        <w:t>Обеспечение жилыми помещениями малоимущих граждан в муниципальном образовании город Каменск-Уральский на 2017 - 2021 годы</w:t>
      </w:r>
      <w:r w:rsidRPr="00476DD7">
        <w:rPr>
          <w:rFonts w:ascii="Times New Roman" w:hAnsi="Times New Roman" w:cs="Times New Roman"/>
          <w:color w:val="000000" w:themeColor="text1"/>
          <w:sz w:val="28"/>
          <w:szCs w:val="28"/>
        </w:rPr>
        <w:t>»</w:t>
      </w:r>
      <w:r w:rsidR="00FC1F04" w:rsidRPr="00476DD7">
        <w:rPr>
          <w:rFonts w:ascii="Times New Roman" w:hAnsi="Times New Roman" w:cs="Times New Roman"/>
          <w:color w:val="000000" w:themeColor="text1"/>
          <w:sz w:val="28"/>
          <w:szCs w:val="28"/>
        </w:rPr>
        <w:t xml:space="preserve"> муниципальной программы </w:t>
      </w:r>
      <w:r w:rsidRPr="00476DD7">
        <w:rPr>
          <w:rFonts w:ascii="Times New Roman" w:hAnsi="Times New Roman" w:cs="Times New Roman"/>
          <w:color w:val="000000" w:themeColor="text1"/>
          <w:sz w:val="28"/>
          <w:szCs w:val="28"/>
        </w:rPr>
        <w:t>«</w:t>
      </w:r>
      <w:r w:rsidR="00FC1F04" w:rsidRPr="00476DD7">
        <w:rPr>
          <w:rFonts w:ascii="Times New Roman" w:hAnsi="Times New Roman" w:cs="Times New Roman"/>
          <w:color w:val="000000" w:themeColor="text1"/>
          <w:sz w:val="28"/>
          <w:szCs w:val="28"/>
        </w:rPr>
        <w:t>Обеспечение жильем отдельных категорий граждан в муниципальном образовании город Каменск-Уральский на 2017 - 2021 годы</w:t>
      </w:r>
      <w:r w:rsidRPr="00476DD7">
        <w:rPr>
          <w:rFonts w:ascii="Times New Roman" w:hAnsi="Times New Roman" w:cs="Times New Roman"/>
          <w:color w:val="000000" w:themeColor="text1"/>
          <w:sz w:val="28"/>
          <w:szCs w:val="28"/>
        </w:rPr>
        <w:t>»</w:t>
      </w:r>
      <w:r w:rsidR="00FC1F04" w:rsidRPr="00476DD7">
        <w:rPr>
          <w:rFonts w:ascii="Times New Roman" w:hAnsi="Times New Roman" w:cs="Times New Roman"/>
          <w:color w:val="000000" w:themeColor="text1"/>
          <w:sz w:val="28"/>
          <w:szCs w:val="28"/>
        </w:rPr>
        <w:t xml:space="preserve"> (далее - Подпрограмма) предусматривает мероприятия, способствующие улучшению жилищных условий жителей муниципального образования город Каменск-Уральский.</w:t>
      </w:r>
    </w:p>
    <w:p w:rsidR="00FC1F04" w:rsidRPr="00476DD7" w:rsidRDefault="00FC1F04" w:rsidP="00F76331">
      <w:pPr>
        <w:pStyle w:val="ConsPlusNormal"/>
        <w:ind w:firstLine="540"/>
        <w:jc w:val="both"/>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Реализация мероприятий Подпрограммы позволит к 2022 году обеспечить жильем 119 граждан и членов их семей, нуждающихся в улучшении жилищных условий.</w:t>
      </w:r>
    </w:p>
    <w:p w:rsidR="00FC1F04" w:rsidRPr="00476DD7" w:rsidRDefault="00FC1F04">
      <w:pPr>
        <w:pStyle w:val="ConsPlusNormal"/>
        <w:jc w:val="both"/>
        <w:rPr>
          <w:rFonts w:ascii="Times New Roman" w:hAnsi="Times New Roman" w:cs="Times New Roman"/>
          <w:color w:val="000000" w:themeColor="text1"/>
          <w:sz w:val="28"/>
          <w:szCs w:val="28"/>
        </w:rPr>
      </w:pPr>
    </w:p>
    <w:p w:rsidR="00FC1F04" w:rsidRPr="00476DD7" w:rsidRDefault="00FC1F04">
      <w:pPr>
        <w:pStyle w:val="ConsPlusNormal"/>
        <w:jc w:val="center"/>
        <w:outlineLvl w:val="2"/>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2. ЦЕЛИ И ЗАДАЧИ ПОДПРОГРАММЫ, ЦЕЛЕВЫЕ ПОКАЗАТЕЛИ</w:t>
      </w:r>
    </w:p>
    <w:p w:rsidR="00FC1F04" w:rsidRPr="00476DD7" w:rsidRDefault="00FC1F04">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РЕАЛИЗАЦИИ ПОДПРОГРАММЫ</w:t>
      </w:r>
    </w:p>
    <w:p w:rsidR="00FC1F04" w:rsidRPr="00476DD7" w:rsidRDefault="00FC1F04">
      <w:pPr>
        <w:pStyle w:val="ConsPlusNormal"/>
        <w:jc w:val="both"/>
        <w:rPr>
          <w:rFonts w:ascii="Times New Roman" w:hAnsi="Times New Roman" w:cs="Times New Roman"/>
          <w:color w:val="000000" w:themeColor="text1"/>
          <w:sz w:val="28"/>
          <w:szCs w:val="28"/>
        </w:rPr>
      </w:pPr>
    </w:p>
    <w:p w:rsidR="00FC1F04" w:rsidRPr="00476DD7" w:rsidRDefault="008E2C12">
      <w:pPr>
        <w:pStyle w:val="ConsPlusNormal"/>
        <w:ind w:firstLine="540"/>
        <w:jc w:val="both"/>
        <w:rPr>
          <w:rFonts w:ascii="Times New Roman" w:hAnsi="Times New Roman" w:cs="Times New Roman"/>
          <w:color w:val="000000" w:themeColor="text1"/>
          <w:sz w:val="28"/>
          <w:szCs w:val="28"/>
        </w:rPr>
      </w:pPr>
      <w:hyperlink w:anchor="P956" w:history="1">
        <w:r w:rsidR="00FC1F04" w:rsidRPr="00476DD7">
          <w:rPr>
            <w:rFonts w:ascii="Times New Roman" w:hAnsi="Times New Roman" w:cs="Times New Roman"/>
            <w:color w:val="000000" w:themeColor="text1"/>
            <w:sz w:val="28"/>
            <w:szCs w:val="28"/>
          </w:rPr>
          <w:t>Цели</w:t>
        </w:r>
      </w:hyperlink>
      <w:r w:rsidR="00FC1F04" w:rsidRPr="00476DD7">
        <w:rPr>
          <w:rFonts w:ascii="Times New Roman" w:hAnsi="Times New Roman" w:cs="Times New Roman"/>
          <w:color w:val="000000" w:themeColor="text1"/>
          <w:sz w:val="28"/>
          <w:szCs w:val="28"/>
        </w:rPr>
        <w:t xml:space="preserve"> и задачи, целевые показатели реализации Подпрограммы приведены в Приложении </w:t>
      </w:r>
      <w:r w:rsidR="00F76331" w:rsidRPr="00476DD7">
        <w:rPr>
          <w:rFonts w:ascii="Times New Roman" w:hAnsi="Times New Roman" w:cs="Times New Roman"/>
          <w:color w:val="000000" w:themeColor="text1"/>
          <w:sz w:val="28"/>
          <w:szCs w:val="28"/>
        </w:rPr>
        <w:t>№</w:t>
      </w:r>
      <w:r w:rsidR="00FC1F04" w:rsidRPr="00476DD7">
        <w:rPr>
          <w:rFonts w:ascii="Times New Roman" w:hAnsi="Times New Roman" w:cs="Times New Roman"/>
          <w:color w:val="000000" w:themeColor="text1"/>
          <w:sz w:val="28"/>
          <w:szCs w:val="28"/>
        </w:rPr>
        <w:t xml:space="preserve"> 1 к Подпрограмме.</w:t>
      </w:r>
    </w:p>
    <w:p w:rsidR="00FC1F04" w:rsidRPr="00476DD7" w:rsidRDefault="00FC1F04">
      <w:pPr>
        <w:pStyle w:val="ConsPlusNormal"/>
        <w:jc w:val="both"/>
        <w:rPr>
          <w:rFonts w:ascii="Times New Roman" w:hAnsi="Times New Roman" w:cs="Times New Roman"/>
          <w:color w:val="000000" w:themeColor="text1"/>
          <w:sz w:val="28"/>
          <w:szCs w:val="28"/>
        </w:rPr>
      </w:pPr>
    </w:p>
    <w:p w:rsidR="00FC1F04" w:rsidRPr="00476DD7" w:rsidRDefault="00FC1F04">
      <w:pPr>
        <w:pStyle w:val="ConsPlusNormal"/>
        <w:jc w:val="center"/>
        <w:outlineLvl w:val="2"/>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3. ПЛАН МЕРОПРИЯТИЙ ПО ВЫПОЛНЕНИЮ ПОДПРОГРАММЫ</w:t>
      </w:r>
    </w:p>
    <w:p w:rsidR="00FC1F04" w:rsidRPr="00476DD7" w:rsidRDefault="00FC1F04">
      <w:pPr>
        <w:pStyle w:val="ConsPlusNormal"/>
        <w:jc w:val="both"/>
        <w:rPr>
          <w:rFonts w:ascii="Times New Roman" w:hAnsi="Times New Roman" w:cs="Times New Roman"/>
          <w:color w:val="000000" w:themeColor="text1"/>
          <w:sz w:val="28"/>
          <w:szCs w:val="28"/>
        </w:rPr>
      </w:pPr>
    </w:p>
    <w:p w:rsidR="00FC1F04" w:rsidRPr="00476DD7" w:rsidRDefault="00FC1F04" w:rsidP="00F76331">
      <w:pPr>
        <w:pStyle w:val="ConsPlusNormal"/>
        <w:ind w:firstLine="540"/>
        <w:jc w:val="both"/>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Администрация города Каменска-Уральского осуществляет учет малоимущих граждан, нуждающихся в улучшении жилищных условий, в порядке, установленном жилищным законодательством.</w:t>
      </w:r>
    </w:p>
    <w:p w:rsidR="00FC1F04" w:rsidRPr="00476DD7" w:rsidRDefault="00FC1F04" w:rsidP="00F76331">
      <w:pPr>
        <w:pStyle w:val="ConsPlusNormal"/>
        <w:ind w:firstLine="540"/>
        <w:jc w:val="both"/>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В соответствии с законодательством, в сфере закупок товаров, работ, услуг для обеспечения государственных и муниципальных нужд Администрация города Каменска-Уральского приобретает жилые помещения, отвечающие установленным санитарным и техническим нормам и правилам.</w:t>
      </w:r>
    </w:p>
    <w:p w:rsidR="00FC1F04" w:rsidRPr="00476DD7" w:rsidRDefault="00FC1F04" w:rsidP="00F76331">
      <w:pPr>
        <w:pStyle w:val="ConsPlusNormal"/>
        <w:ind w:firstLine="540"/>
        <w:jc w:val="both"/>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Приобретенные жилые помещения после регистрации права муниципальной собственности предоставляются в порядке очередности, исходя из даты постановки на учет в качестве нуждающихся в улучшении жилищных условий с учетом права внеочередного обеспечения жильем.</w:t>
      </w:r>
    </w:p>
    <w:p w:rsidR="00FC1F04" w:rsidRPr="00476DD7" w:rsidRDefault="00FC1F04" w:rsidP="00F76331">
      <w:pPr>
        <w:pStyle w:val="ConsPlusNormal"/>
        <w:ind w:firstLine="540"/>
        <w:jc w:val="both"/>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 xml:space="preserve">Обеспечение жилищных прав собственников жилых помещений, расположенных в аварийных жилых домах, осуществляется в соответствии со </w:t>
      </w:r>
      <w:hyperlink r:id="rId61" w:history="1">
        <w:r w:rsidRPr="00476DD7">
          <w:rPr>
            <w:rFonts w:ascii="Times New Roman" w:hAnsi="Times New Roman" w:cs="Times New Roman"/>
            <w:color w:val="000000" w:themeColor="text1"/>
            <w:sz w:val="28"/>
            <w:szCs w:val="28"/>
          </w:rPr>
          <w:t>ст. 32</w:t>
        </w:r>
      </w:hyperlink>
      <w:r w:rsidRPr="00476DD7">
        <w:rPr>
          <w:rFonts w:ascii="Times New Roman" w:hAnsi="Times New Roman" w:cs="Times New Roman"/>
          <w:color w:val="000000" w:themeColor="text1"/>
          <w:sz w:val="28"/>
          <w:szCs w:val="28"/>
        </w:rPr>
        <w:t xml:space="preserve"> Жилищного кодекса Российской Федерации.</w:t>
      </w:r>
    </w:p>
    <w:p w:rsidR="00FC1F04" w:rsidRPr="00476DD7" w:rsidRDefault="008E2C12" w:rsidP="00F76331">
      <w:pPr>
        <w:pStyle w:val="ConsPlusNormal"/>
        <w:ind w:firstLine="540"/>
        <w:jc w:val="both"/>
        <w:rPr>
          <w:rFonts w:ascii="Times New Roman" w:hAnsi="Times New Roman" w:cs="Times New Roman"/>
          <w:color w:val="000000" w:themeColor="text1"/>
          <w:sz w:val="28"/>
          <w:szCs w:val="28"/>
        </w:rPr>
      </w:pPr>
      <w:hyperlink w:anchor="P1064" w:history="1">
        <w:r w:rsidR="00FC1F04" w:rsidRPr="00476DD7">
          <w:rPr>
            <w:rFonts w:ascii="Times New Roman" w:hAnsi="Times New Roman" w:cs="Times New Roman"/>
            <w:color w:val="000000" w:themeColor="text1"/>
            <w:sz w:val="28"/>
            <w:szCs w:val="28"/>
          </w:rPr>
          <w:t>План</w:t>
        </w:r>
      </w:hyperlink>
      <w:r w:rsidR="00FC1F04" w:rsidRPr="00476DD7">
        <w:rPr>
          <w:rFonts w:ascii="Times New Roman" w:hAnsi="Times New Roman" w:cs="Times New Roman"/>
          <w:color w:val="000000" w:themeColor="text1"/>
          <w:sz w:val="28"/>
          <w:szCs w:val="28"/>
        </w:rPr>
        <w:t xml:space="preserve"> мероприятий по выполнению Подпрограммы приведен в Приложении </w:t>
      </w:r>
      <w:r w:rsidR="00F76331" w:rsidRPr="00476DD7">
        <w:rPr>
          <w:rFonts w:ascii="Times New Roman" w:hAnsi="Times New Roman" w:cs="Times New Roman"/>
          <w:color w:val="000000" w:themeColor="text1"/>
          <w:sz w:val="28"/>
          <w:szCs w:val="28"/>
        </w:rPr>
        <w:t>№</w:t>
      </w:r>
      <w:r w:rsidR="00FC1F04" w:rsidRPr="00476DD7">
        <w:rPr>
          <w:rFonts w:ascii="Times New Roman" w:hAnsi="Times New Roman" w:cs="Times New Roman"/>
          <w:color w:val="000000" w:themeColor="text1"/>
          <w:sz w:val="28"/>
          <w:szCs w:val="28"/>
        </w:rPr>
        <w:t xml:space="preserve"> 2 к Подпрограмме.</w:t>
      </w:r>
    </w:p>
    <w:p w:rsidR="00FC1F04" w:rsidRPr="00476DD7" w:rsidRDefault="00FC1F04" w:rsidP="00F76331">
      <w:pPr>
        <w:pStyle w:val="ConsPlusNormal"/>
        <w:jc w:val="both"/>
        <w:rPr>
          <w:rFonts w:ascii="Times New Roman" w:hAnsi="Times New Roman" w:cs="Times New Roman"/>
          <w:color w:val="000000" w:themeColor="text1"/>
          <w:sz w:val="28"/>
          <w:szCs w:val="28"/>
        </w:rPr>
      </w:pPr>
    </w:p>
    <w:p w:rsidR="00FC1F04" w:rsidRPr="00476DD7" w:rsidRDefault="00FC1F04">
      <w:pPr>
        <w:rPr>
          <w:color w:val="000000" w:themeColor="text1"/>
        </w:rPr>
        <w:sectPr w:rsidR="00FC1F04" w:rsidRPr="00476DD7" w:rsidSect="000248CB">
          <w:pgSz w:w="11905" w:h="16838"/>
          <w:pgMar w:top="1134" w:right="706" w:bottom="1134" w:left="1276" w:header="0" w:footer="0" w:gutter="0"/>
          <w:cols w:space="720"/>
        </w:sectPr>
      </w:pPr>
    </w:p>
    <w:p w:rsidR="00FC1F04" w:rsidRPr="00476DD7" w:rsidRDefault="00FC1F04">
      <w:pPr>
        <w:pStyle w:val="ConsPlusNormal"/>
        <w:jc w:val="right"/>
        <w:outlineLvl w:val="2"/>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lastRenderedPageBreak/>
        <w:t xml:space="preserve">Приложение </w:t>
      </w:r>
      <w:r w:rsidR="00F76331" w:rsidRPr="00476DD7">
        <w:rPr>
          <w:rFonts w:ascii="Times New Roman" w:hAnsi="Times New Roman" w:cs="Times New Roman"/>
          <w:color w:val="000000" w:themeColor="text1"/>
          <w:sz w:val="28"/>
          <w:szCs w:val="28"/>
        </w:rPr>
        <w:t>№</w:t>
      </w:r>
      <w:r w:rsidRPr="00476DD7">
        <w:rPr>
          <w:rFonts w:ascii="Times New Roman" w:hAnsi="Times New Roman" w:cs="Times New Roman"/>
          <w:color w:val="000000" w:themeColor="text1"/>
          <w:sz w:val="28"/>
          <w:szCs w:val="28"/>
        </w:rPr>
        <w:t xml:space="preserve"> 1</w:t>
      </w:r>
    </w:p>
    <w:p w:rsidR="00FC1F04" w:rsidRPr="00476DD7" w:rsidRDefault="00FC1F04">
      <w:pPr>
        <w:pStyle w:val="ConsPlusNormal"/>
        <w:jc w:val="right"/>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к подпрограмме</w:t>
      </w:r>
    </w:p>
    <w:p w:rsidR="00FC1F04" w:rsidRPr="00476DD7" w:rsidRDefault="00F76331">
      <w:pPr>
        <w:pStyle w:val="ConsPlusNormal"/>
        <w:jc w:val="right"/>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w:t>
      </w:r>
      <w:r w:rsidR="00FC1F04" w:rsidRPr="00476DD7">
        <w:rPr>
          <w:rFonts w:ascii="Times New Roman" w:hAnsi="Times New Roman" w:cs="Times New Roman"/>
          <w:color w:val="000000" w:themeColor="text1"/>
          <w:sz w:val="28"/>
          <w:szCs w:val="28"/>
        </w:rPr>
        <w:t>Обеспечение жилыми помещениями</w:t>
      </w:r>
    </w:p>
    <w:p w:rsidR="00FC1F04" w:rsidRPr="00476DD7" w:rsidRDefault="00FC1F04">
      <w:pPr>
        <w:pStyle w:val="ConsPlusNormal"/>
        <w:jc w:val="right"/>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малоимущих граждан</w:t>
      </w:r>
    </w:p>
    <w:p w:rsidR="00FC1F04" w:rsidRPr="00476DD7" w:rsidRDefault="00FC1F04">
      <w:pPr>
        <w:pStyle w:val="ConsPlusNormal"/>
        <w:jc w:val="right"/>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в муниципальном образовании</w:t>
      </w:r>
    </w:p>
    <w:p w:rsidR="00FC1F04" w:rsidRPr="00476DD7" w:rsidRDefault="00FC1F04">
      <w:pPr>
        <w:pStyle w:val="ConsPlusNormal"/>
        <w:jc w:val="right"/>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город Каменск-Уральский</w:t>
      </w:r>
    </w:p>
    <w:p w:rsidR="00FC1F04" w:rsidRPr="00476DD7" w:rsidRDefault="00F76331">
      <w:pPr>
        <w:pStyle w:val="ConsPlusNormal"/>
        <w:jc w:val="right"/>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на 2017 - 2021 годы»</w:t>
      </w:r>
    </w:p>
    <w:p w:rsidR="00FC1F04" w:rsidRPr="00476DD7" w:rsidRDefault="00FC1F04">
      <w:pPr>
        <w:pStyle w:val="ConsPlusNormal"/>
        <w:jc w:val="right"/>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муниципальной программы</w:t>
      </w:r>
    </w:p>
    <w:p w:rsidR="00FC1F04" w:rsidRPr="00476DD7" w:rsidRDefault="00F76331">
      <w:pPr>
        <w:pStyle w:val="ConsPlusNormal"/>
        <w:jc w:val="right"/>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w:t>
      </w:r>
      <w:r w:rsidR="00FC1F04" w:rsidRPr="00476DD7">
        <w:rPr>
          <w:rFonts w:ascii="Times New Roman" w:hAnsi="Times New Roman" w:cs="Times New Roman"/>
          <w:color w:val="000000" w:themeColor="text1"/>
          <w:sz w:val="28"/>
          <w:szCs w:val="28"/>
        </w:rPr>
        <w:t xml:space="preserve">Обеспечение жильем </w:t>
      </w:r>
      <w:proofErr w:type="gramStart"/>
      <w:r w:rsidR="00FC1F04" w:rsidRPr="00476DD7">
        <w:rPr>
          <w:rFonts w:ascii="Times New Roman" w:hAnsi="Times New Roman" w:cs="Times New Roman"/>
          <w:color w:val="000000" w:themeColor="text1"/>
          <w:sz w:val="28"/>
          <w:szCs w:val="28"/>
        </w:rPr>
        <w:t>отдельных</w:t>
      </w:r>
      <w:proofErr w:type="gramEnd"/>
    </w:p>
    <w:p w:rsidR="00FC1F04" w:rsidRPr="00476DD7" w:rsidRDefault="00FC1F04">
      <w:pPr>
        <w:pStyle w:val="ConsPlusNormal"/>
        <w:jc w:val="right"/>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категорий граждан</w:t>
      </w:r>
    </w:p>
    <w:p w:rsidR="00FC1F04" w:rsidRPr="00476DD7" w:rsidRDefault="00FC1F04">
      <w:pPr>
        <w:pStyle w:val="ConsPlusNormal"/>
        <w:jc w:val="right"/>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в муниципальном образовании</w:t>
      </w:r>
    </w:p>
    <w:p w:rsidR="00FC1F04" w:rsidRPr="00476DD7" w:rsidRDefault="00FC1F04">
      <w:pPr>
        <w:pStyle w:val="ConsPlusNormal"/>
        <w:jc w:val="right"/>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город Каменск-Уральский</w:t>
      </w:r>
    </w:p>
    <w:p w:rsidR="00FC1F04" w:rsidRPr="00476DD7" w:rsidRDefault="00F76331">
      <w:pPr>
        <w:pStyle w:val="ConsPlusNormal"/>
        <w:jc w:val="right"/>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на 2017 - 2021 годы»</w:t>
      </w:r>
    </w:p>
    <w:p w:rsidR="00FC1F04" w:rsidRPr="00476DD7" w:rsidRDefault="00FC1F04">
      <w:pPr>
        <w:pStyle w:val="ConsPlusNormal"/>
        <w:jc w:val="both"/>
        <w:rPr>
          <w:rFonts w:ascii="Times New Roman" w:hAnsi="Times New Roman" w:cs="Times New Roman"/>
          <w:color w:val="000000" w:themeColor="text1"/>
          <w:sz w:val="28"/>
          <w:szCs w:val="28"/>
        </w:rPr>
      </w:pPr>
    </w:p>
    <w:p w:rsidR="00FC1F04" w:rsidRPr="00476DD7" w:rsidRDefault="00FC1F04">
      <w:pPr>
        <w:pStyle w:val="ConsPlusNormal"/>
        <w:jc w:val="center"/>
        <w:rPr>
          <w:rFonts w:ascii="Times New Roman" w:hAnsi="Times New Roman" w:cs="Times New Roman"/>
          <w:color w:val="000000" w:themeColor="text1"/>
          <w:sz w:val="28"/>
          <w:szCs w:val="28"/>
        </w:rPr>
      </w:pPr>
      <w:bookmarkStart w:id="14" w:name="P956"/>
      <w:bookmarkEnd w:id="14"/>
      <w:r w:rsidRPr="00476DD7">
        <w:rPr>
          <w:rFonts w:ascii="Times New Roman" w:hAnsi="Times New Roman" w:cs="Times New Roman"/>
          <w:color w:val="000000" w:themeColor="text1"/>
          <w:sz w:val="28"/>
          <w:szCs w:val="28"/>
        </w:rPr>
        <w:t>ЦЕЛИ И ЗАДАЧИ, ЦЕЛЕВЫЕ ПОКАЗАТЕЛИ</w:t>
      </w:r>
    </w:p>
    <w:p w:rsidR="00FC1F04" w:rsidRPr="00476DD7" w:rsidRDefault="00FC1F04">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 xml:space="preserve">РЕАЛИЗАЦИИ ПОДПРОГРАММЫ </w:t>
      </w:r>
      <w:r w:rsidR="00F76331" w:rsidRPr="00476DD7">
        <w:rPr>
          <w:rFonts w:ascii="Times New Roman" w:hAnsi="Times New Roman" w:cs="Times New Roman"/>
          <w:color w:val="000000" w:themeColor="text1"/>
          <w:sz w:val="28"/>
          <w:szCs w:val="28"/>
        </w:rPr>
        <w:t>«</w:t>
      </w:r>
      <w:r w:rsidRPr="00476DD7">
        <w:rPr>
          <w:rFonts w:ascii="Times New Roman" w:hAnsi="Times New Roman" w:cs="Times New Roman"/>
          <w:color w:val="000000" w:themeColor="text1"/>
          <w:sz w:val="28"/>
          <w:szCs w:val="28"/>
        </w:rPr>
        <w:t>ОБЕСПЕЧЕНИЕ ЖИЛЫМИ ПОМЕЩЕНИЯМИ</w:t>
      </w:r>
    </w:p>
    <w:p w:rsidR="00FC1F04" w:rsidRPr="00476DD7" w:rsidRDefault="00FC1F04">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МАЛОИМУЩИХ ГРАЖДАН В МУНИЦИПАЛЬНОМ ОБРАЗОВАНИИ</w:t>
      </w:r>
    </w:p>
    <w:p w:rsidR="00FC1F04" w:rsidRPr="00476DD7" w:rsidRDefault="00FC1F04">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ГОРОД КАМЕНС</w:t>
      </w:r>
      <w:r w:rsidR="00F76331" w:rsidRPr="00476DD7">
        <w:rPr>
          <w:rFonts w:ascii="Times New Roman" w:hAnsi="Times New Roman" w:cs="Times New Roman"/>
          <w:color w:val="000000" w:themeColor="text1"/>
          <w:sz w:val="28"/>
          <w:szCs w:val="28"/>
        </w:rPr>
        <w:t>К-УРАЛЬСКИЙ НА 2017 - 2021 ГОДЫ»</w:t>
      </w:r>
    </w:p>
    <w:p w:rsidR="00FC1F04" w:rsidRPr="00476DD7" w:rsidRDefault="00FC1F04">
      <w:pPr>
        <w:pStyle w:val="ConsPlusNormal"/>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890"/>
        <w:gridCol w:w="1304"/>
        <w:gridCol w:w="1134"/>
        <w:gridCol w:w="1134"/>
        <w:gridCol w:w="1134"/>
        <w:gridCol w:w="1134"/>
        <w:gridCol w:w="1134"/>
        <w:gridCol w:w="2098"/>
      </w:tblGrid>
      <w:tr w:rsidR="00FC1F04" w:rsidRPr="00476DD7" w:rsidTr="00697493">
        <w:tc>
          <w:tcPr>
            <w:tcW w:w="850" w:type="dxa"/>
            <w:vMerge w:val="restart"/>
          </w:tcPr>
          <w:p w:rsidR="00FC1F04" w:rsidRPr="00476DD7" w:rsidRDefault="00F76331">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w:t>
            </w:r>
            <w:r w:rsidR="00FC1F04" w:rsidRPr="00476DD7">
              <w:rPr>
                <w:rFonts w:ascii="Times New Roman" w:hAnsi="Times New Roman" w:cs="Times New Roman"/>
                <w:color w:val="000000" w:themeColor="text1"/>
                <w:sz w:val="28"/>
                <w:szCs w:val="28"/>
              </w:rPr>
              <w:t xml:space="preserve"> строки</w:t>
            </w:r>
          </w:p>
        </w:tc>
        <w:tc>
          <w:tcPr>
            <w:tcW w:w="3890" w:type="dxa"/>
            <w:vMerge w:val="restart"/>
          </w:tcPr>
          <w:p w:rsidR="00FC1F04" w:rsidRPr="00476DD7" w:rsidRDefault="00FC1F04">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Наименование цели (целей), задач, целевых показателей</w:t>
            </w:r>
          </w:p>
        </w:tc>
        <w:tc>
          <w:tcPr>
            <w:tcW w:w="1304" w:type="dxa"/>
            <w:vMerge w:val="restart"/>
          </w:tcPr>
          <w:p w:rsidR="00FC1F04" w:rsidRPr="00476DD7" w:rsidRDefault="00FC1F04">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Единица измерения</w:t>
            </w:r>
          </w:p>
        </w:tc>
        <w:tc>
          <w:tcPr>
            <w:tcW w:w="5670" w:type="dxa"/>
            <w:gridSpan w:val="5"/>
          </w:tcPr>
          <w:p w:rsidR="00FC1F04" w:rsidRPr="00476DD7" w:rsidRDefault="00FC1F04">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Значение целевого показателя</w:t>
            </w:r>
          </w:p>
        </w:tc>
        <w:tc>
          <w:tcPr>
            <w:tcW w:w="2098" w:type="dxa"/>
            <w:vMerge w:val="restart"/>
          </w:tcPr>
          <w:p w:rsidR="00FC1F04" w:rsidRPr="00476DD7" w:rsidRDefault="00FC1F04">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Источник значений целевого показателя</w:t>
            </w:r>
          </w:p>
        </w:tc>
      </w:tr>
      <w:tr w:rsidR="00FC1F04" w:rsidRPr="00476DD7" w:rsidTr="00697493">
        <w:tc>
          <w:tcPr>
            <w:tcW w:w="850" w:type="dxa"/>
            <w:vMerge/>
          </w:tcPr>
          <w:p w:rsidR="00FC1F04" w:rsidRPr="00476DD7" w:rsidRDefault="00FC1F04">
            <w:pPr>
              <w:rPr>
                <w:color w:val="000000" w:themeColor="text1"/>
              </w:rPr>
            </w:pPr>
          </w:p>
        </w:tc>
        <w:tc>
          <w:tcPr>
            <w:tcW w:w="3890" w:type="dxa"/>
            <w:vMerge/>
          </w:tcPr>
          <w:p w:rsidR="00FC1F04" w:rsidRPr="00476DD7" w:rsidRDefault="00FC1F04">
            <w:pPr>
              <w:rPr>
                <w:color w:val="000000" w:themeColor="text1"/>
              </w:rPr>
            </w:pPr>
          </w:p>
        </w:tc>
        <w:tc>
          <w:tcPr>
            <w:tcW w:w="1304" w:type="dxa"/>
            <w:vMerge/>
          </w:tcPr>
          <w:p w:rsidR="00FC1F04" w:rsidRPr="00476DD7" w:rsidRDefault="00FC1F04">
            <w:pPr>
              <w:rPr>
                <w:color w:val="000000" w:themeColor="text1"/>
              </w:rPr>
            </w:pPr>
          </w:p>
        </w:tc>
        <w:tc>
          <w:tcPr>
            <w:tcW w:w="1134" w:type="dxa"/>
          </w:tcPr>
          <w:p w:rsidR="00FC1F04" w:rsidRPr="00476DD7" w:rsidRDefault="00FC1F04">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2017 год</w:t>
            </w:r>
          </w:p>
        </w:tc>
        <w:tc>
          <w:tcPr>
            <w:tcW w:w="1134" w:type="dxa"/>
          </w:tcPr>
          <w:p w:rsidR="00FC1F04" w:rsidRPr="00476DD7" w:rsidRDefault="00FC1F04">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2018 год</w:t>
            </w:r>
          </w:p>
        </w:tc>
        <w:tc>
          <w:tcPr>
            <w:tcW w:w="1134" w:type="dxa"/>
          </w:tcPr>
          <w:p w:rsidR="00FC1F04" w:rsidRPr="00476DD7" w:rsidRDefault="00FC1F04">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2019 год</w:t>
            </w:r>
          </w:p>
        </w:tc>
        <w:tc>
          <w:tcPr>
            <w:tcW w:w="1134" w:type="dxa"/>
          </w:tcPr>
          <w:p w:rsidR="00FC1F04" w:rsidRPr="00476DD7" w:rsidRDefault="00FC1F04">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2020 год</w:t>
            </w:r>
          </w:p>
        </w:tc>
        <w:tc>
          <w:tcPr>
            <w:tcW w:w="1134" w:type="dxa"/>
          </w:tcPr>
          <w:p w:rsidR="00FC1F04" w:rsidRPr="00476DD7" w:rsidRDefault="00FC1F04">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2021 год</w:t>
            </w:r>
          </w:p>
        </w:tc>
        <w:tc>
          <w:tcPr>
            <w:tcW w:w="2098" w:type="dxa"/>
            <w:vMerge/>
          </w:tcPr>
          <w:p w:rsidR="00FC1F04" w:rsidRPr="00476DD7" w:rsidRDefault="00FC1F04">
            <w:pPr>
              <w:rPr>
                <w:color w:val="000000" w:themeColor="text1"/>
              </w:rPr>
            </w:pPr>
          </w:p>
        </w:tc>
      </w:tr>
      <w:tr w:rsidR="00FC1F04" w:rsidRPr="00476DD7" w:rsidTr="00697493">
        <w:tc>
          <w:tcPr>
            <w:tcW w:w="850" w:type="dxa"/>
          </w:tcPr>
          <w:p w:rsidR="00FC1F04" w:rsidRPr="00476DD7" w:rsidRDefault="00FC1F04">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1</w:t>
            </w:r>
          </w:p>
        </w:tc>
        <w:tc>
          <w:tcPr>
            <w:tcW w:w="3890" w:type="dxa"/>
          </w:tcPr>
          <w:p w:rsidR="00FC1F04" w:rsidRPr="00476DD7" w:rsidRDefault="00FC1F04">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2</w:t>
            </w:r>
          </w:p>
        </w:tc>
        <w:tc>
          <w:tcPr>
            <w:tcW w:w="1304" w:type="dxa"/>
          </w:tcPr>
          <w:p w:rsidR="00FC1F04" w:rsidRPr="00476DD7" w:rsidRDefault="00FC1F04">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3</w:t>
            </w:r>
          </w:p>
        </w:tc>
        <w:tc>
          <w:tcPr>
            <w:tcW w:w="1134" w:type="dxa"/>
          </w:tcPr>
          <w:p w:rsidR="00FC1F04" w:rsidRPr="00476DD7" w:rsidRDefault="00FC1F04">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4</w:t>
            </w:r>
          </w:p>
        </w:tc>
        <w:tc>
          <w:tcPr>
            <w:tcW w:w="1134" w:type="dxa"/>
          </w:tcPr>
          <w:p w:rsidR="00FC1F04" w:rsidRPr="00476DD7" w:rsidRDefault="00FC1F04">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5</w:t>
            </w:r>
          </w:p>
        </w:tc>
        <w:tc>
          <w:tcPr>
            <w:tcW w:w="1134" w:type="dxa"/>
          </w:tcPr>
          <w:p w:rsidR="00FC1F04" w:rsidRPr="00476DD7" w:rsidRDefault="00FC1F04">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6</w:t>
            </w:r>
          </w:p>
        </w:tc>
        <w:tc>
          <w:tcPr>
            <w:tcW w:w="1134" w:type="dxa"/>
          </w:tcPr>
          <w:p w:rsidR="00FC1F04" w:rsidRPr="00476DD7" w:rsidRDefault="00FC1F04">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7</w:t>
            </w:r>
          </w:p>
        </w:tc>
        <w:tc>
          <w:tcPr>
            <w:tcW w:w="1134" w:type="dxa"/>
          </w:tcPr>
          <w:p w:rsidR="00FC1F04" w:rsidRPr="00476DD7" w:rsidRDefault="00FC1F04">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8</w:t>
            </w:r>
          </w:p>
        </w:tc>
        <w:tc>
          <w:tcPr>
            <w:tcW w:w="2098" w:type="dxa"/>
          </w:tcPr>
          <w:p w:rsidR="00FC1F04" w:rsidRPr="00476DD7" w:rsidRDefault="00FC1F04">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9</w:t>
            </w:r>
          </w:p>
        </w:tc>
      </w:tr>
      <w:tr w:rsidR="00FC1F04" w:rsidRPr="00476DD7" w:rsidTr="00697493">
        <w:tc>
          <w:tcPr>
            <w:tcW w:w="850" w:type="dxa"/>
          </w:tcPr>
          <w:p w:rsidR="00FC1F04" w:rsidRPr="00476DD7" w:rsidRDefault="00FC1F04">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1</w:t>
            </w:r>
          </w:p>
        </w:tc>
        <w:tc>
          <w:tcPr>
            <w:tcW w:w="10864" w:type="dxa"/>
            <w:gridSpan w:val="7"/>
          </w:tcPr>
          <w:p w:rsidR="00FC1F04" w:rsidRPr="00476DD7" w:rsidRDefault="00FC1F04">
            <w:pPr>
              <w:pStyle w:val="ConsPlusNormal"/>
              <w:outlineLvl w:val="3"/>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Цель. Обеспечение благоустроенным жильем жителей муниципального образования город Каменск-Уральский, нуждающихся в улучшении жилищных условий</w:t>
            </w:r>
          </w:p>
        </w:tc>
        <w:tc>
          <w:tcPr>
            <w:tcW w:w="2098" w:type="dxa"/>
          </w:tcPr>
          <w:p w:rsidR="00FC1F04" w:rsidRPr="00476DD7" w:rsidRDefault="00FC1F04">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X</w:t>
            </w:r>
          </w:p>
        </w:tc>
      </w:tr>
      <w:tr w:rsidR="00FC1F04" w:rsidRPr="00476DD7" w:rsidTr="00697493">
        <w:tc>
          <w:tcPr>
            <w:tcW w:w="850" w:type="dxa"/>
          </w:tcPr>
          <w:p w:rsidR="00FC1F04" w:rsidRPr="00476DD7" w:rsidRDefault="00FC1F04">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2</w:t>
            </w:r>
          </w:p>
        </w:tc>
        <w:tc>
          <w:tcPr>
            <w:tcW w:w="10864" w:type="dxa"/>
            <w:gridSpan w:val="7"/>
          </w:tcPr>
          <w:p w:rsidR="00FC1F04" w:rsidRPr="00476DD7" w:rsidRDefault="00FC1F04">
            <w:pPr>
              <w:pStyle w:val="ConsPlusNormal"/>
              <w:outlineLvl w:val="4"/>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 xml:space="preserve">Задача 1. Обеспечение жилыми помещениями малоимущих граждан, признанных в установленном </w:t>
            </w:r>
            <w:proofErr w:type="gramStart"/>
            <w:r w:rsidRPr="00476DD7">
              <w:rPr>
                <w:rFonts w:ascii="Times New Roman" w:hAnsi="Times New Roman" w:cs="Times New Roman"/>
                <w:color w:val="000000" w:themeColor="text1"/>
                <w:sz w:val="28"/>
                <w:szCs w:val="28"/>
              </w:rPr>
              <w:t>порядке</w:t>
            </w:r>
            <w:proofErr w:type="gramEnd"/>
            <w:r w:rsidRPr="00476DD7">
              <w:rPr>
                <w:rFonts w:ascii="Times New Roman" w:hAnsi="Times New Roman" w:cs="Times New Roman"/>
                <w:color w:val="000000" w:themeColor="text1"/>
                <w:sz w:val="28"/>
                <w:szCs w:val="28"/>
              </w:rPr>
              <w:t xml:space="preserve"> нуждающимися в улучшении жилищных условий</w:t>
            </w:r>
          </w:p>
        </w:tc>
        <w:tc>
          <w:tcPr>
            <w:tcW w:w="2098" w:type="dxa"/>
          </w:tcPr>
          <w:p w:rsidR="00FC1F04" w:rsidRPr="00476DD7" w:rsidRDefault="00FC1F04">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X</w:t>
            </w:r>
          </w:p>
        </w:tc>
      </w:tr>
      <w:tr w:rsidR="00FC1F04" w:rsidRPr="00476DD7" w:rsidTr="00697493">
        <w:tblPrEx>
          <w:tblBorders>
            <w:insideH w:val="nil"/>
          </w:tblBorders>
        </w:tblPrEx>
        <w:tc>
          <w:tcPr>
            <w:tcW w:w="850" w:type="dxa"/>
            <w:tcBorders>
              <w:bottom w:val="nil"/>
            </w:tcBorders>
          </w:tcPr>
          <w:p w:rsidR="00FC1F04" w:rsidRPr="00476DD7" w:rsidRDefault="00FC1F04">
            <w:pPr>
              <w:pStyle w:val="ConsPlusNormal"/>
              <w:jc w:val="center"/>
              <w:rPr>
                <w:rFonts w:ascii="Times New Roman" w:hAnsi="Times New Roman" w:cs="Times New Roman"/>
                <w:color w:val="000000" w:themeColor="text1"/>
                <w:sz w:val="28"/>
                <w:szCs w:val="28"/>
              </w:rPr>
            </w:pPr>
            <w:bookmarkStart w:id="15" w:name="P989"/>
            <w:bookmarkEnd w:id="15"/>
            <w:r w:rsidRPr="00476DD7">
              <w:rPr>
                <w:rFonts w:ascii="Times New Roman" w:hAnsi="Times New Roman" w:cs="Times New Roman"/>
                <w:color w:val="000000" w:themeColor="text1"/>
                <w:sz w:val="28"/>
                <w:szCs w:val="28"/>
              </w:rPr>
              <w:lastRenderedPageBreak/>
              <w:t>3</w:t>
            </w:r>
          </w:p>
        </w:tc>
        <w:tc>
          <w:tcPr>
            <w:tcW w:w="3890" w:type="dxa"/>
            <w:tcBorders>
              <w:bottom w:val="nil"/>
            </w:tcBorders>
          </w:tcPr>
          <w:p w:rsidR="00FC1F04" w:rsidRPr="00476DD7" w:rsidRDefault="00FC1F04">
            <w:pPr>
              <w:pStyle w:val="ConsPlusNormal"/>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 xml:space="preserve">Количество предоставленных жилых помещений по договорам социального найма малоимущим гражданам, признанным в установленном </w:t>
            </w:r>
            <w:proofErr w:type="gramStart"/>
            <w:r w:rsidRPr="00476DD7">
              <w:rPr>
                <w:rFonts w:ascii="Times New Roman" w:hAnsi="Times New Roman" w:cs="Times New Roman"/>
                <w:color w:val="000000" w:themeColor="text1"/>
                <w:sz w:val="28"/>
                <w:szCs w:val="28"/>
              </w:rPr>
              <w:t>порядке</w:t>
            </w:r>
            <w:proofErr w:type="gramEnd"/>
            <w:r w:rsidRPr="00476DD7">
              <w:rPr>
                <w:rFonts w:ascii="Times New Roman" w:hAnsi="Times New Roman" w:cs="Times New Roman"/>
                <w:color w:val="000000" w:themeColor="text1"/>
                <w:sz w:val="28"/>
                <w:szCs w:val="28"/>
              </w:rPr>
              <w:t xml:space="preserve"> нуждающимися в улучшении жилищных условий</w:t>
            </w:r>
          </w:p>
        </w:tc>
        <w:tc>
          <w:tcPr>
            <w:tcW w:w="1304" w:type="dxa"/>
            <w:tcBorders>
              <w:bottom w:val="nil"/>
            </w:tcBorders>
          </w:tcPr>
          <w:p w:rsidR="00FC1F04" w:rsidRPr="00476DD7" w:rsidRDefault="00FC1F04">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единиц</w:t>
            </w:r>
          </w:p>
        </w:tc>
        <w:tc>
          <w:tcPr>
            <w:tcW w:w="1134" w:type="dxa"/>
            <w:tcBorders>
              <w:bottom w:val="nil"/>
            </w:tcBorders>
          </w:tcPr>
          <w:p w:rsidR="00FC1F04" w:rsidRPr="00476DD7" w:rsidRDefault="00FC1F04">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2</w:t>
            </w:r>
          </w:p>
        </w:tc>
        <w:tc>
          <w:tcPr>
            <w:tcW w:w="1134" w:type="dxa"/>
            <w:tcBorders>
              <w:bottom w:val="nil"/>
            </w:tcBorders>
          </w:tcPr>
          <w:p w:rsidR="00FC1F04" w:rsidRPr="00476DD7" w:rsidRDefault="00FC1F04">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1</w:t>
            </w:r>
          </w:p>
        </w:tc>
        <w:tc>
          <w:tcPr>
            <w:tcW w:w="1134" w:type="dxa"/>
            <w:tcBorders>
              <w:bottom w:val="nil"/>
            </w:tcBorders>
          </w:tcPr>
          <w:p w:rsidR="00FC1F04" w:rsidRPr="00476DD7" w:rsidRDefault="00FC1F04">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1</w:t>
            </w:r>
          </w:p>
        </w:tc>
        <w:tc>
          <w:tcPr>
            <w:tcW w:w="1134" w:type="dxa"/>
            <w:tcBorders>
              <w:bottom w:val="nil"/>
            </w:tcBorders>
          </w:tcPr>
          <w:p w:rsidR="00FC1F04" w:rsidRPr="00476DD7" w:rsidRDefault="00FC1F04">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1</w:t>
            </w:r>
          </w:p>
        </w:tc>
        <w:tc>
          <w:tcPr>
            <w:tcW w:w="1134" w:type="dxa"/>
            <w:tcBorders>
              <w:bottom w:val="nil"/>
            </w:tcBorders>
          </w:tcPr>
          <w:p w:rsidR="00FC1F04" w:rsidRPr="00476DD7" w:rsidRDefault="00FC1F04">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1</w:t>
            </w:r>
          </w:p>
        </w:tc>
        <w:tc>
          <w:tcPr>
            <w:tcW w:w="2098" w:type="dxa"/>
            <w:tcBorders>
              <w:bottom w:val="nil"/>
            </w:tcBorders>
          </w:tcPr>
          <w:p w:rsidR="00FC1F04" w:rsidRPr="00476DD7" w:rsidRDefault="00FC1F04">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Муниципальный контракт</w:t>
            </w:r>
          </w:p>
        </w:tc>
      </w:tr>
      <w:tr w:rsidR="00FC1F04" w:rsidRPr="00476DD7" w:rsidTr="00697493">
        <w:tc>
          <w:tcPr>
            <w:tcW w:w="850" w:type="dxa"/>
          </w:tcPr>
          <w:p w:rsidR="00FC1F04" w:rsidRPr="00476DD7" w:rsidRDefault="00FC1F04">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4</w:t>
            </w:r>
          </w:p>
        </w:tc>
        <w:tc>
          <w:tcPr>
            <w:tcW w:w="10864" w:type="dxa"/>
            <w:gridSpan w:val="7"/>
          </w:tcPr>
          <w:p w:rsidR="00FC1F04" w:rsidRPr="00476DD7" w:rsidRDefault="00FC1F04">
            <w:pPr>
              <w:pStyle w:val="ConsPlusNormal"/>
              <w:outlineLvl w:val="4"/>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Задача 2. Обеспечение благоустроенным жильем граждан, проживающих в аварийном жилищном фонде по договорам социального найма</w:t>
            </w:r>
          </w:p>
        </w:tc>
        <w:tc>
          <w:tcPr>
            <w:tcW w:w="2098" w:type="dxa"/>
          </w:tcPr>
          <w:p w:rsidR="00FC1F04" w:rsidRPr="00476DD7" w:rsidRDefault="00FC1F04">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X</w:t>
            </w:r>
          </w:p>
        </w:tc>
      </w:tr>
      <w:tr w:rsidR="00FC1F04" w:rsidRPr="00476DD7" w:rsidTr="00697493">
        <w:tc>
          <w:tcPr>
            <w:tcW w:w="850" w:type="dxa"/>
          </w:tcPr>
          <w:p w:rsidR="00FC1F04" w:rsidRPr="00476DD7" w:rsidRDefault="00FC1F04">
            <w:pPr>
              <w:pStyle w:val="ConsPlusNormal"/>
              <w:jc w:val="center"/>
              <w:rPr>
                <w:rFonts w:ascii="Times New Roman" w:hAnsi="Times New Roman" w:cs="Times New Roman"/>
                <w:color w:val="000000" w:themeColor="text1"/>
                <w:sz w:val="28"/>
                <w:szCs w:val="28"/>
              </w:rPr>
            </w:pPr>
            <w:bookmarkStart w:id="16" w:name="P1002"/>
            <w:bookmarkEnd w:id="16"/>
            <w:r w:rsidRPr="00476DD7">
              <w:rPr>
                <w:rFonts w:ascii="Times New Roman" w:hAnsi="Times New Roman" w:cs="Times New Roman"/>
                <w:color w:val="000000" w:themeColor="text1"/>
                <w:sz w:val="28"/>
                <w:szCs w:val="28"/>
              </w:rPr>
              <w:t>5</w:t>
            </w:r>
          </w:p>
        </w:tc>
        <w:tc>
          <w:tcPr>
            <w:tcW w:w="3890" w:type="dxa"/>
          </w:tcPr>
          <w:p w:rsidR="00FC1F04" w:rsidRPr="00476DD7" w:rsidRDefault="003B0ED7">
            <w:pPr>
              <w:pStyle w:val="ConsPlusNormal"/>
              <w:rPr>
                <w:rFonts w:ascii="Times New Roman" w:hAnsi="Times New Roman" w:cs="Times New Roman"/>
                <w:color w:val="000000" w:themeColor="text1"/>
                <w:sz w:val="28"/>
                <w:szCs w:val="28"/>
              </w:rPr>
            </w:pPr>
            <w:proofErr w:type="gramStart"/>
            <w:r w:rsidRPr="00476DD7">
              <w:rPr>
                <w:rFonts w:ascii="Times New Roman" w:hAnsi="Times New Roman" w:cs="Times New Roman"/>
                <w:color w:val="000000" w:themeColor="text1"/>
                <w:sz w:val="28"/>
                <w:szCs w:val="28"/>
              </w:rPr>
              <w:t xml:space="preserve">Количество жилых помещений, предоставленных по договорам социального найма, в связи с выселением граждан из жилых домов, признанных в установленном порядке аварийными и подлежащими сносу, в том числе в рамках </w:t>
            </w:r>
            <w:r w:rsidRPr="00476DD7">
              <w:rPr>
                <w:rFonts w:ascii="Times New Roman" w:hAnsi="Times New Roman" w:cs="Times New Roman"/>
                <w:color w:val="000000" w:themeColor="text1"/>
                <w:sz w:val="28"/>
                <w:szCs w:val="28"/>
                <w:lang w:eastAsia="en-US"/>
              </w:rPr>
              <w:t xml:space="preserve">подпрограммы «Стимулирование программ развития жилищного строительства» государственной программы Свердловской области </w:t>
            </w:r>
            <w:r w:rsidRPr="00476DD7">
              <w:rPr>
                <w:rFonts w:ascii="Times New Roman" w:hAnsi="Times New Roman" w:cs="Times New Roman"/>
                <w:color w:val="000000" w:themeColor="text1"/>
                <w:sz w:val="28"/>
                <w:szCs w:val="28"/>
                <w:lang w:eastAsia="en-US"/>
              </w:rPr>
              <w:br/>
              <w:t xml:space="preserve">«Реализация основных направлений государственной политики в строительном комплексе Свердловской </w:t>
            </w:r>
            <w:r w:rsidRPr="00476DD7">
              <w:rPr>
                <w:rFonts w:ascii="Times New Roman" w:hAnsi="Times New Roman" w:cs="Times New Roman"/>
                <w:color w:val="000000" w:themeColor="text1"/>
                <w:sz w:val="28"/>
                <w:szCs w:val="28"/>
                <w:lang w:eastAsia="en-US"/>
              </w:rPr>
              <w:lastRenderedPageBreak/>
              <w:t>области до 2024 года»</w:t>
            </w:r>
            <w:proofErr w:type="gramEnd"/>
          </w:p>
        </w:tc>
        <w:tc>
          <w:tcPr>
            <w:tcW w:w="1304" w:type="dxa"/>
          </w:tcPr>
          <w:p w:rsidR="00FC1F04" w:rsidRPr="00476DD7" w:rsidRDefault="00FC1F04">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lastRenderedPageBreak/>
              <w:t>единиц</w:t>
            </w:r>
          </w:p>
        </w:tc>
        <w:tc>
          <w:tcPr>
            <w:tcW w:w="1134" w:type="dxa"/>
          </w:tcPr>
          <w:p w:rsidR="00FC1F04" w:rsidRPr="00476DD7" w:rsidRDefault="003B0ED7">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9</w:t>
            </w:r>
          </w:p>
        </w:tc>
        <w:tc>
          <w:tcPr>
            <w:tcW w:w="1134" w:type="dxa"/>
          </w:tcPr>
          <w:p w:rsidR="00FC1F04" w:rsidRPr="00476DD7" w:rsidRDefault="003B0ED7">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21</w:t>
            </w:r>
          </w:p>
        </w:tc>
        <w:tc>
          <w:tcPr>
            <w:tcW w:w="1134" w:type="dxa"/>
          </w:tcPr>
          <w:p w:rsidR="00FC1F04" w:rsidRPr="00476DD7" w:rsidRDefault="003B0ED7">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3</w:t>
            </w:r>
          </w:p>
        </w:tc>
        <w:tc>
          <w:tcPr>
            <w:tcW w:w="1134" w:type="dxa"/>
          </w:tcPr>
          <w:p w:rsidR="00FC1F04" w:rsidRPr="00476DD7" w:rsidRDefault="003B0ED7">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3</w:t>
            </w:r>
          </w:p>
        </w:tc>
        <w:tc>
          <w:tcPr>
            <w:tcW w:w="1134" w:type="dxa"/>
          </w:tcPr>
          <w:p w:rsidR="00FC1F04" w:rsidRPr="00476DD7" w:rsidRDefault="003B0ED7">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5</w:t>
            </w:r>
          </w:p>
        </w:tc>
        <w:tc>
          <w:tcPr>
            <w:tcW w:w="2098" w:type="dxa"/>
          </w:tcPr>
          <w:p w:rsidR="00FC1F04" w:rsidRPr="00476DD7" w:rsidRDefault="00FC1F04">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Муниципальный контракт</w:t>
            </w:r>
          </w:p>
        </w:tc>
      </w:tr>
      <w:tr w:rsidR="00FC1F04" w:rsidRPr="00476DD7" w:rsidTr="00697493">
        <w:tc>
          <w:tcPr>
            <w:tcW w:w="850" w:type="dxa"/>
          </w:tcPr>
          <w:p w:rsidR="00FC1F04" w:rsidRPr="00476DD7" w:rsidRDefault="00FC1F04">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lastRenderedPageBreak/>
              <w:t>6</w:t>
            </w:r>
          </w:p>
        </w:tc>
        <w:tc>
          <w:tcPr>
            <w:tcW w:w="10864" w:type="dxa"/>
            <w:gridSpan w:val="7"/>
          </w:tcPr>
          <w:p w:rsidR="00FC1F04" w:rsidRPr="00476DD7" w:rsidRDefault="00FC1F04">
            <w:pPr>
              <w:pStyle w:val="ConsPlusNormal"/>
              <w:outlineLvl w:val="4"/>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Задача 3. Обеспечение жилищных прав собственников жилых помещений, расположенных в аварийных жилых домах, путем заключения договоров мены или купли-продажи жилых помещений</w:t>
            </w:r>
          </w:p>
        </w:tc>
        <w:tc>
          <w:tcPr>
            <w:tcW w:w="2098" w:type="dxa"/>
          </w:tcPr>
          <w:p w:rsidR="00FC1F04" w:rsidRPr="00476DD7" w:rsidRDefault="00FC1F04">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X</w:t>
            </w:r>
          </w:p>
        </w:tc>
      </w:tr>
      <w:tr w:rsidR="00FC1F04" w:rsidRPr="00476DD7" w:rsidTr="00697493">
        <w:tblPrEx>
          <w:tblBorders>
            <w:insideH w:val="nil"/>
          </w:tblBorders>
        </w:tblPrEx>
        <w:tc>
          <w:tcPr>
            <w:tcW w:w="850" w:type="dxa"/>
            <w:tcBorders>
              <w:bottom w:val="nil"/>
            </w:tcBorders>
          </w:tcPr>
          <w:p w:rsidR="00FC1F04" w:rsidRPr="00476DD7" w:rsidRDefault="00FC1F04">
            <w:pPr>
              <w:pStyle w:val="ConsPlusNormal"/>
              <w:jc w:val="center"/>
              <w:rPr>
                <w:rFonts w:ascii="Times New Roman" w:hAnsi="Times New Roman" w:cs="Times New Roman"/>
                <w:color w:val="000000" w:themeColor="text1"/>
                <w:sz w:val="28"/>
                <w:szCs w:val="28"/>
              </w:rPr>
            </w:pPr>
            <w:bookmarkStart w:id="17" w:name="P1024"/>
            <w:bookmarkEnd w:id="17"/>
            <w:r w:rsidRPr="00476DD7">
              <w:rPr>
                <w:rFonts w:ascii="Times New Roman" w:hAnsi="Times New Roman" w:cs="Times New Roman"/>
                <w:color w:val="000000" w:themeColor="text1"/>
                <w:sz w:val="28"/>
                <w:szCs w:val="28"/>
              </w:rPr>
              <w:t>7</w:t>
            </w:r>
          </w:p>
        </w:tc>
        <w:tc>
          <w:tcPr>
            <w:tcW w:w="3890" w:type="dxa"/>
            <w:tcBorders>
              <w:bottom w:val="nil"/>
            </w:tcBorders>
          </w:tcPr>
          <w:p w:rsidR="00FC1F04" w:rsidRPr="00476DD7" w:rsidRDefault="00CC18E2">
            <w:pPr>
              <w:pStyle w:val="ConsPlusNormal"/>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 xml:space="preserve">Количество жилых помещений, расположенных в аварийных жилых домах, отселенных путем заключения договоров мены или договоров купли-продажи, в том числе в рамках </w:t>
            </w:r>
            <w:r w:rsidRPr="00476DD7">
              <w:rPr>
                <w:rFonts w:ascii="Times New Roman" w:hAnsi="Times New Roman" w:cs="Times New Roman"/>
                <w:color w:val="000000" w:themeColor="text1"/>
                <w:sz w:val="28"/>
                <w:szCs w:val="28"/>
                <w:lang w:eastAsia="en-US"/>
              </w:rPr>
              <w:t xml:space="preserve">подпрограммы «Стимулирование программ развития жилищного строительства» государственной программы Свердловской области </w:t>
            </w:r>
            <w:r w:rsidRPr="00476DD7">
              <w:rPr>
                <w:rFonts w:ascii="Times New Roman" w:hAnsi="Times New Roman" w:cs="Times New Roman"/>
                <w:color w:val="000000" w:themeColor="text1"/>
                <w:sz w:val="28"/>
                <w:szCs w:val="28"/>
                <w:lang w:eastAsia="en-US"/>
              </w:rPr>
              <w:br/>
              <w:t>«Реализация основных направлений государственной политики в строительном комплексе Свердловской области до 2024 года»</w:t>
            </w:r>
          </w:p>
        </w:tc>
        <w:tc>
          <w:tcPr>
            <w:tcW w:w="1304" w:type="dxa"/>
            <w:tcBorders>
              <w:bottom w:val="nil"/>
            </w:tcBorders>
          </w:tcPr>
          <w:p w:rsidR="00FC1F04" w:rsidRPr="00476DD7" w:rsidRDefault="00FC1F04">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единиц</w:t>
            </w:r>
          </w:p>
        </w:tc>
        <w:tc>
          <w:tcPr>
            <w:tcW w:w="1134" w:type="dxa"/>
            <w:tcBorders>
              <w:bottom w:val="nil"/>
            </w:tcBorders>
          </w:tcPr>
          <w:p w:rsidR="00FC1F04" w:rsidRPr="00476DD7" w:rsidRDefault="00FC1F04">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1</w:t>
            </w:r>
          </w:p>
        </w:tc>
        <w:tc>
          <w:tcPr>
            <w:tcW w:w="1134" w:type="dxa"/>
            <w:tcBorders>
              <w:bottom w:val="nil"/>
            </w:tcBorders>
          </w:tcPr>
          <w:p w:rsidR="00FC1F04" w:rsidRPr="00476DD7" w:rsidRDefault="00CC18E2">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78</w:t>
            </w:r>
          </w:p>
        </w:tc>
        <w:tc>
          <w:tcPr>
            <w:tcW w:w="1134" w:type="dxa"/>
            <w:tcBorders>
              <w:bottom w:val="nil"/>
            </w:tcBorders>
          </w:tcPr>
          <w:p w:rsidR="00FC1F04" w:rsidRPr="00476DD7" w:rsidRDefault="00CC18E2">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3</w:t>
            </w:r>
          </w:p>
        </w:tc>
        <w:tc>
          <w:tcPr>
            <w:tcW w:w="1134" w:type="dxa"/>
            <w:tcBorders>
              <w:bottom w:val="nil"/>
            </w:tcBorders>
          </w:tcPr>
          <w:p w:rsidR="00FC1F04" w:rsidRPr="00476DD7" w:rsidRDefault="00CC18E2">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3</w:t>
            </w:r>
          </w:p>
        </w:tc>
        <w:tc>
          <w:tcPr>
            <w:tcW w:w="1134" w:type="dxa"/>
            <w:tcBorders>
              <w:bottom w:val="nil"/>
            </w:tcBorders>
          </w:tcPr>
          <w:p w:rsidR="00FC1F04" w:rsidRPr="00476DD7" w:rsidRDefault="00CC18E2">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3</w:t>
            </w:r>
          </w:p>
        </w:tc>
        <w:tc>
          <w:tcPr>
            <w:tcW w:w="2098" w:type="dxa"/>
            <w:tcBorders>
              <w:bottom w:val="nil"/>
            </w:tcBorders>
          </w:tcPr>
          <w:p w:rsidR="00FC1F04" w:rsidRPr="00476DD7" w:rsidRDefault="00FC1F04">
            <w:pPr>
              <w:pStyle w:val="ConsPlusNormal"/>
              <w:jc w:val="center"/>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Договор мены или договор купли-продажи</w:t>
            </w:r>
          </w:p>
        </w:tc>
      </w:tr>
      <w:tr w:rsidR="00FC1F04" w:rsidRPr="00476DD7" w:rsidTr="00697493">
        <w:tblPrEx>
          <w:tblBorders>
            <w:insideH w:val="nil"/>
          </w:tblBorders>
        </w:tblPrEx>
        <w:tc>
          <w:tcPr>
            <w:tcW w:w="850" w:type="dxa"/>
            <w:tcBorders>
              <w:bottom w:val="single" w:sz="4" w:space="0" w:color="auto"/>
            </w:tcBorders>
          </w:tcPr>
          <w:p w:rsidR="00FC1F04" w:rsidRPr="00476DD7" w:rsidRDefault="00FC1F04">
            <w:pPr>
              <w:pStyle w:val="ConsPlusNormal"/>
              <w:jc w:val="center"/>
              <w:rPr>
                <w:rFonts w:ascii="Times New Roman" w:hAnsi="Times New Roman" w:cs="Times New Roman"/>
                <w:color w:val="000000" w:themeColor="text1"/>
                <w:sz w:val="28"/>
                <w:szCs w:val="28"/>
              </w:rPr>
            </w:pPr>
          </w:p>
        </w:tc>
        <w:tc>
          <w:tcPr>
            <w:tcW w:w="3890" w:type="dxa"/>
            <w:tcBorders>
              <w:bottom w:val="single" w:sz="4" w:space="0" w:color="auto"/>
            </w:tcBorders>
          </w:tcPr>
          <w:p w:rsidR="00FC1F04" w:rsidRPr="00476DD7" w:rsidRDefault="00FC1F04" w:rsidP="00F76331">
            <w:pPr>
              <w:pStyle w:val="ConsPlusNormal"/>
              <w:rPr>
                <w:rFonts w:ascii="Times New Roman" w:hAnsi="Times New Roman" w:cs="Times New Roman"/>
                <w:color w:val="000000" w:themeColor="text1"/>
                <w:sz w:val="28"/>
                <w:szCs w:val="28"/>
              </w:rPr>
            </w:pPr>
          </w:p>
        </w:tc>
        <w:tc>
          <w:tcPr>
            <w:tcW w:w="1304" w:type="dxa"/>
            <w:tcBorders>
              <w:bottom w:val="single" w:sz="4" w:space="0" w:color="auto"/>
            </w:tcBorders>
          </w:tcPr>
          <w:p w:rsidR="00FC1F04" w:rsidRPr="00476DD7" w:rsidRDefault="00FC1F04">
            <w:pPr>
              <w:pStyle w:val="ConsPlusNormal"/>
              <w:jc w:val="center"/>
              <w:rPr>
                <w:rFonts w:ascii="Times New Roman" w:hAnsi="Times New Roman" w:cs="Times New Roman"/>
                <w:color w:val="000000" w:themeColor="text1"/>
                <w:sz w:val="28"/>
                <w:szCs w:val="28"/>
              </w:rPr>
            </w:pPr>
          </w:p>
        </w:tc>
        <w:tc>
          <w:tcPr>
            <w:tcW w:w="1134" w:type="dxa"/>
            <w:tcBorders>
              <w:bottom w:val="single" w:sz="4" w:space="0" w:color="auto"/>
            </w:tcBorders>
          </w:tcPr>
          <w:p w:rsidR="00FC1F04" w:rsidRPr="00476DD7" w:rsidRDefault="00FC1F04">
            <w:pPr>
              <w:pStyle w:val="ConsPlusNormal"/>
              <w:jc w:val="center"/>
              <w:rPr>
                <w:rFonts w:ascii="Times New Roman" w:hAnsi="Times New Roman" w:cs="Times New Roman"/>
                <w:color w:val="000000" w:themeColor="text1"/>
                <w:sz w:val="28"/>
                <w:szCs w:val="28"/>
              </w:rPr>
            </w:pPr>
          </w:p>
        </w:tc>
        <w:tc>
          <w:tcPr>
            <w:tcW w:w="1134" w:type="dxa"/>
            <w:tcBorders>
              <w:bottom w:val="single" w:sz="4" w:space="0" w:color="auto"/>
            </w:tcBorders>
          </w:tcPr>
          <w:p w:rsidR="00FC1F04" w:rsidRPr="00476DD7" w:rsidRDefault="00FC1F04">
            <w:pPr>
              <w:pStyle w:val="ConsPlusNormal"/>
              <w:jc w:val="center"/>
              <w:rPr>
                <w:rFonts w:ascii="Times New Roman" w:hAnsi="Times New Roman" w:cs="Times New Roman"/>
                <w:color w:val="000000" w:themeColor="text1"/>
                <w:sz w:val="28"/>
                <w:szCs w:val="28"/>
              </w:rPr>
            </w:pPr>
          </w:p>
        </w:tc>
        <w:tc>
          <w:tcPr>
            <w:tcW w:w="1134" w:type="dxa"/>
            <w:tcBorders>
              <w:bottom w:val="single" w:sz="4" w:space="0" w:color="auto"/>
            </w:tcBorders>
          </w:tcPr>
          <w:p w:rsidR="00FC1F04" w:rsidRPr="00476DD7" w:rsidRDefault="00FC1F04">
            <w:pPr>
              <w:pStyle w:val="ConsPlusNormal"/>
              <w:jc w:val="center"/>
              <w:rPr>
                <w:rFonts w:ascii="Times New Roman" w:hAnsi="Times New Roman" w:cs="Times New Roman"/>
                <w:color w:val="000000" w:themeColor="text1"/>
                <w:sz w:val="28"/>
                <w:szCs w:val="28"/>
              </w:rPr>
            </w:pPr>
          </w:p>
        </w:tc>
        <w:tc>
          <w:tcPr>
            <w:tcW w:w="1134" w:type="dxa"/>
            <w:tcBorders>
              <w:bottom w:val="single" w:sz="4" w:space="0" w:color="auto"/>
            </w:tcBorders>
          </w:tcPr>
          <w:p w:rsidR="00FC1F04" w:rsidRPr="00476DD7" w:rsidRDefault="00FC1F04">
            <w:pPr>
              <w:pStyle w:val="ConsPlusNormal"/>
              <w:jc w:val="center"/>
              <w:rPr>
                <w:rFonts w:ascii="Times New Roman" w:hAnsi="Times New Roman" w:cs="Times New Roman"/>
                <w:color w:val="000000" w:themeColor="text1"/>
                <w:sz w:val="28"/>
                <w:szCs w:val="28"/>
              </w:rPr>
            </w:pPr>
          </w:p>
        </w:tc>
        <w:tc>
          <w:tcPr>
            <w:tcW w:w="1134" w:type="dxa"/>
            <w:tcBorders>
              <w:bottom w:val="single" w:sz="4" w:space="0" w:color="auto"/>
            </w:tcBorders>
          </w:tcPr>
          <w:p w:rsidR="00FC1F04" w:rsidRPr="00476DD7" w:rsidRDefault="00FC1F04">
            <w:pPr>
              <w:pStyle w:val="ConsPlusNormal"/>
              <w:jc w:val="center"/>
              <w:rPr>
                <w:rFonts w:ascii="Times New Roman" w:hAnsi="Times New Roman" w:cs="Times New Roman"/>
                <w:color w:val="000000" w:themeColor="text1"/>
                <w:sz w:val="28"/>
                <w:szCs w:val="28"/>
              </w:rPr>
            </w:pPr>
          </w:p>
        </w:tc>
        <w:tc>
          <w:tcPr>
            <w:tcW w:w="2098" w:type="dxa"/>
            <w:tcBorders>
              <w:bottom w:val="single" w:sz="4" w:space="0" w:color="auto"/>
            </w:tcBorders>
          </w:tcPr>
          <w:p w:rsidR="00FC1F04" w:rsidRPr="00476DD7" w:rsidRDefault="00FC1F04">
            <w:pPr>
              <w:pStyle w:val="ConsPlusNormal"/>
              <w:jc w:val="center"/>
              <w:rPr>
                <w:rFonts w:ascii="Times New Roman" w:hAnsi="Times New Roman" w:cs="Times New Roman"/>
                <w:color w:val="000000" w:themeColor="text1"/>
                <w:sz w:val="28"/>
                <w:szCs w:val="28"/>
              </w:rPr>
            </w:pPr>
          </w:p>
        </w:tc>
      </w:tr>
    </w:tbl>
    <w:p w:rsidR="00FC1F04" w:rsidRPr="00476DD7" w:rsidRDefault="00FC1F04">
      <w:pPr>
        <w:rPr>
          <w:color w:val="000000" w:themeColor="text1"/>
        </w:rPr>
        <w:sectPr w:rsidR="00FC1F04" w:rsidRPr="00476DD7" w:rsidSect="00AB0DD7">
          <w:pgSz w:w="16838" w:h="11905" w:orient="landscape"/>
          <w:pgMar w:top="1135" w:right="1134" w:bottom="850" w:left="1134" w:header="0" w:footer="0" w:gutter="0"/>
          <w:cols w:space="720"/>
        </w:sectPr>
      </w:pPr>
    </w:p>
    <w:p w:rsidR="00FC1F04" w:rsidRPr="00476DD7" w:rsidRDefault="00FC1F04">
      <w:pPr>
        <w:pStyle w:val="ConsPlusNormal"/>
        <w:jc w:val="right"/>
        <w:outlineLvl w:val="2"/>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lastRenderedPageBreak/>
        <w:t xml:space="preserve">Приложение </w:t>
      </w:r>
      <w:r w:rsidR="00F76331" w:rsidRPr="00476DD7">
        <w:rPr>
          <w:rFonts w:ascii="Times New Roman" w:hAnsi="Times New Roman" w:cs="Times New Roman"/>
          <w:color w:val="000000" w:themeColor="text1"/>
          <w:sz w:val="28"/>
          <w:szCs w:val="28"/>
        </w:rPr>
        <w:t>№</w:t>
      </w:r>
      <w:r w:rsidRPr="00476DD7">
        <w:rPr>
          <w:rFonts w:ascii="Times New Roman" w:hAnsi="Times New Roman" w:cs="Times New Roman"/>
          <w:color w:val="000000" w:themeColor="text1"/>
          <w:sz w:val="28"/>
          <w:szCs w:val="28"/>
        </w:rPr>
        <w:t xml:space="preserve"> 2</w:t>
      </w:r>
    </w:p>
    <w:p w:rsidR="00FC1F04" w:rsidRPr="00476DD7" w:rsidRDefault="00FC1F04">
      <w:pPr>
        <w:pStyle w:val="ConsPlusNormal"/>
        <w:jc w:val="right"/>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к подпрограмме</w:t>
      </w:r>
    </w:p>
    <w:p w:rsidR="00FC1F04" w:rsidRPr="00476DD7" w:rsidRDefault="00F76331">
      <w:pPr>
        <w:pStyle w:val="ConsPlusNormal"/>
        <w:jc w:val="right"/>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w:t>
      </w:r>
      <w:r w:rsidR="00FC1F04" w:rsidRPr="00476DD7">
        <w:rPr>
          <w:rFonts w:ascii="Times New Roman" w:hAnsi="Times New Roman" w:cs="Times New Roman"/>
          <w:color w:val="000000" w:themeColor="text1"/>
          <w:sz w:val="28"/>
          <w:szCs w:val="28"/>
        </w:rPr>
        <w:t>Обеспечение жилыми помещениями</w:t>
      </w:r>
    </w:p>
    <w:p w:rsidR="00FC1F04" w:rsidRPr="00476DD7" w:rsidRDefault="00FC1F04">
      <w:pPr>
        <w:pStyle w:val="ConsPlusNormal"/>
        <w:jc w:val="right"/>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малоимущих граждан</w:t>
      </w:r>
    </w:p>
    <w:p w:rsidR="00FC1F04" w:rsidRPr="00476DD7" w:rsidRDefault="00FC1F04">
      <w:pPr>
        <w:pStyle w:val="ConsPlusNormal"/>
        <w:jc w:val="right"/>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в муниципальном образовании</w:t>
      </w:r>
    </w:p>
    <w:p w:rsidR="00FC1F04" w:rsidRPr="00476DD7" w:rsidRDefault="00FC1F04">
      <w:pPr>
        <w:pStyle w:val="ConsPlusNormal"/>
        <w:jc w:val="right"/>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город Каменск-Уральский</w:t>
      </w:r>
    </w:p>
    <w:p w:rsidR="00FC1F04" w:rsidRPr="00476DD7" w:rsidRDefault="00F76331">
      <w:pPr>
        <w:pStyle w:val="ConsPlusNormal"/>
        <w:jc w:val="right"/>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на 2017 - 2021 годы»</w:t>
      </w:r>
    </w:p>
    <w:p w:rsidR="00FC1F04" w:rsidRPr="00476DD7" w:rsidRDefault="00FC1F04">
      <w:pPr>
        <w:pStyle w:val="ConsPlusNormal"/>
        <w:jc w:val="right"/>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муниципальной программы</w:t>
      </w:r>
    </w:p>
    <w:p w:rsidR="00FC1F04" w:rsidRPr="00476DD7" w:rsidRDefault="00F76331">
      <w:pPr>
        <w:pStyle w:val="ConsPlusNormal"/>
        <w:jc w:val="right"/>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w:t>
      </w:r>
      <w:r w:rsidR="00FC1F04" w:rsidRPr="00476DD7">
        <w:rPr>
          <w:rFonts w:ascii="Times New Roman" w:hAnsi="Times New Roman" w:cs="Times New Roman"/>
          <w:color w:val="000000" w:themeColor="text1"/>
          <w:sz w:val="28"/>
          <w:szCs w:val="28"/>
        </w:rPr>
        <w:t xml:space="preserve">Обеспечение жильем </w:t>
      </w:r>
      <w:proofErr w:type="gramStart"/>
      <w:r w:rsidR="00FC1F04" w:rsidRPr="00476DD7">
        <w:rPr>
          <w:rFonts w:ascii="Times New Roman" w:hAnsi="Times New Roman" w:cs="Times New Roman"/>
          <w:color w:val="000000" w:themeColor="text1"/>
          <w:sz w:val="28"/>
          <w:szCs w:val="28"/>
        </w:rPr>
        <w:t>отдельных</w:t>
      </w:r>
      <w:proofErr w:type="gramEnd"/>
    </w:p>
    <w:p w:rsidR="00FC1F04" w:rsidRPr="00476DD7" w:rsidRDefault="00FC1F04">
      <w:pPr>
        <w:pStyle w:val="ConsPlusNormal"/>
        <w:jc w:val="right"/>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категорий граждан</w:t>
      </w:r>
    </w:p>
    <w:p w:rsidR="00FC1F04" w:rsidRPr="00476DD7" w:rsidRDefault="00FC1F04">
      <w:pPr>
        <w:pStyle w:val="ConsPlusNormal"/>
        <w:jc w:val="right"/>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в муниципальном образовании</w:t>
      </w:r>
    </w:p>
    <w:p w:rsidR="00FC1F04" w:rsidRPr="00476DD7" w:rsidRDefault="00FC1F04">
      <w:pPr>
        <w:pStyle w:val="ConsPlusNormal"/>
        <w:jc w:val="right"/>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город Каменск-Уральский</w:t>
      </w:r>
    </w:p>
    <w:p w:rsidR="00FC1F04" w:rsidRPr="00476DD7" w:rsidRDefault="00F76331">
      <w:pPr>
        <w:pStyle w:val="ConsPlusNormal"/>
        <w:jc w:val="right"/>
        <w:rPr>
          <w:rFonts w:ascii="Times New Roman" w:hAnsi="Times New Roman" w:cs="Times New Roman"/>
          <w:color w:val="000000" w:themeColor="text1"/>
          <w:sz w:val="28"/>
          <w:szCs w:val="28"/>
        </w:rPr>
      </w:pPr>
      <w:r w:rsidRPr="00476DD7">
        <w:rPr>
          <w:rFonts w:ascii="Times New Roman" w:hAnsi="Times New Roman" w:cs="Times New Roman"/>
          <w:color w:val="000000" w:themeColor="text1"/>
          <w:sz w:val="28"/>
          <w:szCs w:val="28"/>
        </w:rPr>
        <w:t>на 2017 - 2021 годы»</w:t>
      </w:r>
    </w:p>
    <w:p w:rsidR="00FC1F04" w:rsidRPr="00476DD7" w:rsidRDefault="00FC1F04">
      <w:pPr>
        <w:pStyle w:val="ConsPlusNormal"/>
        <w:jc w:val="both"/>
        <w:rPr>
          <w:rFonts w:ascii="Times New Roman" w:hAnsi="Times New Roman" w:cs="Times New Roman"/>
          <w:color w:val="000000" w:themeColor="text1"/>
          <w:sz w:val="28"/>
          <w:szCs w:val="28"/>
        </w:rPr>
      </w:pPr>
    </w:p>
    <w:p w:rsidR="005546E3" w:rsidRPr="00476DD7" w:rsidRDefault="005546E3" w:rsidP="005546E3">
      <w:pPr>
        <w:pStyle w:val="ConsPlusNormal"/>
        <w:jc w:val="center"/>
        <w:rPr>
          <w:rFonts w:ascii="Times New Roman" w:hAnsi="Times New Roman" w:cs="Times New Roman"/>
          <w:color w:val="000000" w:themeColor="text1"/>
          <w:sz w:val="24"/>
          <w:szCs w:val="24"/>
        </w:rPr>
      </w:pPr>
      <w:bookmarkStart w:id="18" w:name="P1064"/>
      <w:bookmarkEnd w:id="18"/>
      <w:r w:rsidRPr="00476DD7">
        <w:rPr>
          <w:rFonts w:ascii="Times New Roman" w:hAnsi="Times New Roman" w:cs="Times New Roman"/>
          <w:color w:val="000000" w:themeColor="text1"/>
          <w:sz w:val="24"/>
          <w:szCs w:val="24"/>
        </w:rPr>
        <w:t>ПЛАН МЕРОПРИЯТИЙ ПО ВЫПОЛНЕНИЮ ПОДПРОГРАММЫ «ОБЕСПЕЧЕНИЕ ЖИЛЫМИ ПОМЕЩЕНИЯМИ МАЛОИМУЩИХ ГРАЖДАН В МУНИЦИПАЛЬНОМ ОБРАЗОВАНИИ ГОРОД КАМЕНСК-УРАЛЬСКИЙ НА 2017 - 2021 ГОДЫ»</w:t>
      </w:r>
    </w:p>
    <w:p w:rsidR="005546E3" w:rsidRPr="00476DD7" w:rsidRDefault="005546E3" w:rsidP="005546E3">
      <w:pPr>
        <w:pStyle w:val="ConsPlusNormal"/>
        <w:jc w:val="center"/>
        <w:rPr>
          <w:rFonts w:ascii="Times New Roman" w:hAnsi="Times New Roman" w:cs="Times New Roman"/>
          <w:color w:val="000000" w:themeColor="text1"/>
          <w:sz w:val="24"/>
          <w:szCs w:val="24"/>
        </w:rPr>
      </w:pPr>
    </w:p>
    <w:tbl>
      <w:tblPr>
        <w:tblW w:w="15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5166"/>
        <w:gridCol w:w="1417"/>
        <w:gridCol w:w="1163"/>
        <w:gridCol w:w="1134"/>
        <w:gridCol w:w="1134"/>
        <w:gridCol w:w="1134"/>
        <w:gridCol w:w="1134"/>
        <w:gridCol w:w="2275"/>
      </w:tblGrid>
      <w:tr w:rsidR="005546E3" w:rsidRPr="00476DD7" w:rsidTr="001D7532">
        <w:tc>
          <w:tcPr>
            <w:tcW w:w="850" w:type="dxa"/>
            <w:vMerge w:val="restart"/>
          </w:tcPr>
          <w:p w:rsidR="005546E3" w:rsidRPr="00476DD7" w:rsidRDefault="005546E3" w:rsidP="001D7532">
            <w:pPr>
              <w:pStyle w:val="ConsPlusNormal"/>
              <w:jc w:val="center"/>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 строки</w:t>
            </w:r>
          </w:p>
        </w:tc>
        <w:tc>
          <w:tcPr>
            <w:tcW w:w="5166" w:type="dxa"/>
            <w:vMerge w:val="restart"/>
          </w:tcPr>
          <w:p w:rsidR="005546E3" w:rsidRPr="00476DD7" w:rsidRDefault="005546E3" w:rsidP="001D7532">
            <w:pPr>
              <w:pStyle w:val="ConsPlusNormal"/>
              <w:jc w:val="center"/>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Наименование мероприятия/источники расходов на финансирование</w:t>
            </w:r>
          </w:p>
        </w:tc>
        <w:tc>
          <w:tcPr>
            <w:tcW w:w="7116" w:type="dxa"/>
            <w:gridSpan w:val="6"/>
          </w:tcPr>
          <w:p w:rsidR="005546E3" w:rsidRPr="00476DD7" w:rsidRDefault="005546E3" w:rsidP="001D7532">
            <w:pPr>
              <w:pStyle w:val="ConsPlusNormal"/>
              <w:jc w:val="center"/>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Объемы финансирования, тыс. руб.</w:t>
            </w:r>
          </w:p>
        </w:tc>
        <w:tc>
          <w:tcPr>
            <w:tcW w:w="2275" w:type="dxa"/>
            <w:vMerge w:val="restart"/>
          </w:tcPr>
          <w:p w:rsidR="005546E3" w:rsidRPr="00476DD7" w:rsidRDefault="005546E3" w:rsidP="001D7532">
            <w:pPr>
              <w:pStyle w:val="ConsPlusNormal"/>
              <w:jc w:val="center"/>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Номер целевого показателя, на достижение которого направлено мероприятие</w:t>
            </w:r>
          </w:p>
        </w:tc>
      </w:tr>
      <w:tr w:rsidR="005546E3" w:rsidRPr="00476DD7" w:rsidTr="001D7532">
        <w:tc>
          <w:tcPr>
            <w:tcW w:w="850" w:type="dxa"/>
            <w:vMerge/>
          </w:tcPr>
          <w:p w:rsidR="005546E3" w:rsidRPr="00476DD7" w:rsidRDefault="005546E3" w:rsidP="001D7532">
            <w:pPr>
              <w:rPr>
                <w:color w:val="000000" w:themeColor="text1"/>
                <w:sz w:val="24"/>
                <w:szCs w:val="24"/>
              </w:rPr>
            </w:pPr>
          </w:p>
        </w:tc>
        <w:tc>
          <w:tcPr>
            <w:tcW w:w="5166" w:type="dxa"/>
            <w:vMerge/>
          </w:tcPr>
          <w:p w:rsidR="005546E3" w:rsidRPr="00476DD7" w:rsidRDefault="005546E3" w:rsidP="001D7532">
            <w:pPr>
              <w:rPr>
                <w:color w:val="000000" w:themeColor="text1"/>
                <w:sz w:val="24"/>
                <w:szCs w:val="24"/>
              </w:rPr>
            </w:pPr>
          </w:p>
        </w:tc>
        <w:tc>
          <w:tcPr>
            <w:tcW w:w="1417" w:type="dxa"/>
          </w:tcPr>
          <w:p w:rsidR="005546E3" w:rsidRPr="00476DD7" w:rsidRDefault="005546E3" w:rsidP="001D7532">
            <w:pPr>
              <w:pStyle w:val="ConsPlusNormal"/>
              <w:jc w:val="center"/>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всего</w:t>
            </w:r>
          </w:p>
        </w:tc>
        <w:tc>
          <w:tcPr>
            <w:tcW w:w="1163" w:type="dxa"/>
          </w:tcPr>
          <w:p w:rsidR="005546E3" w:rsidRPr="00476DD7" w:rsidRDefault="005546E3" w:rsidP="001D7532">
            <w:pPr>
              <w:pStyle w:val="ConsPlusNormal"/>
              <w:jc w:val="center"/>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2017 год</w:t>
            </w:r>
          </w:p>
        </w:tc>
        <w:tc>
          <w:tcPr>
            <w:tcW w:w="1134" w:type="dxa"/>
          </w:tcPr>
          <w:p w:rsidR="005546E3" w:rsidRPr="00476DD7" w:rsidRDefault="005546E3" w:rsidP="001D7532">
            <w:pPr>
              <w:pStyle w:val="ConsPlusNormal"/>
              <w:jc w:val="center"/>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2018 год</w:t>
            </w:r>
          </w:p>
        </w:tc>
        <w:tc>
          <w:tcPr>
            <w:tcW w:w="1134" w:type="dxa"/>
          </w:tcPr>
          <w:p w:rsidR="005546E3" w:rsidRPr="00476DD7" w:rsidRDefault="005546E3" w:rsidP="001D7532">
            <w:pPr>
              <w:pStyle w:val="ConsPlusNormal"/>
              <w:jc w:val="center"/>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2019 год</w:t>
            </w:r>
          </w:p>
        </w:tc>
        <w:tc>
          <w:tcPr>
            <w:tcW w:w="1134" w:type="dxa"/>
          </w:tcPr>
          <w:p w:rsidR="005546E3" w:rsidRPr="00476DD7" w:rsidRDefault="005546E3" w:rsidP="001D7532">
            <w:pPr>
              <w:pStyle w:val="ConsPlusNormal"/>
              <w:jc w:val="center"/>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2020 год</w:t>
            </w:r>
          </w:p>
        </w:tc>
        <w:tc>
          <w:tcPr>
            <w:tcW w:w="1134" w:type="dxa"/>
          </w:tcPr>
          <w:p w:rsidR="005546E3" w:rsidRPr="00476DD7" w:rsidRDefault="005546E3" w:rsidP="001D7532">
            <w:pPr>
              <w:pStyle w:val="ConsPlusNormal"/>
              <w:jc w:val="center"/>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2021 год</w:t>
            </w:r>
          </w:p>
        </w:tc>
        <w:tc>
          <w:tcPr>
            <w:tcW w:w="2275" w:type="dxa"/>
            <w:vMerge/>
          </w:tcPr>
          <w:p w:rsidR="005546E3" w:rsidRPr="00476DD7" w:rsidRDefault="005546E3" w:rsidP="001D7532">
            <w:pPr>
              <w:rPr>
                <w:color w:val="000000" w:themeColor="text1"/>
                <w:sz w:val="24"/>
                <w:szCs w:val="24"/>
              </w:rPr>
            </w:pPr>
          </w:p>
        </w:tc>
      </w:tr>
      <w:tr w:rsidR="005546E3" w:rsidRPr="00476DD7" w:rsidTr="001D7532">
        <w:tc>
          <w:tcPr>
            <w:tcW w:w="850" w:type="dxa"/>
          </w:tcPr>
          <w:p w:rsidR="005546E3" w:rsidRPr="00476DD7" w:rsidRDefault="005546E3" w:rsidP="001D7532">
            <w:pPr>
              <w:pStyle w:val="ConsPlusNormal"/>
              <w:jc w:val="center"/>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1</w:t>
            </w:r>
          </w:p>
        </w:tc>
        <w:tc>
          <w:tcPr>
            <w:tcW w:w="5166" w:type="dxa"/>
          </w:tcPr>
          <w:p w:rsidR="005546E3" w:rsidRPr="00476DD7" w:rsidRDefault="005546E3" w:rsidP="001D7532">
            <w:pPr>
              <w:pStyle w:val="ConsPlusNormal"/>
              <w:jc w:val="center"/>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2</w:t>
            </w:r>
          </w:p>
        </w:tc>
        <w:tc>
          <w:tcPr>
            <w:tcW w:w="1417" w:type="dxa"/>
          </w:tcPr>
          <w:p w:rsidR="005546E3" w:rsidRPr="00476DD7" w:rsidRDefault="005546E3" w:rsidP="001D7532">
            <w:pPr>
              <w:pStyle w:val="ConsPlusNormal"/>
              <w:jc w:val="center"/>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3</w:t>
            </w:r>
          </w:p>
        </w:tc>
        <w:tc>
          <w:tcPr>
            <w:tcW w:w="1163" w:type="dxa"/>
          </w:tcPr>
          <w:p w:rsidR="005546E3" w:rsidRPr="00476DD7" w:rsidRDefault="005546E3" w:rsidP="001D7532">
            <w:pPr>
              <w:pStyle w:val="ConsPlusNormal"/>
              <w:jc w:val="center"/>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4</w:t>
            </w:r>
          </w:p>
        </w:tc>
        <w:tc>
          <w:tcPr>
            <w:tcW w:w="1134" w:type="dxa"/>
          </w:tcPr>
          <w:p w:rsidR="005546E3" w:rsidRPr="00476DD7" w:rsidRDefault="005546E3" w:rsidP="001D7532">
            <w:pPr>
              <w:pStyle w:val="ConsPlusNormal"/>
              <w:jc w:val="center"/>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5</w:t>
            </w:r>
          </w:p>
        </w:tc>
        <w:tc>
          <w:tcPr>
            <w:tcW w:w="1134" w:type="dxa"/>
          </w:tcPr>
          <w:p w:rsidR="005546E3" w:rsidRPr="00476DD7" w:rsidRDefault="005546E3" w:rsidP="001D7532">
            <w:pPr>
              <w:pStyle w:val="ConsPlusNormal"/>
              <w:jc w:val="center"/>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6</w:t>
            </w:r>
          </w:p>
        </w:tc>
        <w:tc>
          <w:tcPr>
            <w:tcW w:w="1134" w:type="dxa"/>
          </w:tcPr>
          <w:p w:rsidR="005546E3" w:rsidRPr="00476DD7" w:rsidRDefault="005546E3" w:rsidP="001D7532">
            <w:pPr>
              <w:pStyle w:val="ConsPlusNormal"/>
              <w:jc w:val="center"/>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7</w:t>
            </w:r>
          </w:p>
        </w:tc>
        <w:tc>
          <w:tcPr>
            <w:tcW w:w="1134" w:type="dxa"/>
          </w:tcPr>
          <w:p w:rsidR="005546E3" w:rsidRPr="00476DD7" w:rsidRDefault="005546E3" w:rsidP="001D7532">
            <w:pPr>
              <w:pStyle w:val="ConsPlusNormal"/>
              <w:jc w:val="center"/>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8</w:t>
            </w:r>
          </w:p>
        </w:tc>
        <w:tc>
          <w:tcPr>
            <w:tcW w:w="2275" w:type="dxa"/>
          </w:tcPr>
          <w:p w:rsidR="005546E3" w:rsidRPr="00476DD7" w:rsidRDefault="005546E3" w:rsidP="001D7532">
            <w:pPr>
              <w:pStyle w:val="ConsPlusNormal"/>
              <w:jc w:val="center"/>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9</w:t>
            </w:r>
          </w:p>
        </w:tc>
      </w:tr>
      <w:tr w:rsidR="005546E3" w:rsidRPr="00476DD7" w:rsidTr="001D7532">
        <w:tc>
          <w:tcPr>
            <w:tcW w:w="850" w:type="dxa"/>
            <w:vMerge w:val="restart"/>
          </w:tcPr>
          <w:p w:rsidR="005546E3" w:rsidRPr="00476DD7" w:rsidRDefault="005546E3" w:rsidP="001D7532">
            <w:pPr>
              <w:pStyle w:val="ConsPlusNormal"/>
              <w:jc w:val="center"/>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1</w:t>
            </w:r>
          </w:p>
        </w:tc>
        <w:tc>
          <w:tcPr>
            <w:tcW w:w="5166" w:type="dxa"/>
          </w:tcPr>
          <w:p w:rsidR="005546E3" w:rsidRPr="00476DD7" w:rsidRDefault="005546E3" w:rsidP="001D7532">
            <w:pPr>
              <w:pStyle w:val="ConsPlusNormal"/>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Всего по Подпрограмме, в т.ч.:</w:t>
            </w:r>
          </w:p>
        </w:tc>
        <w:tc>
          <w:tcPr>
            <w:tcW w:w="1417"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171187,506</w:t>
            </w:r>
          </w:p>
        </w:tc>
        <w:tc>
          <w:tcPr>
            <w:tcW w:w="1163"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16633,506</w:t>
            </w:r>
          </w:p>
        </w:tc>
        <w:tc>
          <w:tcPr>
            <w:tcW w:w="1134"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121000,0</w:t>
            </w:r>
          </w:p>
        </w:tc>
        <w:tc>
          <w:tcPr>
            <w:tcW w:w="1134"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10677,0</w:t>
            </w:r>
          </w:p>
        </w:tc>
        <w:tc>
          <w:tcPr>
            <w:tcW w:w="1134"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10677,0</w:t>
            </w:r>
          </w:p>
        </w:tc>
        <w:tc>
          <w:tcPr>
            <w:tcW w:w="1134"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12200,0</w:t>
            </w:r>
          </w:p>
        </w:tc>
        <w:tc>
          <w:tcPr>
            <w:tcW w:w="2275" w:type="dxa"/>
          </w:tcPr>
          <w:p w:rsidR="005546E3" w:rsidRPr="00476DD7" w:rsidRDefault="008E2C12" w:rsidP="001D7532">
            <w:pPr>
              <w:pStyle w:val="ConsPlusNormal"/>
              <w:jc w:val="center"/>
              <w:rPr>
                <w:rFonts w:ascii="Times New Roman" w:hAnsi="Times New Roman" w:cs="Times New Roman"/>
                <w:color w:val="000000" w:themeColor="text1"/>
                <w:sz w:val="24"/>
                <w:szCs w:val="24"/>
              </w:rPr>
            </w:pPr>
            <w:hyperlink w:anchor="P989" w:history="1">
              <w:r w:rsidR="005546E3" w:rsidRPr="00476DD7">
                <w:rPr>
                  <w:rFonts w:ascii="Times New Roman" w:hAnsi="Times New Roman" w:cs="Times New Roman"/>
                  <w:color w:val="000000" w:themeColor="text1"/>
                  <w:sz w:val="24"/>
                  <w:szCs w:val="24"/>
                </w:rPr>
                <w:t>3</w:t>
              </w:r>
            </w:hyperlink>
            <w:r w:rsidR="005546E3" w:rsidRPr="00476DD7">
              <w:rPr>
                <w:rFonts w:ascii="Times New Roman" w:hAnsi="Times New Roman" w:cs="Times New Roman"/>
                <w:color w:val="000000" w:themeColor="text1"/>
                <w:sz w:val="24"/>
                <w:szCs w:val="24"/>
              </w:rPr>
              <w:t xml:space="preserve">, </w:t>
            </w:r>
            <w:hyperlink w:anchor="P1002" w:history="1">
              <w:r w:rsidR="005546E3" w:rsidRPr="00476DD7">
                <w:rPr>
                  <w:rFonts w:ascii="Times New Roman" w:hAnsi="Times New Roman" w:cs="Times New Roman"/>
                  <w:color w:val="000000" w:themeColor="text1"/>
                  <w:sz w:val="24"/>
                  <w:szCs w:val="24"/>
                </w:rPr>
                <w:t>5</w:t>
              </w:r>
            </w:hyperlink>
            <w:r w:rsidR="005546E3" w:rsidRPr="00476DD7">
              <w:rPr>
                <w:rFonts w:ascii="Times New Roman" w:hAnsi="Times New Roman" w:cs="Times New Roman"/>
                <w:color w:val="000000" w:themeColor="text1"/>
                <w:sz w:val="24"/>
                <w:szCs w:val="24"/>
              </w:rPr>
              <w:t xml:space="preserve">, </w:t>
            </w:r>
            <w:hyperlink w:anchor="P1024" w:history="1">
              <w:r w:rsidR="005546E3" w:rsidRPr="00476DD7">
                <w:rPr>
                  <w:rFonts w:ascii="Times New Roman" w:hAnsi="Times New Roman" w:cs="Times New Roman"/>
                  <w:color w:val="000000" w:themeColor="text1"/>
                  <w:sz w:val="24"/>
                  <w:szCs w:val="24"/>
                </w:rPr>
                <w:t>7</w:t>
              </w:r>
            </w:hyperlink>
          </w:p>
        </w:tc>
      </w:tr>
      <w:tr w:rsidR="005546E3" w:rsidRPr="00476DD7" w:rsidTr="001D7532">
        <w:tc>
          <w:tcPr>
            <w:tcW w:w="850" w:type="dxa"/>
            <w:vMerge/>
          </w:tcPr>
          <w:p w:rsidR="005546E3" w:rsidRPr="00476DD7" w:rsidRDefault="005546E3" w:rsidP="001D7532">
            <w:pPr>
              <w:rPr>
                <w:color w:val="000000" w:themeColor="text1"/>
                <w:sz w:val="24"/>
                <w:szCs w:val="24"/>
              </w:rPr>
            </w:pPr>
          </w:p>
        </w:tc>
        <w:tc>
          <w:tcPr>
            <w:tcW w:w="5166" w:type="dxa"/>
          </w:tcPr>
          <w:p w:rsidR="005546E3" w:rsidRPr="00476DD7" w:rsidRDefault="005546E3" w:rsidP="001D7532">
            <w:pPr>
              <w:pStyle w:val="ConsPlusNormal"/>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областной бюджет</w:t>
            </w:r>
          </w:p>
        </w:tc>
        <w:tc>
          <w:tcPr>
            <w:tcW w:w="1417"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0,0</w:t>
            </w:r>
          </w:p>
        </w:tc>
        <w:tc>
          <w:tcPr>
            <w:tcW w:w="1163"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0,0</w:t>
            </w:r>
          </w:p>
        </w:tc>
        <w:tc>
          <w:tcPr>
            <w:tcW w:w="1134"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0,0</w:t>
            </w:r>
          </w:p>
        </w:tc>
        <w:tc>
          <w:tcPr>
            <w:tcW w:w="1134"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0,0</w:t>
            </w:r>
          </w:p>
        </w:tc>
        <w:tc>
          <w:tcPr>
            <w:tcW w:w="1134"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0,0</w:t>
            </w:r>
          </w:p>
        </w:tc>
        <w:tc>
          <w:tcPr>
            <w:tcW w:w="1134"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0,0</w:t>
            </w:r>
          </w:p>
        </w:tc>
        <w:tc>
          <w:tcPr>
            <w:tcW w:w="2275" w:type="dxa"/>
          </w:tcPr>
          <w:p w:rsidR="005546E3" w:rsidRPr="00476DD7" w:rsidRDefault="005546E3" w:rsidP="001D7532">
            <w:pPr>
              <w:pStyle w:val="ConsPlusNormal"/>
              <w:jc w:val="center"/>
              <w:rPr>
                <w:rFonts w:ascii="Times New Roman" w:hAnsi="Times New Roman" w:cs="Times New Roman"/>
                <w:color w:val="000000" w:themeColor="text1"/>
                <w:sz w:val="24"/>
                <w:szCs w:val="24"/>
              </w:rPr>
            </w:pPr>
          </w:p>
        </w:tc>
      </w:tr>
      <w:tr w:rsidR="005546E3" w:rsidRPr="00476DD7" w:rsidTr="001D7532">
        <w:tc>
          <w:tcPr>
            <w:tcW w:w="850" w:type="dxa"/>
            <w:vMerge/>
          </w:tcPr>
          <w:p w:rsidR="005546E3" w:rsidRPr="00476DD7" w:rsidRDefault="005546E3" w:rsidP="001D7532">
            <w:pPr>
              <w:rPr>
                <w:color w:val="000000" w:themeColor="text1"/>
                <w:sz w:val="24"/>
                <w:szCs w:val="24"/>
              </w:rPr>
            </w:pPr>
          </w:p>
        </w:tc>
        <w:tc>
          <w:tcPr>
            <w:tcW w:w="5166" w:type="dxa"/>
          </w:tcPr>
          <w:p w:rsidR="005546E3" w:rsidRPr="00476DD7" w:rsidRDefault="005546E3" w:rsidP="001D7532">
            <w:pPr>
              <w:pStyle w:val="ConsPlusNormal"/>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местный бюджет</w:t>
            </w:r>
          </w:p>
        </w:tc>
        <w:tc>
          <w:tcPr>
            <w:tcW w:w="1417"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171187,506</w:t>
            </w:r>
          </w:p>
        </w:tc>
        <w:tc>
          <w:tcPr>
            <w:tcW w:w="1163"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16633,506</w:t>
            </w:r>
          </w:p>
        </w:tc>
        <w:tc>
          <w:tcPr>
            <w:tcW w:w="1134"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121000,0</w:t>
            </w:r>
          </w:p>
        </w:tc>
        <w:tc>
          <w:tcPr>
            <w:tcW w:w="1134"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10677,0</w:t>
            </w:r>
          </w:p>
        </w:tc>
        <w:tc>
          <w:tcPr>
            <w:tcW w:w="1134"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10677,0</w:t>
            </w:r>
          </w:p>
        </w:tc>
        <w:tc>
          <w:tcPr>
            <w:tcW w:w="1134"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12200,0</w:t>
            </w:r>
          </w:p>
        </w:tc>
        <w:tc>
          <w:tcPr>
            <w:tcW w:w="2275" w:type="dxa"/>
          </w:tcPr>
          <w:p w:rsidR="005546E3" w:rsidRPr="00476DD7" w:rsidRDefault="005546E3" w:rsidP="001D7532">
            <w:pPr>
              <w:pStyle w:val="ConsPlusNormal"/>
              <w:jc w:val="center"/>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X</w:t>
            </w:r>
          </w:p>
        </w:tc>
      </w:tr>
      <w:tr w:rsidR="005546E3" w:rsidRPr="00476DD7" w:rsidTr="001D7532">
        <w:tc>
          <w:tcPr>
            <w:tcW w:w="15407" w:type="dxa"/>
            <w:gridSpan w:val="9"/>
          </w:tcPr>
          <w:p w:rsidR="005546E3" w:rsidRPr="00476DD7" w:rsidRDefault="005546E3" w:rsidP="001D7532">
            <w:pPr>
              <w:pStyle w:val="ConsPlusNormal"/>
              <w:jc w:val="center"/>
              <w:outlineLvl w:val="3"/>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Прочие нужды</w:t>
            </w:r>
          </w:p>
        </w:tc>
      </w:tr>
      <w:tr w:rsidR="005546E3" w:rsidRPr="00476DD7" w:rsidTr="001D7532">
        <w:tc>
          <w:tcPr>
            <w:tcW w:w="850" w:type="dxa"/>
            <w:vMerge w:val="restart"/>
          </w:tcPr>
          <w:p w:rsidR="005546E3" w:rsidRPr="00476DD7" w:rsidRDefault="005546E3" w:rsidP="001D7532">
            <w:pPr>
              <w:pStyle w:val="ConsPlusNormal"/>
              <w:jc w:val="center"/>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lastRenderedPageBreak/>
              <w:t>2</w:t>
            </w:r>
          </w:p>
        </w:tc>
        <w:tc>
          <w:tcPr>
            <w:tcW w:w="5166" w:type="dxa"/>
          </w:tcPr>
          <w:p w:rsidR="005546E3" w:rsidRPr="00476DD7" w:rsidRDefault="005546E3" w:rsidP="001D7532">
            <w:pPr>
              <w:pStyle w:val="ConsPlusNormal"/>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Всего по прочим нуждам, в т.ч.:</w:t>
            </w:r>
          </w:p>
        </w:tc>
        <w:tc>
          <w:tcPr>
            <w:tcW w:w="1417"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171187,506</w:t>
            </w:r>
          </w:p>
        </w:tc>
        <w:tc>
          <w:tcPr>
            <w:tcW w:w="1163"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16633,506</w:t>
            </w:r>
          </w:p>
        </w:tc>
        <w:tc>
          <w:tcPr>
            <w:tcW w:w="1134"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121000,0</w:t>
            </w:r>
          </w:p>
        </w:tc>
        <w:tc>
          <w:tcPr>
            <w:tcW w:w="1134"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10677,0</w:t>
            </w:r>
          </w:p>
        </w:tc>
        <w:tc>
          <w:tcPr>
            <w:tcW w:w="1134"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10677,0</w:t>
            </w:r>
          </w:p>
        </w:tc>
        <w:tc>
          <w:tcPr>
            <w:tcW w:w="1134"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12200,0</w:t>
            </w:r>
          </w:p>
        </w:tc>
        <w:tc>
          <w:tcPr>
            <w:tcW w:w="2275" w:type="dxa"/>
          </w:tcPr>
          <w:p w:rsidR="005546E3" w:rsidRPr="00476DD7" w:rsidRDefault="008E2C12" w:rsidP="001D7532">
            <w:pPr>
              <w:pStyle w:val="ConsPlusNormal"/>
              <w:jc w:val="center"/>
              <w:rPr>
                <w:rFonts w:ascii="Times New Roman" w:hAnsi="Times New Roman" w:cs="Times New Roman"/>
                <w:color w:val="000000" w:themeColor="text1"/>
                <w:sz w:val="24"/>
                <w:szCs w:val="24"/>
              </w:rPr>
            </w:pPr>
            <w:hyperlink w:anchor="P989" w:history="1">
              <w:r w:rsidR="005546E3" w:rsidRPr="00476DD7">
                <w:rPr>
                  <w:rFonts w:ascii="Times New Roman" w:hAnsi="Times New Roman" w:cs="Times New Roman"/>
                  <w:color w:val="000000" w:themeColor="text1"/>
                  <w:sz w:val="24"/>
                  <w:szCs w:val="24"/>
                </w:rPr>
                <w:t>3</w:t>
              </w:r>
            </w:hyperlink>
            <w:r w:rsidR="005546E3" w:rsidRPr="00476DD7">
              <w:rPr>
                <w:rFonts w:ascii="Times New Roman" w:hAnsi="Times New Roman" w:cs="Times New Roman"/>
                <w:color w:val="000000" w:themeColor="text1"/>
                <w:sz w:val="24"/>
                <w:szCs w:val="24"/>
              </w:rPr>
              <w:t xml:space="preserve">, </w:t>
            </w:r>
            <w:hyperlink w:anchor="P1002" w:history="1">
              <w:r w:rsidR="005546E3" w:rsidRPr="00476DD7">
                <w:rPr>
                  <w:rFonts w:ascii="Times New Roman" w:hAnsi="Times New Roman" w:cs="Times New Roman"/>
                  <w:color w:val="000000" w:themeColor="text1"/>
                  <w:sz w:val="24"/>
                  <w:szCs w:val="24"/>
                </w:rPr>
                <w:t>5</w:t>
              </w:r>
            </w:hyperlink>
            <w:r w:rsidR="005546E3" w:rsidRPr="00476DD7">
              <w:rPr>
                <w:rFonts w:ascii="Times New Roman" w:hAnsi="Times New Roman" w:cs="Times New Roman"/>
                <w:color w:val="000000" w:themeColor="text1"/>
                <w:sz w:val="24"/>
                <w:szCs w:val="24"/>
              </w:rPr>
              <w:t xml:space="preserve">, </w:t>
            </w:r>
            <w:hyperlink w:anchor="P1024" w:history="1">
              <w:r w:rsidR="005546E3" w:rsidRPr="00476DD7">
                <w:rPr>
                  <w:rFonts w:ascii="Times New Roman" w:hAnsi="Times New Roman" w:cs="Times New Roman"/>
                  <w:color w:val="000000" w:themeColor="text1"/>
                  <w:sz w:val="24"/>
                  <w:szCs w:val="24"/>
                </w:rPr>
                <w:t>7</w:t>
              </w:r>
            </w:hyperlink>
          </w:p>
        </w:tc>
      </w:tr>
      <w:tr w:rsidR="005546E3" w:rsidRPr="00476DD7" w:rsidTr="001D7532">
        <w:tc>
          <w:tcPr>
            <w:tcW w:w="850" w:type="dxa"/>
            <w:vMerge/>
          </w:tcPr>
          <w:p w:rsidR="005546E3" w:rsidRPr="00476DD7" w:rsidRDefault="005546E3" w:rsidP="001D7532">
            <w:pPr>
              <w:rPr>
                <w:color w:val="000000" w:themeColor="text1"/>
                <w:sz w:val="24"/>
                <w:szCs w:val="24"/>
              </w:rPr>
            </w:pPr>
          </w:p>
        </w:tc>
        <w:tc>
          <w:tcPr>
            <w:tcW w:w="5166" w:type="dxa"/>
          </w:tcPr>
          <w:p w:rsidR="005546E3" w:rsidRPr="00476DD7" w:rsidRDefault="005546E3" w:rsidP="001D7532">
            <w:pPr>
              <w:pStyle w:val="ConsPlusNormal"/>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областной бюджет</w:t>
            </w:r>
          </w:p>
        </w:tc>
        <w:tc>
          <w:tcPr>
            <w:tcW w:w="1417"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0,0</w:t>
            </w:r>
          </w:p>
        </w:tc>
        <w:tc>
          <w:tcPr>
            <w:tcW w:w="1163"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0,0</w:t>
            </w:r>
          </w:p>
        </w:tc>
        <w:tc>
          <w:tcPr>
            <w:tcW w:w="1134"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0,0</w:t>
            </w:r>
          </w:p>
        </w:tc>
        <w:tc>
          <w:tcPr>
            <w:tcW w:w="1134"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0,0</w:t>
            </w:r>
          </w:p>
        </w:tc>
        <w:tc>
          <w:tcPr>
            <w:tcW w:w="1134"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0,0</w:t>
            </w:r>
          </w:p>
        </w:tc>
        <w:tc>
          <w:tcPr>
            <w:tcW w:w="1134"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0,0</w:t>
            </w:r>
          </w:p>
        </w:tc>
        <w:tc>
          <w:tcPr>
            <w:tcW w:w="2275" w:type="dxa"/>
          </w:tcPr>
          <w:p w:rsidR="005546E3" w:rsidRPr="00476DD7" w:rsidRDefault="005546E3" w:rsidP="001D7532">
            <w:pPr>
              <w:pStyle w:val="ConsPlusNormal"/>
              <w:jc w:val="center"/>
              <w:rPr>
                <w:rFonts w:ascii="Times New Roman" w:hAnsi="Times New Roman" w:cs="Times New Roman"/>
                <w:color w:val="000000" w:themeColor="text1"/>
                <w:sz w:val="24"/>
                <w:szCs w:val="24"/>
              </w:rPr>
            </w:pPr>
          </w:p>
        </w:tc>
      </w:tr>
      <w:tr w:rsidR="005546E3" w:rsidRPr="00476DD7" w:rsidTr="001D7532">
        <w:tc>
          <w:tcPr>
            <w:tcW w:w="850" w:type="dxa"/>
            <w:vMerge/>
          </w:tcPr>
          <w:p w:rsidR="005546E3" w:rsidRPr="00476DD7" w:rsidRDefault="005546E3" w:rsidP="001D7532">
            <w:pPr>
              <w:rPr>
                <w:color w:val="000000" w:themeColor="text1"/>
                <w:sz w:val="24"/>
                <w:szCs w:val="24"/>
              </w:rPr>
            </w:pPr>
          </w:p>
        </w:tc>
        <w:tc>
          <w:tcPr>
            <w:tcW w:w="5166" w:type="dxa"/>
          </w:tcPr>
          <w:p w:rsidR="005546E3" w:rsidRPr="00476DD7" w:rsidRDefault="005546E3" w:rsidP="001D7532">
            <w:pPr>
              <w:pStyle w:val="ConsPlusNormal"/>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местный бюджет</w:t>
            </w:r>
          </w:p>
        </w:tc>
        <w:tc>
          <w:tcPr>
            <w:tcW w:w="1417"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171187,506</w:t>
            </w:r>
          </w:p>
        </w:tc>
        <w:tc>
          <w:tcPr>
            <w:tcW w:w="1163"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16633,506</w:t>
            </w:r>
          </w:p>
        </w:tc>
        <w:tc>
          <w:tcPr>
            <w:tcW w:w="1134"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121000,0</w:t>
            </w:r>
          </w:p>
        </w:tc>
        <w:tc>
          <w:tcPr>
            <w:tcW w:w="1134"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10677,0</w:t>
            </w:r>
          </w:p>
        </w:tc>
        <w:tc>
          <w:tcPr>
            <w:tcW w:w="1134"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10677,0</w:t>
            </w:r>
          </w:p>
        </w:tc>
        <w:tc>
          <w:tcPr>
            <w:tcW w:w="1134"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12200,0</w:t>
            </w:r>
          </w:p>
        </w:tc>
        <w:tc>
          <w:tcPr>
            <w:tcW w:w="2275" w:type="dxa"/>
          </w:tcPr>
          <w:p w:rsidR="005546E3" w:rsidRPr="00476DD7" w:rsidRDefault="005546E3" w:rsidP="001D7532">
            <w:pPr>
              <w:pStyle w:val="ConsPlusNormal"/>
              <w:jc w:val="center"/>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X</w:t>
            </w:r>
          </w:p>
        </w:tc>
      </w:tr>
      <w:tr w:rsidR="005546E3" w:rsidRPr="00476DD7" w:rsidTr="001D7532">
        <w:tc>
          <w:tcPr>
            <w:tcW w:w="850" w:type="dxa"/>
          </w:tcPr>
          <w:p w:rsidR="005546E3" w:rsidRPr="00476DD7" w:rsidRDefault="005546E3" w:rsidP="001D7532">
            <w:pPr>
              <w:pStyle w:val="ConsPlusNormal"/>
              <w:jc w:val="center"/>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3</w:t>
            </w:r>
          </w:p>
        </w:tc>
        <w:tc>
          <w:tcPr>
            <w:tcW w:w="5166" w:type="dxa"/>
          </w:tcPr>
          <w:p w:rsidR="005546E3" w:rsidRPr="00476DD7" w:rsidRDefault="005546E3" w:rsidP="001D7532">
            <w:pPr>
              <w:pStyle w:val="ConsPlusNormal"/>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Обеспечение благоустроенным жильем жителей муниципального образования город Каменск-Уральский, нуждающихся в улучшении жилищных условий</w:t>
            </w:r>
          </w:p>
        </w:tc>
        <w:tc>
          <w:tcPr>
            <w:tcW w:w="1417"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171187,506</w:t>
            </w:r>
          </w:p>
        </w:tc>
        <w:tc>
          <w:tcPr>
            <w:tcW w:w="1163"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16633,506</w:t>
            </w:r>
          </w:p>
        </w:tc>
        <w:tc>
          <w:tcPr>
            <w:tcW w:w="1134"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121000,0</w:t>
            </w:r>
          </w:p>
        </w:tc>
        <w:tc>
          <w:tcPr>
            <w:tcW w:w="1134"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10677,0</w:t>
            </w:r>
          </w:p>
        </w:tc>
        <w:tc>
          <w:tcPr>
            <w:tcW w:w="1134"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10677,0</w:t>
            </w:r>
          </w:p>
        </w:tc>
        <w:tc>
          <w:tcPr>
            <w:tcW w:w="1134"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12200,0</w:t>
            </w:r>
          </w:p>
        </w:tc>
        <w:tc>
          <w:tcPr>
            <w:tcW w:w="2275" w:type="dxa"/>
          </w:tcPr>
          <w:p w:rsidR="005546E3" w:rsidRPr="00476DD7" w:rsidRDefault="008E2C12" w:rsidP="001D7532">
            <w:pPr>
              <w:pStyle w:val="ConsPlusNormal"/>
              <w:jc w:val="center"/>
              <w:rPr>
                <w:rFonts w:ascii="Times New Roman" w:hAnsi="Times New Roman" w:cs="Times New Roman"/>
                <w:color w:val="000000" w:themeColor="text1"/>
                <w:sz w:val="24"/>
                <w:szCs w:val="24"/>
              </w:rPr>
            </w:pPr>
            <w:hyperlink w:anchor="P989" w:history="1">
              <w:r w:rsidR="005546E3" w:rsidRPr="00476DD7">
                <w:rPr>
                  <w:rFonts w:ascii="Times New Roman" w:hAnsi="Times New Roman" w:cs="Times New Roman"/>
                  <w:color w:val="000000" w:themeColor="text1"/>
                  <w:sz w:val="24"/>
                  <w:szCs w:val="24"/>
                </w:rPr>
                <w:t>3</w:t>
              </w:r>
            </w:hyperlink>
            <w:r w:rsidR="005546E3" w:rsidRPr="00476DD7">
              <w:rPr>
                <w:rFonts w:ascii="Times New Roman" w:hAnsi="Times New Roman" w:cs="Times New Roman"/>
                <w:color w:val="000000" w:themeColor="text1"/>
                <w:sz w:val="24"/>
                <w:szCs w:val="24"/>
              </w:rPr>
              <w:t xml:space="preserve">, </w:t>
            </w:r>
            <w:hyperlink w:anchor="P1002" w:history="1">
              <w:r w:rsidR="005546E3" w:rsidRPr="00476DD7">
                <w:rPr>
                  <w:rFonts w:ascii="Times New Roman" w:hAnsi="Times New Roman" w:cs="Times New Roman"/>
                  <w:color w:val="000000" w:themeColor="text1"/>
                  <w:sz w:val="24"/>
                  <w:szCs w:val="24"/>
                </w:rPr>
                <w:t>5</w:t>
              </w:r>
            </w:hyperlink>
            <w:r w:rsidR="005546E3" w:rsidRPr="00476DD7">
              <w:rPr>
                <w:rFonts w:ascii="Times New Roman" w:hAnsi="Times New Roman" w:cs="Times New Roman"/>
                <w:color w:val="000000" w:themeColor="text1"/>
                <w:sz w:val="24"/>
                <w:szCs w:val="24"/>
              </w:rPr>
              <w:t xml:space="preserve">, </w:t>
            </w:r>
            <w:hyperlink w:anchor="P1024" w:history="1">
              <w:r w:rsidR="005546E3" w:rsidRPr="00476DD7">
                <w:rPr>
                  <w:rFonts w:ascii="Times New Roman" w:hAnsi="Times New Roman" w:cs="Times New Roman"/>
                  <w:color w:val="000000" w:themeColor="text1"/>
                  <w:sz w:val="24"/>
                  <w:szCs w:val="24"/>
                </w:rPr>
                <w:t>7</w:t>
              </w:r>
            </w:hyperlink>
          </w:p>
        </w:tc>
      </w:tr>
      <w:tr w:rsidR="005546E3" w:rsidRPr="00476DD7" w:rsidTr="001D7532">
        <w:tc>
          <w:tcPr>
            <w:tcW w:w="850" w:type="dxa"/>
            <w:vMerge w:val="restart"/>
          </w:tcPr>
          <w:p w:rsidR="005546E3" w:rsidRPr="00476DD7" w:rsidRDefault="005546E3" w:rsidP="001D7532">
            <w:pPr>
              <w:pStyle w:val="ConsPlusNormal"/>
              <w:jc w:val="center"/>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3.1</w:t>
            </w:r>
          </w:p>
        </w:tc>
        <w:tc>
          <w:tcPr>
            <w:tcW w:w="5166" w:type="dxa"/>
          </w:tcPr>
          <w:p w:rsidR="005546E3" w:rsidRPr="00476DD7" w:rsidRDefault="005546E3" w:rsidP="001D7532">
            <w:pPr>
              <w:pStyle w:val="ConsPlusNormal"/>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 xml:space="preserve">Обеспечение жилыми помещениями малоимущих граждан, признанных в установленном </w:t>
            </w:r>
            <w:proofErr w:type="gramStart"/>
            <w:r w:rsidRPr="00476DD7">
              <w:rPr>
                <w:rFonts w:ascii="Times New Roman" w:hAnsi="Times New Roman" w:cs="Times New Roman"/>
                <w:color w:val="000000" w:themeColor="text1"/>
                <w:sz w:val="24"/>
                <w:szCs w:val="24"/>
              </w:rPr>
              <w:t>порядке</w:t>
            </w:r>
            <w:proofErr w:type="gramEnd"/>
            <w:r w:rsidRPr="00476DD7">
              <w:rPr>
                <w:rFonts w:ascii="Times New Roman" w:hAnsi="Times New Roman" w:cs="Times New Roman"/>
                <w:color w:val="000000" w:themeColor="text1"/>
                <w:sz w:val="24"/>
                <w:szCs w:val="24"/>
              </w:rPr>
              <w:t xml:space="preserve"> нуждающимися в улучшении жилищных условий, в том числе в рамках </w:t>
            </w:r>
            <w:hyperlink r:id="rId62" w:history="1">
              <w:r w:rsidRPr="00476DD7">
                <w:rPr>
                  <w:rFonts w:ascii="Times New Roman" w:hAnsi="Times New Roman" w:cs="Times New Roman"/>
                  <w:color w:val="000000" w:themeColor="text1"/>
                  <w:sz w:val="24"/>
                  <w:szCs w:val="24"/>
                </w:rPr>
                <w:t>подпрограммы</w:t>
              </w:r>
            </w:hyperlink>
            <w:r w:rsidRPr="00476DD7">
              <w:rPr>
                <w:rFonts w:ascii="Times New Roman" w:hAnsi="Times New Roman" w:cs="Times New Roman"/>
                <w:color w:val="000000" w:themeColor="text1"/>
                <w:sz w:val="24"/>
                <w:szCs w:val="24"/>
              </w:rPr>
              <w:t xml:space="preserve"> «Стимулирование программ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tc>
        <w:tc>
          <w:tcPr>
            <w:tcW w:w="1417"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171187,506</w:t>
            </w:r>
          </w:p>
        </w:tc>
        <w:tc>
          <w:tcPr>
            <w:tcW w:w="1163"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16633,506</w:t>
            </w:r>
          </w:p>
        </w:tc>
        <w:tc>
          <w:tcPr>
            <w:tcW w:w="1134"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121000,0</w:t>
            </w:r>
          </w:p>
        </w:tc>
        <w:tc>
          <w:tcPr>
            <w:tcW w:w="1134"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10677,0</w:t>
            </w:r>
          </w:p>
        </w:tc>
        <w:tc>
          <w:tcPr>
            <w:tcW w:w="1134"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10677,0</w:t>
            </w:r>
          </w:p>
        </w:tc>
        <w:tc>
          <w:tcPr>
            <w:tcW w:w="1134"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12200,0</w:t>
            </w:r>
          </w:p>
        </w:tc>
        <w:tc>
          <w:tcPr>
            <w:tcW w:w="2275" w:type="dxa"/>
          </w:tcPr>
          <w:p w:rsidR="005546E3" w:rsidRPr="00476DD7" w:rsidRDefault="005546E3" w:rsidP="001D7532">
            <w:pPr>
              <w:pStyle w:val="ConsPlusNormal"/>
              <w:rPr>
                <w:rFonts w:ascii="Times New Roman" w:hAnsi="Times New Roman" w:cs="Times New Roman"/>
                <w:color w:val="000000" w:themeColor="text1"/>
                <w:sz w:val="24"/>
                <w:szCs w:val="24"/>
              </w:rPr>
            </w:pPr>
          </w:p>
        </w:tc>
      </w:tr>
      <w:tr w:rsidR="005546E3" w:rsidRPr="00476DD7" w:rsidTr="001D7532">
        <w:tc>
          <w:tcPr>
            <w:tcW w:w="850" w:type="dxa"/>
            <w:vMerge/>
          </w:tcPr>
          <w:p w:rsidR="005546E3" w:rsidRPr="00476DD7" w:rsidRDefault="005546E3" w:rsidP="001D7532">
            <w:pPr>
              <w:rPr>
                <w:color w:val="000000" w:themeColor="text1"/>
                <w:sz w:val="24"/>
                <w:szCs w:val="24"/>
              </w:rPr>
            </w:pPr>
          </w:p>
        </w:tc>
        <w:tc>
          <w:tcPr>
            <w:tcW w:w="5166" w:type="dxa"/>
          </w:tcPr>
          <w:p w:rsidR="005546E3" w:rsidRPr="00476DD7" w:rsidRDefault="005546E3" w:rsidP="001D7532">
            <w:pPr>
              <w:pStyle w:val="ConsPlusNormal"/>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местный бюджет</w:t>
            </w:r>
          </w:p>
        </w:tc>
        <w:tc>
          <w:tcPr>
            <w:tcW w:w="1417"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171187,506</w:t>
            </w:r>
          </w:p>
        </w:tc>
        <w:tc>
          <w:tcPr>
            <w:tcW w:w="1163"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16633,506</w:t>
            </w:r>
          </w:p>
        </w:tc>
        <w:tc>
          <w:tcPr>
            <w:tcW w:w="1134"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121000,0</w:t>
            </w:r>
          </w:p>
        </w:tc>
        <w:tc>
          <w:tcPr>
            <w:tcW w:w="1134"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10677,0</w:t>
            </w:r>
          </w:p>
        </w:tc>
        <w:tc>
          <w:tcPr>
            <w:tcW w:w="1134"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10677,0</w:t>
            </w:r>
          </w:p>
        </w:tc>
        <w:tc>
          <w:tcPr>
            <w:tcW w:w="1134" w:type="dxa"/>
          </w:tcPr>
          <w:p w:rsidR="005546E3" w:rsidRPr="00476DD7" w:rsidRDefault="005546E3" w:rsidP="001D7532">
            <w:pPr>
              <w:pStyle w:val="ConsPlusNormal"/>
              <w:jc w:val="right"/>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12200,0</w:t>
            </w:r>
          </w:p>
        </w:tc>
        <w:tc>
          <w:tcPr>
            <w:tcW w:w="2275" w:type="dxa"/>
          </w:tcPr>
          <w:p w:rsidR="005546E3" w:rsidRPr="00476DD7" w:rsidRDefault="005546E3" w:rsidP="001D7532">
            <w:pPr>
              <w:pStyle w:val="ConsPlusNormal"/>
              <w:jc w:val="center"/>
              <w:rPr>
                <w:rFonts w:ascii="Times New Roman" w:hAnsi="Times New Roman" w:cs="Times New Roman"/>
                <w:color w:val="000000" w:themeColor="text1"/>
                <w:sz w:val="24"/>
                <w:szCs w:val="24"/>
              </w:rPr>
            </w:pPr>
            <w:r w:rsidRPr="00476DD7">
              <w:rPr>
                <w:rFonts w:ascii="Times New Roman" w:hAnsi="Times New Roman" w:cs="Times New Roman"/>
                <w:color w:val="000000" w:themeColor="text1"/>
                <w:sz w:val="24"/>
                <w:szCs w:val="24"/>
              </w:rPr>
              <w:t>X</w:t>
            </w:r>
          </w:p>
        </w:tc>
      </w:tr>
    </w:tbl>
    <w:p w:rsidR="005546E3" w:rsidRPr="00476DD7" w:rsidRDefault="005546E3" w:rsidP="005546E3">
      <w:pPr>
        <w:pStyle w:val="ConsPlusNormal"/>
        <w:jc w:val="center"/>
        <w:rPr>
          <w:rFonts w:ascii="Times New Roman" w:hAnsi="Times New Roman" w:cs="Times New Roman"/>
          <w:color w:val="000000" w:themeColor="text1"/>
          <w:sz w:val="24"/>
          <w:szCs w:val="24"/>
        </w:rPr>
      </w:pPr>
    </w:p>
    <w:p w:rsidR="005546E3" w:rsidRPr="00476DD7" w:rsidRDefault="005546E3" w:rsidP="005546E3">
      <w:pPr>
        <w:pStyle w:val="ConsPlusNormal"/>
        <w:jc w:val="center"/>
        <w:rPr>
          <w:rFonts w:ascii="Times New Roman" w:hAnsi="Times New Roman" w:cs="Times New Roman"/>
          <w:color w:val="000000" w:themeColor="text1"/>
          <w:sz w:val="24"/>
          <w:szCs w:val="24"/>
        </w:rPr>
      </w:pPr>
    </w:p>
    <w:p w:rsidR="005546E3" w:rsidRPr="00476DD7" w:rsidRDefault="005546E3" w:rsidP="005546E3">
      <w:pPr>
        <w:pStyle w:val="ConsPlusNormal"/>
        <w:jc w:val="center"/>
        <w:rPr>
          <w:rFonts w:ascii="Times New Roman" w:hAnsi="Times New Roman" w:cs="Times New Roman"/>
          <w:color w:val="000000" w:themeColor="text1"/>
          <w:sz w:val="24"/>
          <w:szCs w:val="24"/>
        </w:rPr>
      </w:pPr>
    </w:p>
    <w:p w:rsidR="005546E3" w:rsidRPr="00476DD7" w:rsidRDefault="005546E3" w:rsidP="005546E3">
      <w:pPr>
        <w:pStyle w:val="ConsPlusNormal"/>
        <w:jc w:val="center"/>
        <w:rPr>
          <w:rFonts w:ascii="Times New Roman" w:hAnsi="Times New Roman" w:cs="Times New Roman"/>
          <w:color w:val="000000" w:themeColor="text1"/>
          <w:sz w:val="24"/>
          <w:szCs w:val="24"/>
        </w:rPr>
      </w:pPr>
    </w:p>
    <w:p w:rsidR="005546E3" w:rsidRPr="00476DD7" w:rsidRDefault="005546E3" w:rsidP="005546E3">
      <w:pPr>
        <w:pStyle w:val="ConsPlusNormal"/>
        <w:jc w:val="center"/>
        <w:rPr>
          <w:rFonts w:ascii="Times New Roman" w:hAnsi="Times New Roman" w:cs="Times New Roman"/>
          <w:color w:val="000000" w:themeColor="text1"/>
          <w:sz w:val="24"/>
          <w:szCs w:val="24"/>
        </w:rPr>
      </w:pPr>
    </w:p>
    <w:p w:rsidR="005546E3" w:rsidRPr="00476DD7" w:rsidRDefault="005546E3" w:rsidP="005546E3">
      <w:pPr>
        <w:pStyle w:val="ConsPlusNormal"/>
        <w:jc w:val="center"/>
        <w:rPr>
          <w:rFonts w:ascii="Times New Roman" w:hAnsi="Times New Roman" w:cs="Times New Roman"/>
          <w:color w:val="000000" w:themeColor="text1"/>
          <w:sz w:val="24"/>
          <w:szCs w:val="24"/>
        </w:rPr>
      </w:pPr>
    </w:p>
    <w:p w:rsidR="005546E3" w:rsidRPr="00476DD7" w:rsidRDefault="005546E3">
      <w:pPr>
        <w:pStyle w:val="ConsPlusNormal"/>
        <w:jc w:val="center"/>
        <w:rPr>
          <w:rFonts w:ascii="Times New Roman" w:hAnsi="Times New Roman" w:cs="Times New Roman"/>
          <w:color w:val="000000" w:themeColor="text1"/>
          <w:sz w:val="28"/>
          <w:szCs w:val="28"/>
        </w:rPr>
      </w:pPr>
    </w:p>
    <w:p w:rsidR="005546E3" w:rsidRPr="00476DD7" w:rsidRDefault="005546E3">
      <w:pPr>
        <w:pStyle w:val="ConsPlusNormal"/>
        <w:jc w:val="center"/>
        <w:rPr>
          <w:rFonts w:ascii="Times New Roman" w:hAnsi="Times New Roman" w:cs="Times New Roman"/>
          <w:color w:val="000000" w:themeColor="text1"/>
          <w:sz w:val="28"/>
          <w:szCs w:val="28"/>
        </w:rPr>
      </w:pPr>
    </w:p>
    <w:p w:rsidR="005546E3" w:rsidRPr="00476DD7" w:rsidRDefault="005546E3">
      <w:pPr>
        <w:pStyle w:val="ConsPlusNormal"/>
        <w:jc w:val="center"/>
        <w:rPr>
          <w:rFonts w:ascii="Times New Roman" w:hAnsi="Times New Roman" w:cs="Times New Roman"/>
          <w:color w:val="000000" w:themeColor="text1"/>
          <w:sz w:val="28"/>
          <w:szCs w:val="28"/>
        </w:rPr>
      </w:pPr>
    </w:p>
    <w:p w:rsidR="005546E3" w:rsidRPr="00476DD7" w:rsidRDefault="005546E3">
      <w:pPr>
        <w:pStyle w:val="ConsPlusNormal"/>
        <w:jc w:val="center"/>
        <w:rPr>
          <w:rFonts w:ascii="Times New Roman" w:hAnsi="Times New Roman" w:cs="Times New Roman"/>
          <w:color w:val="000000" w:themeColor="text1"/>
          <w:sz w:val="28"/>
          <w:szCs w:val="28"/>
        </w:rPr>
      </w:pPr>
    </w:p>
    <w:p w:rsidR="005546E3" w:rsidRPr="00476DD7" w:rsidRDefault="005546E3">
      <w:pPr>
        <w:pStyle w:val="ConsPlusNormal"/>
        <w:jc w:val="center"/>
        <w:rPr>
          <w:rFonts w:ascii="Times New Roman" w:hAnsi="Times New Roman" w:cs="Times New Roman"/>
          <w:color w:val="000000" w:themeColor="text1"/>
          <w:sz w:val="28"/>
          <w:szCs w:val="28"/>
        </w:rPr>
      </w:pPr>
    </w:p>
    <w:p w:rsidR="00AF18D8" w:rsidRPr="00476DD7" w:rsidRDefault="00AF18D8">
      <w:pPr>
        <w:pStyle w:val="ConsPlusNormal"/>
        <w:jc w:val="center"/>
        <w:rPr>
          <w:rFonts w:ascii="Times New Roman" w:hAnsi="Times New Roman" w:cs="Times New Roman"/>
          <w:color w:val="000000" w:themeColor="text1"/>
          <w:sz w:val="28"/>
          <w:szCs w:val="28"/>
        </w:rPr>
      </w:pPr>
    </w:p>
    <w:p w:rsidR="00FC1F04" w:rsidRPr="00E926E0" w:rsidRDefault="00FC1F04">
      <w:pPr>
        <w:rPr>
          <w:color w:val="FF0000"/>
        </w:rPr>
        <w:sectPr w:rsidR="00FC1F04" w:rsidRPr="00E926E0" w:rsidSect="005546E3">
          <w:pgSz w:w="16838" w:h="11905" w:orient="landscape"/>
          <w:pgMar w:top="993" w:right="1134" w:bottom="850" w:left="1134" w:header="0" w:footer="0" w:gutter="0"/>
          <w:cols w:space="720"/>
        </w:sectPr>
      </w:pPr>
    </w:p>
    <w:p w:rsidR="00FC1F04" w:rsidRPr="0026506A" w:rsidRDefault="00FC1F04">
      <w:pPr>
        <w:pStyle w:val="ConsPlusNormal"/>
        <w:jc w:val="right"/>
        <w:outlineLvl w:val="1"/>
        <w:rPr>
          <w:rFonts w:ascii="Times New Roman" w:hAnsi="Times New Roman" w:cs="Times New Roman"/>
          <w:color w:val="000000" w:themeColor="text1"/>
          <w:sz w:val="28"/>
          <w:szCs w:val="28"/>
        </w:rPr>
      </w:pPr>
      <w:r w:rsidRPr="0026506A">
        <w:rPr>
          <w:rFonts w:ascii="Times New Roman" w:hAnsi="Times New Roman" w:cs="Times New Roman"/>
          <w:color w:val="000000" w:themeColor="text1"/>
          <w:sz w:val="28"/>
          <w:szCs w:val="28"/>
        </w:rPr>
        <w:lastRenderedPageBreak/>
        <w:t xml:space="preserve">Приложение </w:t>
      </w:r>
      <w:r w:rsidR="00F76331" w:rsidRPr="0026506A">
        <w:rPr>
          <w:rFonts w:ascii="Times New Roman" w:hAnsi="Times New Roman" w:cs="Times New Roman"/>
          <w:color w:val="000000" w:themeColor="text1"/>
          <w:sz w:val="28"/>
          <w:szCs w:val="28"/>
        </w:rPr>
        <w:t>№</w:t>
      </w:r>
      <w:r w:rsidRPr="0026506A">
        <w:rPr>
          <w:rFonts w:ascii="Times New Roman" w:hAnsi="Times New Roman" w:cs="Times New Roman"/>
          <w:color w:val="000000" w:themeColor="text1"/>
          <w:sz w:val="28"/>
          <w:szCs w:val="28"/>
        </w:rPr>
        <w:t xml:space="preserve"> 4</w:t>
      </w:r>
    </w:p>
    <w:p w:rsidR="00FC1F04" w:rsidRPr="0026506A" w:rsidRDefault="00FC1F04">
      <w:pPr>
        <w:pStyle w:val="ConsPlusNormal"/>
        <w:jc w:val="right"/>
        <w:rPr>
          <w:rFonts w:ascii="Times New Roman" w:hAnsi="Times New Roman" w:cs="Times New Roman"/>
          <w:color w:val="000000" w:themeColor="text1"/>
          <w:sz w:val="28"/>
          <w:szCs w:val="28"/>
        </w:rPr>
      </w:pPr>
      <w:r w:rsidRPr="0026506A">
        <w:rPr>
          <w:rFonts w:ascii="Times New Roman" w:hAnsi="Times New Roman" w:cs="Times New Roman"/>
          <w:color w:val="000000" w:themeColor="text1"/>
          <w:sz w:val="28"/>
          <w:szCs w:val="28"/>
        </w:rPr>
        <w:t>к муниципальной программе</w:t>
      </w:r>
    </w:p>
    <w:p w:rsidR="00FC1F04" w:rsidRPr="0026506A" w:rsidRDefault="00F76331">
      <w:pPr>
        <w:pStyle w:val="ConsPlusNormal"/>
        <w:jc w:val="right"/>
        <w:rPr>
          <w:rFonts w:ascii="Times New Roman" w:hAnsi="Times New Roman" w:cs="Times New Roman"/>
          <w:color w:val="000000" w:themeColor="text1"/>
          <w:sz w:val="28"/>
          <w:szCs w:val="28"/>
        </w:rPr>
      </w:pPr>
      <w:r w:rsidRPr="0026506A">
        <w:rPr>
          <w:rFonts w:ascii="Times New Roman" w:hAnsi="Times New Roman" w:cs="Times New Roman"/>
          <w:color w:val="000000" w:themeColor="text1"/>
          <w:sz w:val="28"/>
          <w:szCs w:val="28"/>
        </w:rPr>
        <w:t>«</w:t>
      </w:r>
      <w:r w:rsidR="00FC1F04" w:rsidRPr="0026506A">
        <w:rPr>
          <w:rFonts w:ascii="Times New Roman" w:hAnsi="Times New Roman" w:cs="Times New Roman"/>
          <w:color w:val="000000" w:themeColor="text1"/>
          <w:sz w:val="28"/>
          <w:szCs w:val="28"/>
        </w:rPr>
        <w:t xml:space="preserve">Обеспечение жильем </w:t>
      </w:r>
      <w:proofErr w:type="gramStart"/>
      <w:r w:rsidR="00FC1F04" w:rsidRPr="0026506A">
        <w:rPr>
          <w:rFonts w:ascii="Times New Roman" w:hAnsi="Times New Roman" w:cs="Times New Roman"/>
          <w:color w:val="000000" w:themeColor="text1"/>
          <w:sz w:val="28"/>
          <w:szCs w:val="28"/>
        </w:rPr>
        <w:t>отдельных</w:t>
      </w:r>
      <w:proofErr w:type="gramEnd"/>
    </w:p>
    <w:p w:rsidR="00FC1F04" w:rsidRPr="0026506A" w:rsidRDefault="00FC1F04">
      <w:pPr>
        <w:pStyle w:val="ConsPlusNormal"/>
        <w:jc w:val="right"/>
        <w:rPr>
          <w:rFonts w:ascii="Times New Roman" w:hAnsi="Times New Roman" w:cs="Times New Roman"/>
          <w:color w:val="000000" w:themeColor="text1"/>
          <w:sz w:val="28"/>
          <w:szCs w:val="28"/>
        </w:rPr>
      </w:pPr>
      <w:r w:rsidRPr="0026506A">
        <w:rPr>
          <w:rFonts w:ascii="Times New Roman" w:hAnsi="Times New Roman" w:cs="Times New Roman"/>
          <w:color w:val="000000" w:themeColor="text1"/>
          <w:sz w:val="28"/>
          <w:szCs w:val="28"/>
        </w:rPr>
        <w:t>категорий граждан</w:t>
      </w:r>
    </w:p>
    <w:p w:rsidR="00FC1F04" w:rsidRPr="0026506A" w:rsidRDefault="00FC1F04">
      <w:pPr>
        <w:pStyle w:val="ConsPlusNormal"/>
        <w:jc w:val="right"/>
        <w:rPr>
          <w:rFonts w:ascii="Times New Roman" w:hAnsi="Times New Roman" w:cs="Times New Roman"/>
          <w:color w:val="000000" w:themeColor="text1"/>
          <w:sz w:val="28"/>
          <w:szCs w:val="28"/>
        </w:rPr>
      </w:pPr>
      <w:r w:rsidRPr="0026506A">
        <w:rPr>
          <w:rFonts w:ascii="Times New Roman" w:hAnsi="Times New Roman" w:cs="Times New Roman"/>
          <w:color w:val="000000" w:themeColor="text1"/>
          <w:sz w:val="28"/>
          <w:szCs w:val="28"/>
        </w:rPr>
        <w:t>в муниципальном образовании</w:t>
      </w:r>
    </w:p>
    <w:p w:rsidR="00FC1F04" w:rsidRPr="0026506A" w:rsidRDefault="00FC1F04">
      <w:pPr>
        <w:pStyle w:val="ConsPlusNormal"/>
        <w:jc w:val="right"/>
        <w:rPr>
          <w:rFonts w:ascii="Times New Roman" w:hAnsi="Times New Roman" w:cs="Times New Roman"/>
          <w:color w:val="000000" w:themeColor="text1"/>
          <w:sz w:val="28"/>
          <w:szCs w:val="28"/>
        </w:rPr>
      </w:pPr>
      <w:r w:rsidRPr="0026506A">
        <w:rPr>
          <w:rFonts w:ascii="Times New Roman" w:hAnsi="Times New Roman" w:cs="Times New Roman"/>
          <w:color w:val="000000" w:themeColor="text1"/>
          <w:sz w:val="28"/>
          <w:szCs w:val="28"/>
        </w:rPr>
        <w:t>город Каменск-Уральский</w:t>
      </w:r>
    </w:p>
    <w:p w:rsidR="00FC1F04" w:rsidRPr="0026506A" w:rsidRDefault="00FC1F04">
      <w:pPr>
        <w:pStyle w:val="ConsPlusNormal"/>
        <w:jc w:val="right"/>
        <w:rPr>
          <w:rFonts w:ascii="Times New Roman" w:hAnsi="Times New Roman" w:cs="Times New Roman"/>
          <w:color w:val="000000" w:themeColor="text1"/>
          <w:sz w:val="28"/>
          <w:szCs w:val="28"/>
        </w:rPr>
      </w:pPr>
      <w:r w:rsidRPr="0026506A">
        <w:rPr>
          <w:rFonts w:ascii="Times New Roman" w:hAnsi="Times New Roman" w:cs="Times New Roman"/>
          <w:color w:val="000000" w:themeColor="text1"/>
          <w:sz w:val="28"/>
          <w:szCs w:val="28"/>
        </w:rPr>
        <w:t>на 2017 - 2021 годы</w:t>
      </w:r>
      <w:r w:rsidR="00F76331" w:rsidRPr="0026506A">
        <w:rPr>
          <w:rFonts w:ascii="Times New Roman" w:hAnsi="Times New Roman" w:cs="Times New Roman"/>
          <w:color w:val="000000" w:themeColor="text1"/>
          <w:sz w:val="28"/>
          <w:szCs w:val="28"/>
        </w:rPr>
        <w:t>»</w:t>
      </w:r>
    </w:p>
    <w:p w:rsidR="00FC1F04" w:rsidRPr="0026506A" w:rsidRDefault="00FC1F04">
      <w:pPr>
        <w:pStyle w:val="ConsPlusNormal"/>
        <w:jc w:val="both"/>
        <w:rPr>
          <w:rFonts w:ascii="Times New Roman" w:hAnsi="Times New Roman" w:cs="Times New Roman"/>
          <w:color w:val="000000" w:themeColor="text1"/>
          <w:sz w:val="28"/>
          <w:szCs w:val="28"/>
        </w:rPr>
      </w:pPr>
    </w:p>
    <w:p w:rsidR="0026506A" w:rsidRPr="0026506A" w:rsidRDefault="0026506A" w:rsidP="0026506A">
      <w:pPr>
        <w:pStyle w:val="ConsPlusTitle"/>
        <w:jc w:val="center"/>
        <w:rPr>
          <w:rFonts w:ascii="Times New Roman" w:hAnsi="Times New Roman" w:cs="Times New Roman"/>
          <w:b w:val="0"/>
          <w:sz w:val="28"/>
          <w:szCs w:val="28"/>
        </w:rPr>
      </w:pPr>
      <w:bookmarkStart w:id="19" w:name="P1183"/>
      <w:bookmarkEnd w:id="19"/>
      <w:r w:rsidRPr="0026506A">
        <w:rPr>
          <w:rFonts w:ascii="Times New Roman" w:hAnsi="Times New Roman" w:cs="Times New Roman"/>
          <w:b w:val="0"/>
          <w:sz w:val="28"/>
          <w:szCs w:val="28"/>
        </w:rPr>
        <w:t>ПОДПРОГРАММА</w:t>
      </w:r>
    </w:p>
    <w:p w:rsidR="0026506A" w:rsidRPr="00E33CCD" w:rsidRDefault="0026506A" w:rsidP="0026506A">
      <w:pPr>
        <w:pStyle w:val="ConsPlusNormal"/>
        <w:jc w:val="center"/>
        <w:rPr>
          <w:rFonts w:ascii="Times New Roman" w:hAnsi="Times New Roman" w:cs="Times New Roman"/>
          <w:sz w:val="28"/>
          <w:szCs w:val="28"/>
        </w:rPr>
      </w:pPr>
      <w:r w:rsidRPr="00E33CCD">
        <w:rPr>
          <w:rFonts w:ascii="Times New Roman" w:hAnsi="Times New Roman" w:cs="Times New Roman"/>
          <w:sz w:val="28"/>
          <w:szCs w:val="28"/>
        </w:rPr>
        <w:t xml:space="preserve">«ОБЕСПЕЧЕНИЕ ЖИЛЬЕМ МОЛОДЫХ СПЕЦИАЛИСТОВ - РАБОТНИКОВ ГОСУДАРСТВЕННЫХ УЧРЕЖДЕНИЙ ЗДРАВООХРАНЕНИЯ, </w:t>
      </w:r>
      <w:r>
        <w:rPr>
          <w:rFonts w:ascii="Times New Roman" w:hAnsi="Times New Roman" w:cs="Times New Roman"/>
          <w:sz w:val="28"/>
          <w:szCs w:val="28"/>
        </w:rPr>
        <w:t>МУНИЦИПАЛЬНЫХ УЧРЕЖДЕНИЙ ОБРАЗОВАНИЯ, КУЛЬТУРЫ И СПОРТА,</w:t>
      </w:r>
      <w:r>
        <w:rPr>
          <w:rFonts w:ascii="Times New Roman" w:hAnsi="Times New Roman" w:cs="Times New Roman"/>
          <w:sz w:val="28"/>
          <w:szCs w:val="28"/>
        </w:rPr>
        <w:tab/>
      </w:r>
      <w:r w:rsidRPr="00E33CCD">
        <w:rPr>
          <w:rFonts w:ascii="Times New Roman" w:hAnsi="Times New Roman" w:cs="Times New Roman"/>
          <w:sz w:val="28"/>
          <w:szCs w:val="28"/>
        </w:rPr>
        <w:t>РАСПОЛОЖЕННЫХ НА ТЕРРИТОРИИ МУНИЦИПАЛЬНОГО ОБРАЗОВАНИЯ ГОРОД КАМЕНСК-УРАЛЬСКИЙ, НА 2017-2021 ГОДЫ»</w:t>
      </w:r>
    </w:p>
    <w:p w:rsidR="0026506A" w:rsidRDefault="0026506A" w:rsidP="0026506A">
      <w:pPr>
        <w:pStyle w:val="ConsPlusNormal"/>
        <w:jc w:val="center"/>
        <w:outlineLvl w:val="1"/>
        <w:rPr>
          <w:rFonts w:ascii="Times New Roman" w:hAnsi="Times New Roman" w:cs="Times New Roman"/>
          <w:sz w:val="28"/>
          <w:szCs w:val="28"/>
        </w:rPr>
      </w:pPr>
    </w:p>
    <w:p w:rsidR="0026506A" w:rsidRPr="00E33CCD" w:rsidRDefault="0026506A" w:rsidP="0026506A">
      <w:pPr>
        <w:widowControl w:val="0"/>
        <w:tabs>
          <w:tab w:val="center" w:pos="4818"/>
          <w:tab w:val="right" w:pos="9637"/>
        </w:tabs>
        <w:autoSpaceDE w:val="0"/>
        <w:autoSpaceDN w:val="0"/>
        <w:adjustRightInd w:val="0"/>
        <w:jc w:val="center"/>
      </w:pPr>
      <w:r w:rsidRPr="00E33CCD">
        <w:t>ПАСПОРТ</w:t>
      </w:r>
    </w:p>
    <w:p w:rsidR="0026506A" w:rsidRDefault="0026506A" w:rsidP="0026506A">
      <w:pPr>
        <w:widowControl w:val="0"/>
        <w:tabs>
          <w:tab w:val="center" w:pos="4818"/>
          <w:tab w:val="right" w:pos="9637"/>
        </w:tabs>
        <w:autoSpaceDE w:val="0"/>
        <w:autoSpaceDN w:val="0"/>
        <w:adjustRightInd w:val="0"/>
        <w:jc w:val="center"/>
      </w:pPr>
      <w:r w:rsidRPr="00E33CCD">
        <w:t>Подпрограммы</w:t>
      </w:r>
      <w:r>
        <w:t xml:space="preserve"> </w:t>
      </w:r>
      <w:r w:rsidRPr="00E33CCD">
        <w:t xml:space="preserve">«Обеспечение жильем молодых специалистов - работников государственных учреждений здравоохранения, </w:t>
      </w:r>
      <w:r>
        <w:t xml:space="preserve">муниципальных учреждений образования, культуры и спорта, </w:t>
      </w:r>
      <w:r w:rsidRPr="00E33CCD">
        <w:t>расположенных на территории муниципального образования город Каменск-Уральский на 2017-2021 годы»</w:t>
      </w:r>
    </w:p>
    <w:p w:rsidR="0026506A" w:rsidRPr="00E33CCD" w:rsidRDefault="0026506A" w:rsidP="0026506A">
      <w:pPr>
        <w:widowControl w:val="0"/>
        <w:tabs>
          <w:tab w:val="center" w:pos="4818"/>
          <w:tab w:val="right" w:pos="9637"/>
        </w:tabs>
        <w:autoSpaceDE w:val="0"/>
        <w:autoSpaceDN w:val="0"/>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57" w:type="dxa"/>
          <w:bottom w:w="102" w:type="dxa"/>
          <w:right w:w="57" w:type="dxa"/>
        </w:tblCellMar>
        <w:tblLook w:val="04A0"/>
      </w:tblPr>
      <w:tblGrid>
        <w:gridCol w:w="3396"/>
        <w:gridCol w:w="6497"/>
      </w:tblGrid>
      <w:tr w:rsidR="0026506A" w:rsidRPr="00E33CCD" w:rsidTr="00EA6ADC">
        <w:trPr>
          <w:jc w:val="center"/>
        </w:trPr>
        <w:tc>
          <w:tcPr>
            <w:tcW w:w="3403" w:type="dxa"/>
          </w:tcPr>
          <w:p w:rsidR="0026506A" w:rsidRPr="00E33CCD" w:rsidRDefault="0026506A" w:rsidP="00EA6ADC">
            <w:pPr>
              <w:pStyle w:val="ConsPlusCell"/>
              <w:jc w:val="both"/>
            </w:pPr>
            <w:r w:rsidRPr="00E33CCD">
              <w:t xml:space="preserve">Ответственный исполнитель </w:t>
            </w:r>
            <w:r>
              <w:t>под</w:t>
            </w:r>
            <w:r w:rsidRPr="00E33CCD">
              <w:t>программы</w:t>
            </w:r>
          </w:p>
        </w:tc>
        <w:tc>
          <w:tcPr>
            <w:tcW w:w="6520" w:type="dxa"/>
          </w:tcPr>
          <w:p w:rsidR="0026506A" w:rsidRPr="00E33CCD" w:rsidRDefault="0026506A" w:rsidP="00EA6ADC">
            <w:pPr>
              <w:pStyle w:val="ConsPlusCell"/>
              <w:jc w:val="both"/>
            </w:pPr>
            <w:r w:rsidRPr="00E33CCD">
              <w:t>Отдел по социальным и жилищным вопросам Администрации города Каменска-Уральского</w:t>
            </w:r>
          </w:p>
        </w:tc>
      </w:tr>
      <w:tr w:rsidR="0026506A" w:rsidRPr="00E33CCD" w:rsidTr="00EA6ADC">
        <w:trPr>
          <w:jc w:val="center"/>
        </w:trPr>
        <w:tc>
          <w:tcPr>
            <w:tcW w:w="3403" w:type="dxa"/>
          </w:tcPr>
          <w:p w:rsidR="0026506A" w:rsidRPr="00E33CCD" w:rsidRDefault="0026506A" w:rsidP="00EA6ADC">
            <w:pPr>
              <w:pStyle w:val="ConsPlusCell"/>
              <w:jc w:val="both"/>
            </w:pPr>
            <w:r w:rsidRPr="00E33CCD">
              <w:t xml:space="preserve">Сроки реализации </w:t>
            </w:r>
            <w:r>
              <w:t>под</w:t>
            </w:r>
            <w:r w:rsidRPr="00E33CCD">
              <w:t>программы</w:t>
            </w:r>
          </w:p>
        </w:tc>
        <w:tc>
          <w:tcPr>
            <w:tcW w:w="6520" w:type="dxa"/>
          </w:tcPr>
          <w:p w:rsidR="0026506A" w:rsidRPr="00E33CCD" w:rsidRDefault="0026506A" w:rsidP="00EA6ADC">
            <w:pPr>
              <w:pStyle w:val="ConsPlusNormal"/>
              <w:rPr>
                <w:rFonts w:ascii="Times New Roman" w:hAnsi="Times New Roman" w:cs="Times New Roman"/>
                <w:sz w:val="28"/>
                <w:szCs w:val="28"/>
              </w:rPr>
            </w:pPr>
            <w:r w:rsidRPr="00E33CCD">
              <w:rPr>
                <w:rFonts w:ascii="Times New Roman" w:hAnsi="Times New Roman" w:cs="Times New Roman"/>
                <w:sz w:val="28"/>
                <w:szCs w:val="28"/>
              </w:rPr>
              <w:t>2017-2021 годы</w:t>
            </w:r>
          </w:p>
        </w:tc>
      </w:tr>
      <w:tr w:rsidR="0026506A" w:rsidRPr="00E33CCD" w:rsidTr="00EA6ADC">
        <w:trPr>
          <w:jc w:val="center"/>
        </w:trPr>
        <w:tc>
          <w:tcPr>
            <w:tcW w:w="3403" w:type="dxa"/>
          </w:tcPr>
          <w:p w:rsidR="0026506A" w:rsidRPr="00E33CCD" w:rsidRDefault="0026506A" w:rsidP="00EA6ADC">
            <w:pPr>
              <w:pStyle w:val="ConsPlusCell"/>
              <w:jc w:val="both"/>
            </w:pPr>
            <w:r w:rsidRPr="00E33CCD">
              <w:t xml:space="preserve">Цели и задачи </w:t>
            </w:r>
            <w:r>
              <w:t>под</w:t>
            </w:r>
            <w:r w:rsidRPr="00E33CCD">
              <w:t>программы</w:t>
            </w:r>
          </w:p>
        </w:tc>
        <w:tc>
          <w:tcPr>
            <w:tcW w:w="6520" w:type="dxa"/>
          </w:tcPr>
          <w:p w:rsidR="0026506A" w:rsidRPr="00E33CCD" w:rsidRDefault="0026506A" w:rsidP="00EA6ADC">
            <w:pPr>
              <w:pStyle w:val="ConsPlusNormal"/>
              <w:jc w:val="both"/>
              <w:rPr>
                <w:rFonts w:ascii="Times New Roman" w:hAnsi="Times New Roman" w:cs="Times New Roman"/>
                <w:iCs/>
                <w:sz w:val="28"/>
                <w:szCs w:val="28"/>
              </w:rPr>
            </w:pPr>
            <w:r w:rsidRPr="00E33CCD">
              <w:rPr>
                <w:rFonts w:ascii="Times New Roman" w:hAnsi="Times New Roman" w:cs="Times New Roman"/>
                <w:iCs/>
                <w:sz w:val="28"/>
                <w:szCs w:val="28"/>
              </w:rPr>
              <w:t>Цель</w:t>
            </w:r>
            <w:r>
              <w:rPr>
                <w:rFonts w:ascii="Times New Roman" w:hAnsi="Times New Roman" w:cs="Times New Roman"/>
                <w:iCs/>
                <w:sz w:val="28"/>
                <w:szCs w:val="28"/>
              </w:rPr>
              <w:t xml:space="preserve"> - п</w:t>
            </w:r>
            <w:r w:rsidRPr="00E33CCD">
              <w:rPr>
                <w:rFonts w:ascii="Times New Roman" w:hAnsi="Times New Roman" w:cs="Times New Roman"/>
                <w:iCs/>
                <w:sz w:val="28"/>
                <w:szCs w:val="28"/>
              </w:rPr>
              <w:t xml:space="preserve">ривлечение на территорию муниципального образования город Каменск-Уральский для работы в государственных учреждениях здравоохранения Свердловской области, </w:t>
            </w:r>
            <w:r>
              <w:rPr>
                <w:rFonts w:ascii="Times New Roman" w:hAnsi="Times New Roman" w:cs="Times New Roman"/>
                <w:sz w:val="28"/>
                <w:szCs w:val="28"/>
              </w:rPr>
              <w:t xml:space="preserve">муниципальных учреждениях образования, культуры и спорта,  </w:t>
            </w:r>
            <w:r w:rsidRPr="00FC1F04">
              <w:rPr>
                <w:rFonts w:ascii="Times New Roman" w:hAnsi="Times New Roman" w:cs="Times New Roman"/>
                <w:sz w:val="28"/>
                <w:szCs w:val="28"/>
              </w:rPr>
              <w:t xml:space="preserve"> </w:t>
            </w:r>
            <w:r w:rsidRPr="00E33CCD">
              <w:rPr>
                <w:rFonts w:ascii="Times New Roman" w:hAnsi="Times New Roman" w:cs="Times New Roman"/>
                <w:iCs/>
                <w:sz w:val="28"/>
                <w:szCs w:val="28"/>
              </w:rPr>
              <w:t xml:space="preserve">расположенных на территории муниципального образования город Каменск-Уральский, молодых </w:t>
            </w:r>
            <w:r>
              <w:rPr>
                <w:rFonts w:ascii="Times New Roman" w:hAnsi="Times New Roman" w:cs="Times New Roman"/>
                <w:iCs/>
                <w:sz w:val="28"/>
                <w:szCs w:val="28"/>
              </w:rPr>
              <w:t xml:space="preserve">квалифицированных </w:t>
            </w:r>
            <w:r w:rsidRPr="00E33CCD">
              <w:rPr>
                <w:rFonts w:ascii="Times New Roman" w:hAnsi="Times New Roman" w:cs="Times New Roman"/>
                <w:iCs/>
                <w:sz w:val="28"/>
                <w:szCs w:val="28"/>
              </w:rPr>
              <w:t xml:space="preserve">специалистов и улучшение их жилищных условий. </w:t>
            </w:r>
          </w:p>
          <w:p w:rsidR="0026506A" w:rsidRPr="00E33CCD" w:rsidRDefault="0026506A" w:rsidP="00EA6ADC">
            <w:pPr>
              <w:pStyle w:val="ConsPlusNormal"/>
              <w:jc w:val="both"/>
              <w:rPr>
                <w:rFonts w:ascii="Times New Roman" w:hAnsi="Times New Roman" w:cs="Times New Roman"/>
                <w:iCs/>
                <w:sz w:val="28"/>
                <w:szCs w:val="28"/>
              </w:rPr>
            </w:pPr>
            <w:r w:rsidRPr="00E33CCD">
              <w:rPr>
                <w:rFonts w:ascii="Times New Roman" w:hAnsi="Times New Roman" w:cs="Times New Roman"/>
                <w:iCs/>
                <w:sz w:val="28"/>
                <w:szCs w:val="28"/>
              </w:rPr>
              <w:t>Задач</w:t>
            </w:r>
            <w:r>
              <w:rPr>
                <w:rFonts w:ascii="Times New Roman" w:hAnsi="Times New Roman" w:cs="Times New Roman"/>
                <w:iCs/>
                <w:sz w:val="28"/>
                <w:szCs w:val="28"/>
              </w:rPr>
              <w:t xml:space="preserve">а - </w:t>
            </w:r>
            <w:r w:rsidRPr="00E33CCD">
              <w:rPr>
                <w:rFonts w:ascii="Times New Roman" w:hAnsi="Times New Roman" w:cs="Times New Roman"/>
                <w:iCs/>
                <w:sz w:val="28"/>
                <w:szCs w:val="28"/>
              </w:rPr>
              <w:t xml:space="preserve"> </w:t>
            </w:r>
            <w:r>
              <w:rPr>
                <w:rFonts w:ascii="Times New Roman" w:hAnsi="Times New Roman" w:cs="Times New Roman"/>
                <w:iCs/>
                <w:sz w:val="28"/>
                <w:szCs w:val="28"/>
              </w:rPr>
              <w:t>п</w:t>
            </w:r>
            <w:r>
              <w:rPr>
                <w:rFonts w:ascii="Times New Roman" w:hAnsi="Times New Roman" w:cs="Times New Roman"/>
                <w:sz w:val="28"/>
                <w:szCs w:val="28"/>
              </w:rPr>
              <w:t xml:space="preserve">редоставление </w:t>
            </w:r>
            <w:r w:rsidRPr="000D15FF">
              <w:rPr>
                <w:rFonts w:ascii="Times New Roman" w:hAnsi="Times New Roman" w:cs="Times New Roman"/>
                <w:iCs/>
                <w:sz w:val="28"/>
                <w:szCs w:val="28"/>
              </w:rPr>
              <w:t>выплат для приобретения на первичном рынке жилых помещений в многоквартирном доме молодым специалистам</w:t>
            </w:r>
            <w:r>
              <w:rPr>
                <w:rFonts w:ascii="Times New Roman" w:hAnsi="Times New Roman" w:cs="Times New Roman"/>
                <w:iCs/>
                <w:sz w:val="28"/>
                <w:szCs w:val="28"/>
              </w:rPr>
              <w:t xml:space="preserve"> - </w:t>
            </w:r>
            <w:r w:rsidRPr="008F141C">
              <w:rPr>
                <w:rFonts w:ascii="Times New Roman" w:hAnsi="Times New Roman" w:cs="Times New Roman"/>
                <w:sz w:val="28"/>
                <w:szCs w:val="28"/>
              </w:rPr>
              <w:t>работник</w:t>
            </w:r>
            <w:r>
              <w:rPr>
                <w:rFonts w:ascii="Times New Roman" w:hAnsi="Times New Roman" w:cs="Times New Roman"/>
                <w:sz w:val="28"/>
                <w:szCs w:val="28"/>
              </w:rPr>
              <w:t>ам</w:t>
            </w:r>
            <w:r w:rsidRPr="008F141C">
              <w:rPr>
                <w:rFonts w:ascii="Times New Roman" w:hAnsi="Times New Roman" w:cs="Times New Roman"/>
                <w:sz w:val="28"/>
                <w:szCs w:val="28"/>
              </w:rPr>
              <w:t xml:space="preserve"> государственных учреждений здравоохранения, </w:t>
            </w:r>
            <w:r>
              <w:rPr>
                <w:rFonts w:ascii="Times New Roman" w:hAnsi="Times New Roman" w:cs="Times New Roman"/>
                <w:sz w:val="28"/>
                <w:szCs w:val="28"/>
              </w:rPr>
              <w:t xml:space="preserve">муниципальных учреждений образования, культуры и спорта,  </w:t>
            </w:r>
            <w:r w:rsidRPr="00FC1F04">
              <w:rPr>
                <w:rFonts w:ascii="Times New Roman" w:hAnsi="Times New Roman" w:cs="Times New Roman"/>
                <w:sz w:val="28"/>
                <w:szCs w:val="28"/>
              </w:rPr>
              <w:t xml:space="preserve"> </w:t>
            </w:r>
            <w:r w:rsidRPr="008F141C">
              <w:rPr>
                <w:rFonts w:ascii="Times New Roman" w:hAnsi="Times New Roman" w:cs="Times New Roman"/>
                <w:sz w:val="28"/>
                <w:szCs w:val="28"/>
              </w:rPr>
              <w:t>расположенных на территории муниципального образования город Каменск-Уральский</w:t>
            </w:r>
            <w:r>
              <w:rPr>
                <w:rFonts w:ascii="Times New Roman" w:hAnsi="Times New Roman" w:cs="Times New Roman"/>
                <w:sz w:val="28"/>
                <w:szCs w:val="28"/>
              </w:rPr>
              <w:t>.</w:t>
            </w:r>
            <w:r w:rsidRPr="00E33CCD">
              <w:rPr>
                <w:rFonts w:ascii="Times New Roman" w:hAnsi="Times New Roman" w:cs="Times New Roman"/>
                <w:iCs/>
                <w:sz w:val="28"/>
                <w:szCs w:val="28"/>
              </w:rPr>
              <w:t xml:space="preserve"> </w:t>
            </w:r>
          </w:p>
        </w:tc>
      </w:tr>
      <w:tr w:rsidR="0026506A" w:rsidRPr="00E33CCD" w:rsidTr="00EA6ADC">
        <w:trPr>
          <w:jc w:val="center"/>
        </w:trPr>
        <w:tc>
          <w:tcPr>
            <w:tcW w:w="3403" w:type="dxa"/>
          </w:tcPr>
          <w:p w:rsidR="0026506A" w:rsidRPr="00E33CCD" w:rsidRDefault="0026506A" w:rsidP="00EA6ADC">
            <w:pPr>
              <w:pStyle w:val="ConsPlusCell"/>
              <w:jc w:val="both"/>
            </w:pPr>
            <w:r w:rsidRPr="00E33CCD">
              <w:lastRenderedPageBreak/>
              <w:t xml:space="preserve">Перечень основных целевых показателей </w:t>
            </w:r>
            <w:r>
              <w:t>под</w:t>
            </w:r>
            <w:r w:rsidRPr="00E33CCD">
              <w:t>программы</w:t>
            </w:r>
          </w:p>
        </w:tc>
        <w:tc>
          <w:tcPr>
            <w:tcW w:w="6520" w:type="dxa"/>
          </w:tcPr>
          <w:p w:rsidR="0026506A" w:rsidRPr="00E33CCD" w:rsidRDefault="0026506A" w:rsidP="00EA6ADC">
            <w:pPr>
              <w:autoSpaceDE w:val="0"/>
              <w:autoSpaceDN w:val="0"/>
              <w:adjustRightInd w:val="0"/>
              <w:jc w:val="both"/>
            </w:pPr>
            <w:r>
              <w:t>К</w:t>
            </w:r>
            <w:r w:rsidRPr="008F141C">
              <w:t xml:space="preserve">оличество </w:t>
            </w:r>
            <w:r w:rsidRPr="000D15FF">
              <w:t xml:space="preserve">предоставленных выплат </w:t>
            </w:r>
            <w:r w:rsidRPr="008F141C">
              <w:t>молоды</w:t>
            </w:r>
            <w:r>
              <w:t>м</w:t>
            </w:r>
            <w:r w:rsidRPr="008F141C">
              <w:t xml:space="preserve"> специалист</w:t>
            </w:r>
            <w:r>
              <w:t>ам</w:t>
            </w:r>
            <w:r w:rsidRPr="003470F8">
              <w:rPr>
                <w:iCs/>
              </w:rPr>
              <w:t>-</w:t>
            </w:r>
            <w:r w:rsidRPr="003470F8">
              <w:t xml:space="preserve">работникам государственных учреждений здравоохранения, </w:t>
            </w:r>
            <w:r>
              <w:t xml:space="preserve">муниципальных учреждений образования, культуры и спорта,  </w:t>
            </w:r>
            <w:r w:rsidRPr="00FC1F04">
              <w:t xml:space="preserve"> </w:t>
            </w:r>
            <w:r w:rsidRPr="003470F8">
              <w:t>расположенных на территории муниципального образования город Каменск-Уральский,</w:t>
            </w:r>
            <w:r w:rsidRPr="008F141C">
              <w:t xml:space="preserve"> улучшивши</w:t>
            </w:r>
            <w:r>
              <w:t>м</w:t>
            </w:r>
            <w:r w:rsidRPr="008F141C">
              <w:t xml:space="preserve"> жилищные условия в рамках </w:t>
            </w:r>
            <w:r>
              <w:t>подп</w:t>
            </w:r>
            <w:r w:rsidRPr="008F141C">
              <w:t>рограммы</w:t>
            </w:r>
            <w:r>
              <w:t>.</w:t>
            </w:r>
          </w:p>
        </w:tc>
      </w:tr>
      <w:tr w:rsidR="0026506A" w:rsidRPr="00E33CCD" w:rsidTr="00EA6ADC">
        <w:trPr>
          <w:jc w:val="center"/>
        </w:trPr>
        <w:tc>
          <w:tcPr>
            <w:tcW w:w="3403" w:type="dxa"/>
          </w:tcPr>
          <w:p w:rsidR="0026506A" w:rsidRPr="00E33CCD" w:rsidRDefault="0026506A" w:rsidP="00EA6ADC">
            <w:pPr>
              <w:pStyle w:val="ConsPlusCell"/>
              <w:jc w:val="both"/>
            </w:pPr>
            <w:r w:rsidRPr="00E33CCD">
              <w:t xml:space="preserve">Объемы финансирования </w:t>
            </w:r>
            <w:r>
              <w:t>под</w:t>
            </w:r>
            <w:r w:rsidRPr="00E33CCD">
              <w:t>программы по годам</w:t>
            </w:r>
            <w:r>
              <w:t xml:space="preserve"> реализации</w:t>
            </w:r>
            <w:r w:rsidRPr="00E33CCD">
              <w:t>, тыс</w:t>
            </w:r>
            <w:proofErr w:type="gramStart"/>
            <w:r w:rsidRPr="00E33CCD">
              <w:t>.р</w:t>
            </w:r>
            <w:proofErr w:type="gramEnd"/>
            <w:r w:rsidRPr="00E33CCD">
              <w:t>уб.</w:t>
            </w:r>
          </w:p>
        </w:tc>
        <w:tc>
          <w:tcPr>
            <w:tcW w:w="6520" w:type="dxa"/>
          </w:tcPr>
          <w:p w:rsidR="0026506A" w:rsidRPr="00E33CCD" w:rsidRDefault="0026506A" w:rsidP="00EA6ADC">
            <w:pPr>
              <w:jc w:val="both"/>
              <w:rPr>
                <w:rFonts w:cs="Arial"/>
              </w:rPr>
            </w:pPr>
            <w:r>
              <w:rPr>
                <w:rFonts w:cs="Arial"/>
              </w:rPr>
              <w:t>Всего: 70239,999, в том числе:</w:t>
            </w:r>
          </w:p>
          <w:p w:rsidR="0026506A" w:rsidRPr="00E33CCD" w:rsidRDefault="0026506A" w:rsidP="00EA6ADC">
            <w:pPr>
              <w:jc w:val="both"/>
              <w:rPr>
                <w:rFonts w:cs="Arial"/>
              </w:rPr>
            </w:pPr>
            <w:r w:rsidRPr="00E33CCD">
              <w:rPr>
                <w:rFonts w:cs="Arial"/>
              </w:rPr>
              <w:t xml:space="preserve">2017 год – </w:t>
            </w:r>
            <w:r>
              <w:rPr>
                <w:rFonts w:cs="Arial"/>
              </w:rPr>
              <w:t>2739,999</w:t>
            </w:r>
            <w:r w:rsidRPr="00E33CCD">
              <w:rPr>
                <w:rFonts w:cs="Arial"/>
              </w:rPr>
              <w:t>;</w:t>
            </w:r>
          </w:p>
          <w:p w:rsidR="0026506A" w:rsidRPr="00E33CCD" w:rsidRDefault="0026506A" w:rsidP="00EA6ADC">
            <w:pPr>
              <w:jc w:val="both"/>
              <w:rPr>
                <w:rFonts w:cs="Arial"/>
              </w:rPr>
            </w:pPr>
            <w:r w:rsidRPr="00E33CCD">
              <w:rPr>
                <w:rFonts w:cs="Arial"/>
              </w:rPr>
              <w:t xml:space="preserve">2018 год – </w:t>
            </w:r>
            <w:r>
              <w:rPr>
                <w:rFonts w:cs="Arial"/>
              </w:rPr>
              <w:t>5700,0</w:t>
            </w:r>
            <w:r w:rsidRPr="00E33CCD">
              <w:rPr>
                <w:rFonts w:cs="Arial"/>
              </w:rPr>
              <w:t>;</w:t>
            </w:r>
          </w:p>
          <w:p w:rsidR="0026506A" w:rsidRPr="00E33CCD" w:rsidRDefault="0026506A" w:rsidP="00EA6ADC">
            <w:pPr>
              <w:jc w:val="both"/>
              <w:rPr>
                <w:rFonts w:cs="Arial"/>
              </w:rPr>
            </w:pPr>
            <w:r w:rsidRPr="00E33CCD">
              <w:rPr>
                <w:rFonts w:cs="Arial"/>
              </w:rPr>
              <w:t xml:space="preserve">2019 год – </w:t>
            </w:r>
            <w:r>
              <w:rPr>
                <w:rFonts w:cs="Arial"/>
              </w:rPr>
              <w:t>7400,0</w:t>
            </w:r>
            <w:r w:rsidRPr="00E33CCD">
              <w:rPr>
                <w:rFonts w:cs="Arial"/>
              </w:rPr>
              <w:t>;</w:t>
            </w:r>
          </w:p>
          <w:p w:rsidR="0026506A" w:rsidRPr="00E33CCD" w:rsidRDefault="0026506A" w:rsidP="00EA6ADC">
            <w:pPr>
              <w:jc w:val="both"/>
              <w:rPr>
                <w:rFonts w:cs="Arial"/>
              </w:rPr>
            </w:pPr>
            <w:r w:rsidRPr="00E33CCD">
              <w:rPr>
                <w:rFonts w:cs="Arial"/>
              </w:rPr>
              <w:t xml:space="preserve">2020 год – </w:t>
            </w:r>
            <w:r>
              <w:rPr>
                <w:rFonts w:cs="Arial"/>
              </w:rPr>
              <w:t>7400,0</w:t>
            </w:r>
            <w:r w:rsidRPr="00E33CCD">
              <w:rPr>
                <w:rFonts w:cs="Arial"/>
              </w:rPr>
              <w:t>;</w:t>
            </w:r>
          </w:p>
          <w:p w:rsidR="0026506A" w:rsidRPr="00E33CCD" w:rsidRDefault="0026506A" w:rsidP="00EA6ADC">
            <w:pPr>
              <w:jc w:val="both"/>
              <w:rPr>
                <w:rFonts w:cs="Arial"/>
              </w:rPr>
            </w:pPr>
            <w:r w:rsidRPr="00E33CCD">
              <w:rPr>
                <w:rFonts w:cs="Arial"/>
              </w:rPr>
              <w:t xml:space="preserve">2021 год – </w:t>
            </w:r>
            <w:r>
              <w:rPr>
                <w:rFonts w:cs="Arial"/>
              </w:rPr>
              <w:t>47000,0</w:t>
            </w:r>
            <w:r w:rsidRPr="00E33CCD">
              <w:rPr>
                <w:rFonts w:cs="Arial"/>
              </w:rPr>
              <w:t xml:space="preserve">, из них: </w:t>
            </w:r>
          </w:p>
          <w:p w:rsidR="0026506A" w:rsidRPr="00E33CCD" w:rsidRDefault="0026506A" w:rsidP="00EA6ADC">
            <w:pPr>
              <w:jc w:val="both"/>
              <w:rPr>
                <w:rFonts w:cs="Arial"/>
              </w:rPr>
            </w:pPr>
            <w:r w:rsidRPr="00E33CCD">
              <w:rPr>
                <w:rFonts w:cs="Arial"/>
              </w:rPr>
              <w:t>местн</w:t>
            </w:r>
            <w:r>
              <w:rPr>
                <w:rFonts w:cs="Arial"/>
              </w:rPr>
              <w:t>ый</w:t>
            </w:r>
            <w:r w:rsidRPr="00E33CCD">
              <w:rPr>
                <w:rFonts w:cs="Arial"/>
              </w:rPr>
              <w:t xml:space="preserve"> бюджет</w:t>
            </w:r>
            <w:r>
              <w:rPr>
                <w:rFonts w:cs="Arial"/>
              </w:rPr>
              <w:t xml:space="preserve"> – 13089,265, в том числе:</w:t>
            </w:r>
          </w:p>
          <w:p w:rsidR="0026506A" w:rsidRPr="00E33CCD" w:rsidRDefault="0026506A" w:rsidP="00EA6ADC">
            <w:pPr>
              <w:jc w:val="both"/>
              <w:rPr>
                <w:rFonts w:cs="Arial"/>
              </w:rPr>
            </w:pPr>
            <w:r w:rsidRPr="00E33CCD">
              <w:rPr>
                <w:rFonts w:cs="Arial"/>
              </w:rPr>
              <w:t xml:space="preserve">2017 год – </w:t>
            </w:r>
            <w:r>
              <w:rPr>
                <w:rFonts w:cs="Arial"/>
              </w:rPr>
              <w:t>489,265</w:t>
            </w:r>
            <w:r w:rsidRPr="00E33CCD">
              <w:rPr>
                <w:rFonts w:cs="Arial"/>
              </w:rPr>
              <w:t>;</w:t>
            </w:r>
          </w:p>
          <w:p w:rsidR="0026506A" w:rsidRPr="00E33CCD" w:rsidRDefault="0026506A" w:rsidP="00EA6ADC">
            <w:pPr>
              <w:jc w:val="both"/>
              <w:rPr>
                <w:rFonts w:cs="Arial"/>
              </w:rPr>
            </w:pPr>
            <w:r w:rsidRPr="00E33CCD">
              <w:rPr>
                <w:rFonts w:cs="Arial"/>
              </w:rPr>
              <w:t xml:space="preserve">2018 год – </w:t>
            </w:r>
            <w:r>
              <w:rPr>
                <w:rFonts w:cs="Arial"/>
              </w:rPr>
              <w:t>1000,0</w:t>
            </w:r>
            <w:r w:rsidRPr="00E33CCD">
              <w:rPr>
                <w:rFonts w:cs="Arial"/>
              </w:rPr>
              <w:t>;</w:t>
            </w:r>
          </w:p>
          <w:p w:rsidR="0026506A" w:rsidRPr="00E33CCD" w:rsidRDefault="0026506A" w:rsidP="00EA6ADC">
            <w:pPr>
              <w:jc w:val="both"/>
              <w:rPr>
                <w:rFonts w:cs="Arial"/>
              </w:rPr>
            </w:pPr>
            <w:r w:rsidRPr="00E33CCD">
              <w:rPr>
                <w:rFonts w:cs="Arial"/>
              </w:rPr>
              <w:t xml:space="preserve">2019 год – </w:t>
            </w:r>
            <w:r>
              <w:rPr>
                <w:rFonts w:cs="Arial"/>
              </w:rPr>
              <w:t>1300,0</w:t>
            </w:r>
            <w:r w:rsidRPr="00E33CCD">
              <w:rPr>
                <w:rFonts w:cs="Arial"/>
              </w:rPr>
              <w:t>;</w:t>
            </w:r>
          </w:p>
          <w:p w:rsidR="0026506A" w:rsidRPr="00E33CCD" w:rsidRDefault="0026506A" w:rsidP="00EA6ADC">
            <w:pPr>
              <w:jc w:val="both"/>
              <w:rPr>
                <w:rFonts w:cs="Arial"/>
              </w:rPr>
            </w:pPr>
            <w:r w:rsidRPr="00E33CCD">
              <w:rPr>
                <w:rFonts w:cs="Arial"/>
              </w:rPr>
              <w:t xml:space="preserve">2020 год – </w:t>
            </w:r>
            <w:r>
              <w:rPr>
                <w:rFonts w:cs="Arial"/>
              </w:rPr>
              <w:t>1300,0</w:t>
            </w:r>
            <w:r w:rsidRPr="00E33CCD">
              <w:rPr>
                <w:rFonts w:cs="Arial"/>
              </w:rPr>
              <w:t>;</w:t>
            </w:r>
          </w:p>
          <w:p w:rsidR="0026506A" w:rsidRPr="00E33CCD" w:rsidRDefault="0026506A" w:rsidP="00EA6ADC">
            <w:pPr>
              <w:jc w:val="both"/>
              <w:rPr>
                <w:rFonts w:cs="Arial"/>
              </w:rPr>
            </w:pPr>
            <w:r w:rsidRPr="00E33CCD">
              <w:rPr>
                <w:rFonts w:cs="Arial"/>
              </w:rPr>
              <w:t xml:space="preserve">2021 год – </w:t>
            </w:r>
            <w:r>
              <w:rPr>
                <w:rFonts w:cs="Arial"/>
              </w:rPr>
              <w:t>9000,0</w:t>
            </w:r>
            <w:r w:rsidRPr="00E33CCD">
              <w:rPr>
                <w:rFonts w:cs="Arial"/>
              </w:rPr>
              <w:t>;</w:t>
            </w:r>
          </w:p>
          <w:p w:rsidR="0026506A" w:rsidRPr="00E33CCD" w:rsidRDefault="0026506A" w:rsidP="00EA6ADC">
            <w:pPr>
              <w:jc w:val="both"/>
              <w:rPr>
                <w:rFonts w:cs="Arial"/>
              </w:rPr>
            </w:pPr>
            <w:r w:rsidRPr="00E33CCD">
              <w:rPr>
                <w:rFonts w:cs="Arial"/>
              </w:rPr>
              <w:t>внебюджетны</w:t>
            </w:r>
            <w:r>
              <w:rPr>
                <w:rFonts w:cs="Arial"/>
              </w:rPr>
              <w:t>е</w:t>
            </w:r>
            <w:r w:rsidRPr="00E33CCD">
              <w:rPr>
                <w:rFonts w:cs="Arial"/>
              </w:rPr>
              <w:t xml:space="preserve"> источник</w:t>
            </w:r>
            <w:r>
              <w:rPr>
                <w:rFonts w:cs="Arial"/>
              </w:rPr>
              <w:t>и – 57150,734, в том числе</w:t>
            </w:r>
            <w:r w:rsidRPr="00E33CCD">
              <w:rPr>
                <w:rFonts w:cs="Arial"/>
              </w:rPr>
              <w:t>:</w:t>
            </w:r>
          </w:p>
          <w:p w:rsidR="0026506A" w:rsidRPr="00E33CCD" w:rsidRDefault="0026506A" w:rsidP="00EA6ADC">
            <w:pPr>
              <w:jc w:val="both"/>
              <w:rPr>
                <w:rFonts w:cs="Arial"/>
              </w:rPr>
            </w:pPr>
            <w:r w:rsidRPr="00E33CCD">
              <w:rPr>
                <w:rFonts w:cs="Arial"/>
              </w:rPr>
              <w:t xml:space="preserve">2017 год – </w:t>
            </w:r>
            <w:r>
              <w:rPr>
                <w:rFonts w:cs="Arial"/>
              </w:rPr>
              <w:t>2250,734</w:t>
            </w:r>
            <w:r w:rsidRPr="00E33CCD">
              <w:rPr>
                <w:rFonts w:cs="Arial"/>
              </w:rPr>
              <w:t>;</w:t>
            </w:r>
          </w:p>
          <w:p w:rsidR="0026506A" w:rsidRPr="00E33CCD" w:rsidRDefault="0026506A" w:rsidP="00EA6ADC">
            <w:pPr>
              <w:jc w:val="both"/>
              <w:rPr>
                <w:rFonts w:cs="Arial"/>
              </w:rPr>
            </w:pPr>
            <w:r w:rsidRPr="00E33CCD">
              <w:rPr>
                <w:rFonts w:cs="Arial"/>
              </w:rPr>
              <w:t xml:space="preserve">2018 год – </w:t>
            </w:r>
            <w:r>
              <w:rPr>
                <w:rFonts w:cs="Arial"/>
              </w:rPr>
              <w:t>4700,0</w:t>
            </w:r>
            <w:r w:rsidRPr="00E33CCD">
              <w:rPr>
                <w:rFonts w:cs="Arial"/>
              </w:rPr>
              <w:t>;</w:t>
            </w:r>
          </w:p>
          <w:p w:rsidR="0026506A" w:rsidRPr="00E33CCD" w:rsidRDefault="0026506A" w:rsidP="00EA6ADC">
            <w:pPr>
              <w:jc w:val="both"/>
              <w:rPr>
                <w:rFonts w:cs="Arial"/>
              </w:rPr>
            </w:pPr>
            <w:r w:rsidRPr="00E33CCD">
              <w:rPr>
                <w:rFonts w:cs="Arial"/>
              </w:rPr>
              <w:t xml:space="preserve">2019 год – </w:t>
            </w:r>
            <w:r>
              <w:rPr>
                <w:rFonts w:cs="Arial"/>
              </w:rPr>
              <w:t>6100,0</w:t>
            </w:r>
            <w:r w:rsidRPr="00E33CCD">
              <w:rPr>
                <w:rFonts w:cs="Arial"/>
              </w:rPr>
              <w:t>;</w:t>
            </w:r>
          </w:p>
          <w:p w:rsidR="0026506A" w:rsidRPr="00E33CCD" w:rsidRDefault="0026506A" w:rsidP="00EA6ADC">
            <w:pPr>
              <w:jc w:val="both"/>
              <w:rPr>
                <w:rFonts w:cs="Arial"/>
              </w:rPr>
            </w:pPr>
            <w:r w:rsidRPr="00E33CCD">
              <w:rPr>
                <w:rFonts w:cs="Arial"/>
              </w:rPr>
              <w:t xml:space="preserve">2020 год – </w:t>
            </w:r>
            <w:r>
              <w:rPr>
                <w:rFonts w:cs="Arial"/>
              </w:rPr>
              <w:t>6100,0</w:t>
            </w:r>
            <w:r w:rsidRPr="00E33CCD">
              <w:rPr>
                <w:rFonts w:cs="Arial"/>
              </w:rPr>
              <w:t>;</w:t>
            </w:r>
          </w:p>
          <w:p w:rsidR="0026506A" w:rsidRPr="00E33CCD" w:rsidRDefault="0026506A" w:rsidP="00EA6ADC">
            <w:pPr>
              <w:jc w:val="both"/>
              <w:rPr>
                <w:rFonts w:cs="Arial"/>
              </w:rPr>
            </w:pPr>
            <w:r w:rsidRPr="00E33CCD">
              <w:rPr>
                <w:rFonts w:cs="Arial"/>
              </w:rPr>
              <w:t xml:space="preserve">2021 год – </w:t>
            </w:r>
            <w:r>
              <w:rPr>
                <w:rFonts w:cs="Arial"/>
              </w:rPr>
              <w:t>38000,0</w:t>
            </w:r>
            <w:r w:rsidRPr="00E33CCD">
              <w:rPr>
                <w:rFonts w:cs="Arial"/>
              </w:rPr>
              <w:t>.</w:t>
            </w:r>
          </w:p>
        </w:tc>
      </w:tr>
      <w:tr w:rsidR="0026506A" w:rsidRPr="00E33CCD" w:rsidTr="00EA6ADC">
        <w:trPr>
          <w:jc w:val="center"/>
        </w:trPr>
        <w:tc>
          <w:tcPr>
            <w:tcW w:w="3403" w:type="dxa"/>
          </w:tcPr>
          <w:p w:rsidR="0026506A" w:rsidRPr="00E33CCD" w:rsidRDefault="0026506A" w:rsidP="00EA6ADC">
            <w:pPr>
              <w:pStyle w:val="ConsPlusCell"/>
              <w:jc w:val="both"/>
            </w:pPr>
            <w:r w:rsidRPr="00E33CCD">
              <w:t xml:space="preserve">Адрес размещения </w:t>
            </w:r>
            <w:r>
              <w:t>под</w:t>
            </w:r>
            <w:r w:rsidRPr="00E33CCD">
              <w:t>программы в сети Интернет</w:t>
            </w:r>
          </w:p>
        </w:tc>
        <w:tc>
          <w:tcPr>
            <w:tcW w:w="6520" w:type="dxa"/>
          </w:tcPr>
          <w:p w:rsidR="0026506A" w:rsidRPr="00E33CCD" w:rsidRDefault="0026506A" w:rsidP="00EA6ADC">
            <w:pPr>
              <w:pStyle w:val="ConsPlusCell"/>
              <w:jc w:val="both"/>
            </w:pPr>
            <w:proofErr w:type="spellStart"/>
            <w:r w:rsidRPr="00E33CCD">
              <w:t>www.kamensk-uralskiy.ru</w:t>
            </w:r>
            <w:proofErr w:type="spellEnd"/>
          </w:p>
        </w:tc>
      </w:tr>
    </w:tbl>
    <w:p w:rsidR="0026506A" w:rsidRPr="00E33CCD" w:rsidRDefault="0026506A" w:rsidP="0026506A"/>
    <w:p w:rsidR="0026506A" w:rsidRPr="00E33CCD" w:rsidRDefault="0026506A" w:rsidP="0026506A">
      <w:pPr>
        <w:pStyle w:val="ConsPlusNormal"/>
        <w:jc w:val="center"/>
        <w:outlineLvl w:val="1"/>
        <w:rPr>
          <w:rFonts w:ascii="Times New Roman" w:hAnsi="Times New Roman" w:cs="Times New Roman"/>
          <w:sz w:val="28"/>
          <w:szCs w:val="28"/>
        </w:rPr>
      </w:pPr>
      <w:r w:rsidRPr="00E33CCD">
        <w:rPr>
          <w:rFonts w:ascii="Times New Roman" w:hAnsi="Times New Roman" w:cs="Times New Roman"/>
          <w:sz w:val="28"/>
          <w:szCs w:val="28"/>
        </w:rPr>
        <w:t>1. Характеристика проблемы</w:t>
      </w:r>
    </w:p>
    <w:p w:rsidR="0026506A" w:rsidRPr="00E33CCD" w:rsidRDefault="0026506A" w:rsidP="0026506A">
      <w:pPr>
        <w:pStyle w:val="ConsPlusNormal"/>
        <w:jc w:val="center"/>
        <w:outlineLvl w:val="1"/>
        <w:rPr>
          <w:rFonts w:ascii="Times New Roman" w:hAnsi="Times New Roman" w:cs="Times New Roman"/>
          <w:sz w:val="28"/>
          <w:szCs w:val="28"/>
        </w:rPr>
      </w:pPr>
    </w:p>
    <w:p w:rsidR="0026506A" w:rsidRPr="00E33CCD" w:rsidRDefault="0026506A" w:rsidP="0026506A">
      <w:pPr>
        <w:autoSpaceDE w:val="0"/>
        <w:autoSpaceDN w:val="0"/>
        <w:adjustRightInd w:val="0"/>
        <w:ind w:firstLine="540"/>
        <w:jc w:val="both"/>
        <w:rPr>
          <w:rFonts w:cs="Calibri"/>
        </w:rPr>
      </w:pPr>
      <w:r w:rsidRPr="00653A14">
        <w:rPr>
          <w:rFonts w:cs="Calibri"/>
        </w:rPr>
        <w:t>1.1. Внеочередное</w:t>
      </w:r>
      <w:r w:rsidRPr="00E33CCD">
        <w:rPr>
          <w:rFonts w:cs="Calibri"/>
        </w:rPr>
        <w:t xml:space="preserve"> предоставление жилых помещений муниципального жилищного фонда социального использования молодым специалистам, окончившим высшие учебные заведения и приступившим к работе в учреждениях бюджетной сферы, действующим законодательством не предусмотрено.</w:t>
      </w:r>
    </w:p>
    <w:p w:rsidR="0026506A" w:rsidRDefault="0026506A" w:rsidP="0026506A">
      <w:pPr>
        <w:autoSpaceDE w:val="0"/>
        <w:autoSpaceDN w:val="0"/>
        <w:adjustRightInd w:val="0"/>
        <w:ind w:firstLine="540"/>
        <w:jc w:val="both"/>
      </w:pPr>
      <w:r w:rsidRPr="00E33CCD">
        <w:rPr>
          <w:rFonts w:cs="Calibri"/>
        </w:rPr>
        <w:t>Вместе с тем, в соответствии с жилищным законодательством органы местного самоуправления вправе использовать бюджетные средства для улучшения жилищных условий граждан, в том числе путем предоставления выплат для строительства или приобретения жилого помещения.</w:t>
      </w:r>
      <w:r>
        <w:rPr>
          <w:rFonts w:cs="Calibri"/>
        </w:rPr>
        <w:t xml:space="preserve"> </w:t>
      </w:r>
      <w:proofErr w:type="gramStart"/>
      <w:r>
        <w:rPr>
          <w:rFonts w:cs="Calibri"/>
        </w:rPr>
        <w:t>Также в соответствии с пунктом 7 статьи 17 Федерального закона от 21 ноября 2011 года № 323-ФЗ «Об основах охраны здоровья граждан в Российской Федерации» к</w:t>
      </w:r>
      <w:r>
        <w:t xml:space="preserve"> </w:t>
      </w:r>
      <w:r>
        <w:lastRenderedPageBreak/>
        <w:t xml:space="preserve">полномочиям органов местного самоуправления городских округов в сфере охраны здоровья относится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63" w:history="1">
        <w:r w:rsidRPr="006D0B83">
          <w:t>законом</w:t>
        </w:r>
      </w:hyperlink>
      <w:r>
        <w:t xml:space="preserve"> от 6 октября</w:t>
      </w:r>
      <w:proofErr w:type="gramEnd"/>
      <w:r>
        <w:t xml:space="preserve"> 2003 года № 131-ФЗ «Об общих принципах организации местного самоуправления в Российской Федерации».</w:t>
      </w:r>
    </w:p>
    <w:p w:rsidR="0026506A" w:rsidRDefault="0026506A" w:rsidP="0026506A">
      <w:pPr>
        <w:autoSpaceDE w:val="0"/>
        <w:autoSpaceDN w:val="0"/>
        <w:adjustRightInd w:val="0"/>
        <w:ind w:firstLine="567"/>
        <w:jc w:val="both"/>
        <w:rPr>
          <w:rFonts w:cs="Calibri"/>
        </w:rPr>
      </w:pPr>
      <w:r w:rsidRPr="00653A14">
        <w:rPr>
          <w:rFonts w:cs="Calibri"/>
        </w:rPr>
        <w:t xml:space="preserve">1.2. В настоящее время учреждения здравоохранения, </w:t>
      </w:r>
      <w:r>
        <w:rPr>
          <w:rFonts w:cs="Calibri"/>
        </w:rPr>
        <w:t xml:space="preserve">образования, культуры и спорта, </w:t>
      </w:r>
      <w:r w:rsidRPr="00653A14">
        <w:rPr>
          <w:rFonts w:cs="Calibri"/>
        </w:rPr>
        <w:t xml:space="preserve">расположенные на территории муниципального образования, очень остро нуждаются в квалифицированных кадрах. </w:t>
      </w:r>
      <w:proofErr w:type="gramStart"/>
      <w:r w:rsidRPr="00653A14">
        <w:rPr>
          <w:rFonts w:cs="Calibri"/>
        </w:rPr>
        <w:t xml:space="preserve">Посредством принятия и реализации подпрограммы «Обеспечение жильем молодых специалистов - работников государственных учреждений здравоохранения, </w:t>
      </w:r>
      <w:r>
        <w:rPr>
          <w:rFonts w:cs="Calibri"/>
        </w:rPr>
        <w:t>муниципальных учреждений образования, культуры и спорта,</w:t>
      </w:r>
      <w:r w:rsidRPr="00653A14">
        <w:rPr>
          <w:rFonts w:cs="Calibri"/>
        </w:rPr>
        <w:t xml:space="preserve"> расположенных на территории муниципального образования город Каменск-Уральский, на 2017-2021 годы» будут созданы преимущественные условия для привлечения молодых специалистов на территори</w:t>
      </w:r>
      <w:r>
        <w:rPr>
          <w:rFonts w:cs="Calibri"/>
        </w:rPr>
        <w:t>ю</w:t>
      </w:r>
      <w:r w:rsidRPr="00653A14">
        <w:rPr>
          <w:rFonts w:cs="Calibri"/>
        </w:rPr>
        <w:t xml:space="preserve"> муниципального образования, что, в свою очередь</w:t>
      </w:r>
      <w:r>
        <w:rPr>
          <w:rFonts w:cs="Calibri"/>
        </w:rPr>
        <w:t>,</w:t>
      </w:r>
      <w:r w:rsidRPr="00653A14">
        <w:rPr>
          <w:rFonts w:cs="Calibri"/>
        </w:rPr>
        <w:t xml:space="preserve"> будет способствовать улучшению качества жизни населения муниципального образования, положительно повлияет на социально-экономическое развитие городского округа</w:t>
      </w:r>
      <w:proofErr w:type="gramEnd"/>
      <w:r w:rsidRPr="00653A14">
        <w:rPr>
          <w:rFonts w:cs="Calibri"/>
        </w:rPr>
        <w:t>.</w:t>
      </w:r>
      <w:r>
        <w:rPr>
          <w:rFonts w:cs="Calibri"/>
        </w:rPr>
        <w:t xml:space="preserve"> </w:t>
      </w:r>
    </w:p>
    <w:p w:rsidR="0026506A" w:rsidRPr="00E33CCD" w:rsidRDefault="0026506A" w:rsidP="0026506A">
      <w:pPr>
        <w:autoSpaceDE w:val="0"/>
        <w:autoSpaceDN w:val="0"/>
        <w:adjustRightInd w:val="0"/>
        <w:ind w:firstLine="709"/>
        <w:jc w:val="both"/>
      </w:pPr>
      <w:r w:rsidRPr="00E33CCD">
        <w:t xml:space="preserve">Реализация мероприятий </w:t>
      </w:r>
      <w:r>
        <w:t>подп</w:t>
      </w:r>
      <w:r w:rsidRPr="00E33CCD">
        <w:t xml:space="preserve">рограммы позволит повысить доступность жилья для граждан и улучшить жилищные условия порядка </w:t>
      </w:r>
      <w:r>
        <w:t>52 семей</w:t>
      </w:r>
      <w:r w:rsidRPr="00E33CCD">
        <w:t xml:space="preserve"> молодых специалистов в течение 5 (пяти) лет, а также будет способствовать активизации жилищного строительства на территории муниципального образования город Каменск-Уральский.</w:t>
      </w:r>
    </w:p>
    <w:p w:rsidR="0026506A" w:rsidRPr="00E33CCD" w:rsidRDefault="0026506A" w:rsidP="0026506A">
      <w:pPr>
        <w:autoSpaceDE w:val="0"/>
        <w:autoSpaceDN w:val="0"/>
        <w:adjustRightInd w:val="0"/>
        <w:ind w:firstLine="540"/>
        <w:jc w:val="both"/>
        <w:rPr>
          <w:rFonts w:cs="Calibri"/>
        </w:rPr>
      </w:pPr>
    </w:p>
    <w:p w:rsidR="0026506A" w:rsidRPr="00E33CCD" w:rsidRDefault="0026506A" w:rsidP="0026506A">
      <w:pPr>
        <w:pStyle w:val="ConsPlusNormal"/>
        <w:jc w:val="center"/>
        <w:outlineLvl w:val="1"/>
        <w:rPr>
          <w:rFonts w:ascii="Times New Roman" w:hAnsi="Times New Roman" w:cs="Times New Roman"/>
          <w:sz w:val="28"/>
          <w:szCs w:val="28"/>
        </w:rPr>
      </w:pPr>
      <w:bookmarkStart w:id="20" w:name="P124"/>
      <w:bookmarkEnd w:id="20"/>
      <w:r w:rsidRPr="00E33CCD">
        <w:rPr>
          <w:rFonts w:ascii="Times New Roman" w:hAnsi="Times New Roman" w:cs="Times New Roman"/>
          <w:sz w:val="28"/>
          <w:szCs w:val="28"/>
        </w:rPr>
        <w:t xml:space="preserve">2. Целевые показатели реализации </w:t>
      </w:r>
      <w:r>
        <w:rPr>
          <w:rFonts w:ascii="Times New Roman" w:hAnsi="Times New Roman" w:cs="Times New Roman"/>
          <w:sz w:val="28"/>
          <w:szCs w:val="28"/>
        </w:rPr>
        <w:t>подп</w:t>
      </w:r>
      <w:r w:rsidRPr="00E33CCD">
        <w:rPr>
          <w:rFonts w:ascii="Times New Roman" w:hAnsi="Times New Roman" w:cs="Times New Roman"/>
          <w:sz w:val="28"/>
          <w:szCs w:val="28"/>
        </w:rPr>
        <w:t xml:space="preserve">рограммы </w:t>
      </w:r>
    </w:p>
    <w:p w:rsidR="0026506A" w:rsidRPr="00E33CCD" w:rsidRDefault="0026506A" w:rsidP="0026506A">
      <w:pPr>
        <w:pStyle w:val="ConsPlusNormal"/>
        <w:jc w:val="center"/>
        <w:outlineLvl w:val="1"/>
        <w:rPr>
          <w:rFonts w:ascii="Times New Roman" w:hAnsi="Times New Roman" w:cs="Times New Roman"/>
          <w:sz w:val="28"/>
          <w:szCs w:val="28"/>
        </w:rPr>
      </w:pPr>
      <w:r w:rsidRPr="00E33CCD">
        <w:rPr>
          <w:rFonts w:ascii="Times New Roman" w:hAnsi="Times New Roman" w:cs="Times New Roman"/>
          <w:sz w:val="28"/>
          <w:szCs w:val="28"/>
        </w:rPr>
        <w:t xml:space="preserve">«Обеспечение жильем молодых специалистов - работников государственных учреждений здравоохранения, </w:t>
      </w:r>
      <w:r w:rsidRPr="00F44949">
        <w:rPr>
          <w:rFonts w:ascii="Times New Roman" w:hAnsi="Times New Roman" w:cs="Times New Roman"/>
          <w:sz w:val="28"/>
          <w:szCs w:val="28"/>
        </w:rPr>
        <w:t>муниципальных учреждений образования, культуры и спорта,</w:t>
      </w:r>
      <w:r>
        <w:rPr>
          <w:rFonts w:ascii="Times New Roman" w:hAnsi="Times New Roman" w:cs="Times New Roman"/>
          <w:sz w:val="28"/>
          <w:szCs w:val="28"/>
        </w:rPr>
        <w:t xml:space="preserve"> </w:t>
      </w:r>
      <w:r w:rsidRPr="00E33CCD">
        <w:rPr>
          <w:rFonts w:ascii="Times New Roman" w:hAnsi="Times New Roman" w:cs="Times New Roman"/>
          <w:sz w:val="28"/>
          <w:szCs w:val="28"/>
        </w:rPr>
        <w:t>расположенных на территории муниципального образования город Каменск-Уральский, на 2017-2021 годы»</w:t>
      </w:r>
    </w:p>
    <w:p w:rsidR="0026506A" w:rsidRPr="00E33CCD" w:rsidRDefault="0026506A" w:rsidP="0026506A">
      <w:pPr>
        <w:pStyle w:val="ConsPlusNormal"/>
        <w:jc w:val="both"/>
        <w:rPr>
          <w:rFonts w:ascii="Times New Roman" w:hAnsi="Times New Roman" w:cs="Times New Roman"/>
          <w:sz w:val="28"/>
          <w:szCs w:val="28"/>
        </w:rPr>
      </w:pPr>
    </w:p>
    <w:p w:rsidR="0026506A" w:rsidRPr="00E33CCD" w:rsidRDefault="0026506A" w:rsidP="0026506A">
      <w:pPr>
        <w:pStyle w:val="ConsPlusNormal"/>
        <w:ind w:firstLine="540"/>
        <w:jc w:val="both"/>
        <w:rPr>
          <w:rFonts w:ascii="Times New Roman" w:hAnsi="Times New Roman" w:cs="Times New Roman"/>
          <w:sz w:val="28"/>
          <w:szCs w:val="28"/>
        </w:rPr>
      </w:pPr>
      <w:r w:rsidRPr="00E33CCD">
        <w:rPr>
          <w:rFonts w:ascii="Times New Roman" w:hAnsi="Times New Roman"/>
          <w:sz w:val="28"/>
          <w:szCs w:val="28"/>
        </w:rPr>
        <w:t xml:space="preserve">2.1. </w:t>
      </w:r>
      <w:hyperlink w:anchor="P1289" w:history="1">
        <w:r w:rsidRPr="00E33CCD">
          <w:rPr>
            <w:rFonts w:ascii="Times New Roman" w:hAnsi="Times New Roman"/>
            <w:sz w:val="28"/>
            <w:szCs w:val="28"/>
          </w:rPr>
          <w:t>Цели</w:t>
        </w:r>
      </w:hyperlink>
      <w:r w:rsidRPr="00E33CCD">
        <w:rPr>
          <w:rFonts w:ascii="Times New Roman" w:hAnsi="Times New Roman"/>
          <w:sz w:val="28"/>
          <w:szCs w:val="28"/>
        </w:rPr>
        <w:t xml:space="preserve"> и задачи, целевые показатели реализации </w:t>
      </w:r>
      <w:r>
        <w:rPr>
          <w:rFonts w:ascii="Times New Roman" w:hAnsi="Times New Roman"/>
          <w:sz w:val="28"/>
          <w:szCs w:val="28"/>
        </w:rPr>
        <w:t>подп</w:t>
      </w:r>
      <w:r w:rsidRPr="00E33CCD">
        <w:rPr>
          <w:rFonts w:ascii="Times New Roman" w:hAnsi="Times New Roman"/>
          <w:sz w:val="28"/>
          <w:szCs w:val="28"/>
        </w:rPr>
        <w:t xml:space="preserve">рограммы приведены в Приложении № 1 к </w:t>
      </w:r>
      <w:r>
        <w:rPr>
          <w:rFonts w:ascii="Times New Roman" w:hAnsi="Times New Roman"/>
          <w:sz w:val="28"/>
          <w:szCs w:val="28"/>
        </w:rPr>
        <w:t>подп</w:t>
      </w:r>
      <w:r w:rsidRPr="00E33CCD">
        <w:rPr>
          <w:rFonts w:ascii="Times New Roman" w:hAnsi="Times New Roman"/>
          <w:sz w:val="28"/>
          <w:szCs w:val="28"/>
        </w:rPr>
        <w:t>рограмме.</w:t>
      </w:r>
    </w:p>
    <w:p w:rsidR="0026506A" w:rsidRPr="00E33CCD" w:rsidRDefault="0026506A" w:rsidP="0026506A">
      <w:pPr>
        <w:pStyle w:val="ConsPlusNormal"/>
        <w:jc w:val="both"/>
        <w:rPr>
          <w:rFonts w:ascii="Times New Roman" w:hAnsi="Times New Roman" w:cs="Times New Roman"/>
          <w:sz w:val="28"/>
          <w:szCs w:val="28"/>
        </w:rPr>
      </w:pPr>
    </w:p>
    <w:p w:rsidR="0026506A" w:rsidRPr="00E33CCD" w:rsidRDefault="0026506A" w:rsidP="0026506A">
      <w:pPr>
        <w:pStyle w:val="ConsPlusNormal"/>
        <w:jc w:val="center"/>
        <w:outlineLvl w:val="1"/>
        <w:rPr>
          <w:rFonts w:ascii="Times New Roman" w:hAnsi="Times New Roman" w:cs="Times New Roman"/>
          <w:sz w:val="28"/>
          <w:szCs w:val="28"/>
        </w:rPr>
      </w:pPr>
      <w:r w:rsidRPr="00E33CCD">
        <w:rPr>
          <w:rFonts w:ascii="Times New Roman" w:hAnsi="Times New Roman" w:cs="Times New Roman"/>
          <w:sz w:val="28"/>
          <w:szCs w:val="28"/>
        </w:rPr>
        <w:t xml:space="preserve">3. План мероприятий по выполнению </w:t>
      </w:r>
      <w:r>
        <w:rPr>
          <w:rFonts w:ascii="Times New Roman" w:hAnsi="Times New Roman" w:cs="Times New Roman"/>
          <w:sz w:val="28"/>
          <w:szCs w:val="28"/>
        </w:rPr>
        <w:t>под</w:t>
      </w:r>
      <w:r w:rsidRPr="00E33CCD">
        <w:rPr>
          <w:rFonts w:ascii="Times New Roman" w:hAnsi="Times New Roman" w:cs="Times New Roman"/>
          <w:sz w:val="28"/>
          <w:szCs w:val="28"/>
        </w:rPr>
        <w:t xml:space="preserve">программы </w:t>
      </w:r>
    </w:p>
    <w:p w:rsidR="0026506A" w:rsidRPr="00E33CCD" w:rsidRDefault="0026506A" w:rsidP="0026506A">
      <w:pPr>
        <w:pStyle w:val="ConsPlusNormal"/>
        <w:jc w:val="center"/>
        <w:outlineLvl w:val="1"/>
        <w:rPr>
          <w:rFonts w:ascii="Times New Roman" w:hAnsi="Times New Roman" w:cs="Times New Roman"/>
          <w:sz w:val="28"/>
          <w:szCs w:val="28"/>
        </w:rPr>
      </w:pPr>
      <w:r w:rsidRPr="00E33CCD">
        <w:rPr>
          <w:rFonts w:ascii="Times New Roman" w:hAnsi="Times New Roman" w:cs="Times New Roman"/>
          <w:sz w:val="28"/>
          <w:szCs w:val="28"/>
        </w:rPr>
        <w:t xml:space="preserve">«Обеспечение жильем молодых специалистов - работников государственных учреждений здравоохранения, </w:t>
      </w:r>
      <w:r w:rsidRPr="00F44949">
        <w:rPr>
          <w:rFonts w:ascii="Times New Roman" w:hAnsi="Times New Roman" w:cs="Times New Roman"/>
          <w:sz w:val="28"/>
          <w:szCs w:val="28"/>
        </w:rPr>
        <w:t>муниципальных учреждений образования, культуры и спорта,</w:t>
      </w:r>
      <w:r>
        <w:rPr>
          <w:rFonts w:ascii="Times New Roman" w:hAnsi="Times New Roman" w:cs="Times New Roman"/>
          <w:sz w:val="28"/>
          <w:szCs w:val="28"/>
        </w:rPr>
        <w:t xml:space="preserve"> </w:t>
      </w:r>
      <w:r w:rsidRPr="00E33CCD">
        <w:rPr>
          <w:rFonts w:ascii="Times New Roman" w:hAnsi="Times New Roman" w:cs="Times New Roman"/>
          <w:sz w:val="28"/>
          <w:szCs w:val="28"/>
        </w:rPr>
        <w:t>расположенных на территории муниципального образования город Каменск-Уральский, на 2017-2021 годы»</w:t>
      </w:r>
    </w:p>
    <w:p w:rsidR="0026506A" w:rsidRPr="00E33CCD" w:rsidRDefault="0026506A" w:rsidP="0026506A">
      <w:pPr>
        <w:pStyle w:val="ConsPlusNormal"/>
        <w:jc w:val="both"/>
        <w:rPr>
          <w:rFonts w:ascii="Times New Roman" w:hAnsi="Times New Roman" w:cs="Times New Roman"/>
          <w:sz w:val="28"/>
          <w:szCs w:val="28"/>
        </w:rPr>
      </w:pP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3.1. Администрация города Каменска-Уральского осуществляет следующие функции:</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1) признает молодых специалистов участниками подпрограммы в порядке, установленном настоящей подпрограммой;</w:t>
      </w:r>
    </w:p>
    <w:p w:rsidR="0026506A" w:rsidRPr="00F76331" w:rsidRDefault="0026506A" w:rsidP="0026506A">
      <w:pPr>
        <w:pStyle w:val="ConsPlusNormal"/>
        <w:ind w:firstLine="540"/>
        <w:jc w:val="both"/>
        <w:rPr>
          <w:rFonts w:ascii="Times New Roman" w:hAnsi="Times New Roman" w:cs="Times New Roman"/>
          <w:sz w:val="28"/>
          <w:szCs w:val="28"/>
        </w:rPr>
      </w:pPr>
      <w:r w:rsidRPr="00877B50">
        <w:rPr>
          <w:rFonts w:ascii="Times New Roman" w:hAnsi="Times New Roman" w:cs="Times New Roman"/>
          <w:sz w:val="28"/>
          <w:szCs w:val="28"/>
        </w:rPr>
        <w:t>2) формирует</w:t>
      </w:r>
      <w:r w:rsidRPr="00F76331">
        <w:rPr>
          <w:rFonts w:ascii="Times New Roman" w:hAnsi="Times New Roman" w:cs="Times New Roman"/>
          <w:sz w:val="28"/>
          <w:szCs w:val="28"/>
        </w:rPr>
        <w:t xml:space="preserve"> </w:t>
      </w:r>
      <w:r>
        <w:rPr>
          <w:rFonts w:ascii="Times New Roman" w:hAnsi="Times New Roman" w:cs="Times New Roman"/>
          <w:sz w:val="28"/>
          <w:szCs w:val="28"/>
        </w:rPr>
        <w:t xml:space="preserve">и ведет </w:t>
      </w:r>
      <w:r w:rsidRPr="00F76331">
        <w:rPr>
          <w:rFonts w:ascii="Times New Roman" w:hAnsi="Times New Roman" w:cs="Times New Roman"/>
          <w:sz w:val="28"/>
          <w:szCs w:val="28"/>
        </w:rPr>
        <w:t>список молодых специалистов - участников подпрограммы;</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lastRenderedPageBreak/>
        <w:t>3) производит расчет выплат для приобретения жилого помещения, предоставляемых участникам подпрограммы;</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4) утверждает список молодых специалистов - получателей выплат для приобретения жилого помещения;</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5) оформляет и выдает участникам подпрограммы свидетельства о праве на получение выплаты за счет средств местного бюджета для приобретения жилого помещения;</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6) осуществляет перечисление выплат для приобретения жилого помещения.</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 xml:space="preserve">3.2. </w:t>
      </w:r>
      <w:proofErr w:type="gramStart"/>
      <w:r>
        <w:rPr>
          <w:rFonts w:ascii="Times New Roman" w:hAnsi="Times New Roman" w:cs="Times New Roman"/>
          <w:sz w:val="28"/>
          <w:szCs w:val="28"/>
        </w:rPr>
        <w:t>Молодые специалисты</w:t>
      </w:r>
      <w:r w:rsidRPr="00F76331">
        <w:rPr>
          <w:rFonts w:ascii="Times New Roman" w:hAnsi="Times New Roman" w:cs="Times New Roman"/>
          <w:sz w:val="28"/>
          <w:szCs w:val="28"/>
        </w:rPr>
        <w:t xml:space="preserve"> </w:t>
      </w:r>
      <w:r w:rsidRPr="000374AE">
        <w:rPr>
          <w:rFonts w:ascii="Times New Roman" w:hAnsi="Times New Roman" w:cs="Times New Roman"/>
          <w:sz w:val="28"/>
          <w:szCs w:val="28"/>
        </w:rPr>
        <w:t xml:space="preserve">могут получить выплату за счет средств местного бюджета в рамках настоящей подпрограммы и подпрограммы  «Обеспечение жильем работников муниципальных учреждений образования, культуры и спорта </w:t>
      </w:r>
      <w:r>
        <w:rPr>
          <w:rFonts w:ascii="Times New Roman" w:hAnsi="Times New Roman" w:cs="Times New Roman"/>
          <w:sz w:val="28"/>
          <w:szCs w:val="28"/>
        </w:rPr>
        <w:t xml:space="preserve">в </w:t>
      </w:r>
      <w:r w:rsidRPr="000374AE">
        <w:rPr>
          <w:rFonts w:ascii="Times New Roman" w:hAnsi="Times New Roman" w:cs="Times New Roman"/>
          <w:sz w:val="28"/>
          <w:szCs w:val="28"/>
        </w:rPr>
        <w:t>муниципально</w:t>
      </w:r>
      <w:r>
        <w:rPr>
          <w:rFonts w:ascii="Times New Roman" w:hAnsi="Times New Roman" w:cs="Times New Roman"/>
          <w:sz w:val="28"/>
          <w:szCs w:val="28"/>
        </w:rPr>
        <w:t>м образовании</w:t>
      </w:r>
      <w:r w:rsidRPr="000374AE">
        <w:rPr>
          <w:rFonts w:ascii="Times New Roman" w:hAnsi="Times New Roman" w:cs="Times New Roman"/>
          <w:sz w:val="28"/>
          <w:szCs w:val="28"/>
        </w:rPr>
        <w:t xml:space="preserve"> город Каменск-Уральский, на 2017-2021 годы»</w:t>
      </w:r>
      <w:r>
        <w:rPr>
          <w:rFonts w:ascii="Times New Roman" w:hAnsi="Times New Roman" w:cs="Times New Roman"/>
          <w:sz w:val="28"/>
          <w:szCs w:val="28"/>
        </w:rPr>
        <w:t xml:space="preserve"> </w:t>
      </w:r>
      <w:r w:rsidRPr="00F76331">
        <w:rPr>
          <w:rFonts w:ascii="Times New Roman" w:hAnsi="Times New Roman" w:cs="Times New Roman"/>
          <w:sz w:val="28"/>
          <w:szCs w:val="28"/>
        </w:rPr>
        <w:t>только один раз и привлекать в целях приобретения жилого помещения собственные средства, средства материнского (семейного) капитала, средства кредитов (займов), предоставляемых организациями и (или) физическими лицами.</w:t>
      </w:r>
      <w:proofErr w:type="gramEnd"/>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Участие молодых специалистов в подпрограмме является добровольным.</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3.3. В рамках реализации подпрограммы выплаты за счет средств местного бюджета для приобретения жилых помещений предоставляются молодым специалистам, отвечающим всем нижеперечисленным условиям:</w:t>
      </w:r>
    </w:p>
    <w:p w:rsidR="0026506A"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1) наличие сертификата специалиста и высшего медицинского образования</w:t>
      </w:r>
      <w:r>
        <w:rPr>
          <w:rFonts w:ascii="Times New Roman" w:hAnsi="Times New Roman" w:cs="Times New Roman"/>
          <w:sz w:val="28"/>
          <w:szCs w:val="28"/>
        </w:rPr>
        <w:t xml:space="preserve"> (для</w:t>
      </w:r>
      <w:r w:rsidRPr="006D3C71">
        <w:rPr>
          <w:rFonts w:ascii="Times New Roman" w:hAnsi="Times New Roman" w:cs="Times New Roman"/>
          <w:sz w:val="28"/>
          <w:szCs w:val="28"/>
        </w:rPr>
        <w:t xml:space="preserve"> </w:t>
      </w:r>
      <w:r>
        <w:rPr>
          <w:rFonts w:ascii="Times New Roman" w:hAnsi="Times New Roman" w:cs="Times New Roman"/>
          <w:sz w:val="28"/>
          <w:szCs w:val="28"/>
        </w:rPr>
        <w:t xml:space="preserve">молодых специалистов – работников </w:t>
      </w:r>
      <w:r w:rsidRPr="00F76331">
        <w:rPr>
          <w:rFonts w:ascii="Times New Roman" w:hAnsi="Times New Roman" w:cs="Times New Roman"/>
          <w:sz w:val="28"/>
          <w:szCs w:val="28"/>
        </w:rPr>
        <w:t>государственн</w:t>
      </w:r>
      <w:r>
        <w:rPr>
          <w:rFonts w:ascii="Times New Roman" w:hAnsi="Times New Roman" w:cs="Times New Roman"/>
          <w:sz w:val="28"/>
          <w:szCs w:val="28"/>
        </w:rPr>
        <w:t>ых учреждений</w:t>
      </w:r>
      <w:r w:rsidRPr="00F76331">
        <w:rPr>
          <w:rFonts w:ascii="Times New Roman" w:hAnsi="Times New Roman" w:cs="Times New Roman"/>
          <w:sz w:val="28"/>
          <w:szCs w:val="28"/>
        </w:rPr>
        <w:t xml:space="preserve"> здравоохранения Свердловской области, расположенн</w:t>
      </w:r>
      <w:r>
        <w:rPr>
          <w:rFonts w:ascii="Times New Roman" w:hAnsi="Times New Roman" w:cs="Times New Roman"/>
          <w:sz w:val="28"/>
          <w:szCs w:val="28"/>
        </w:rPr>
        <w:t>ых</w:t>
      </w:r>
      <w:r w:rsidRPr="00F76331">
        <w:rPr>
          <w:rFonts w:ascii="Times New Roman" w:hAnsi="Times New Roman" w:cs="Times New Roman"/>
          <w:sz w:val="28"/>
          <w:szCs w:val="28"/>
        </w:rPr>
        <w:t xml:space="preserve"> на территории муниципального образования город Каменск-Уральский</w:t>
      </w:r>
      <w:r>
        <w:rPr>
          <w:rFonts w:ascii="Times New Roman" w:hAnsi="Times New Roman" w:cs="Times New Roman"/>
          <w:sz w:val="28"/>
          <w:szCs w:val="28"/>
        </w:rPr>
        <w:t>)</w:t>
      </w:r>
      <w:r w:rsidRPr="00F76331">
        <w:rPr>
          <w:rFonts w:ascii="Times New Roman" w:hAnsi="Times New Roman" w:cs="Times New Roman"/>
          <w:sz w:val="28"/>
          <w:szCs w:val="28"/>
        </w:rPr>
        <w:t>;</w:t>
      </w:r>
    </w:p>
    <w:p w:rsidR="0026506A" w:rsidRPr="00F76331" w:rsidRDefault="0026506A" w:rsidP="0026506A">
      <w:pPr>
        <w:pStyle w:val="ConsPlusNormal"/>
        <w:ind w:firstLine="540"/>
        <w:jc w:val="both"/>
        <w:rPr>
          <w:rFonts w:ascii="Times New Roman" w:hAnsi="Times New Roman" w:cs="Times New Roman"/>
          <w:sz w:val="28"/>
          <w:szCs w:val="28"/>
        </w:rPr>
      </w:pPr>
      <w:r w:rsidRPr="00A75939">
        <w:rPr>
          <w:rFonts w:ascii="Times New Roman" w:hAnsi="Times New Roman" w:cs="Times New Roman"/>
          <w:sz w:val="28"/>
          <w:szCs w:val="28"/>
        </w:rPr>
        <w:t>2) наличие высшего профессионального образования (для молодых специалистов – работников муниципальных учреждений образования, культуры и спорта);</w:t>
      </w:r>
    </w:p>
    <w:p w:rsidR="0026506A" w:rsidRPr="00F76331" w:rsidRDefault="0026506A" w:rsidP="002650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F76331">
        <w:rPr>
          <w:rFonts w:ascii="Times New Roman" w:hAnsi="Times New Roman" w:cs="Times New Roman"/>
          <w:sz w:val="28"/>
          <w:szCs w:val="28"/>
        </w:rPr>
        <w:t xml:space="preserve">) заявление на участие в </w:t>
      </w:r>
      <w:r>
        <w:rPr>
          <w:rFonts w:ascii="Times New Roman" w:hAnsi="Times New Roman" w:cs="Times New Roman"/>
          <w:sz w:val="28"/>
          <w:szCs w:val="28"/>
        </w:rPr>
        <w:t>подпрограмме подано не позднее 5</w:t>
      </w:r>
      <w:r w:rsidRPr="00F76331">
        <w:rPr>
          <w:rFonts w:ascii="Times New Roman" w:hAnsi="Times New Roman" w:cs="Times New Roman"/>
          <w:sz w:val="28"/>
          <w:szCs w:val="28"/>
        </w:rPr>
        <w:t xml:space="preserve"> (</w:t>
      </w:r>
      <w:r>
        <w:rPr>
          <w:rFonts w:ascii="Times New Roman" w:hAnsi="Times New Roman" w:cs="Times New Roman"/>
          <w:sz w:val="28"/>
          <w:szCs w:val="28"/>
        </w:rPr>
        <w:t>пяти</w:t>
      </w:r>
      <w:r w:rsidRPr="00F76331">
        <w:rPr>
          <w:rFonts w:ascii="Times New Roman" w:hAnsi="Times New Roman" w:cs="Times New Roman"/>
          <w:sz w:val="28"/>
          <w:szCs w:val="28"/>
        </w:rPr>
        <w:t>) лет после окончания высшего учебного заведения;</w:t>
      </w:r>
    </w:p>
    <w:p w:rsidR="0026506A" w:rsidRPr="00F76331" w:rsidRDefault="0026506A" w:rsidP="002650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F76331">
        <w:rPr>
          <w:rFonts w:ascii="Times New Roman" w:hAnsi="Times New Roman" w:cs="Times New Roman"/>
          <w:sz w:val="28"/>
          <w:szCs w:val="28"/>
        </w:rPr>
        <w:t xml:space="preserve">) </w:t>
      </w:r>
      <w:r>
        <w:rPr>
          <w:rFonts w:ascii="Times New Roman" w:hAnsi="Times New Roman" w:cs="Times New Roman"/>
          <w:sz w:val="28"/>
          <w:szCs w:val="28"/>
        </w:rPr>
        <w:t xml:space="preserve">молодой специалист </w:t>
      </w:r>
      <w:r w:rsidRPr="00F76331">
        <w:rPr>
          <w:rFonts w:ascii="Times New Roman" w:hAnsi="Times New Roman" w:cs="Times New Roman"/>
          <w:sz w:val="28"/>
          <w:szCs w:val="28"/>
        </w:rPr>
        <w:t>работа</w:t>
      </w:r>
      <w:r>
        <w:rPr>
          <w:rFonts w:ascii="Times New Roman" w:hAnsi="Times New Roman" w:cs="Times New Roman"/>
          <w:sz w:val="28"/>
          <w:szCs w:val="28"/>
        </w:rPr>
        <w:t>е</w:t>
      </w:r>
      <w:r w:rsidRPr="00F76331">
        <w:rPr>
          <w:rFonts w:ascii="Times New Roman" w:hAnsi="Times New Roman" w:cs="Times New Roman"/>
          <w:sz w:val="28"/>
          <w:szCs w:val="28"/>
        </w:rPr>
        <w:t xml:space="preserve">т по трудовому договору в государственном </w:t>
      </w:r>
      <w:r w:rsidRPr="000374AE">
        <w:rPr>
          <w:rFonts w:ascii="Times New Roman" w:hAnsi="Times New Roman" w:cs="Times New Roman"/>
          <w:sz w:val="28"/>
          <w:szCs w:val="28"/>
        </w:rPr>
        <w:t>учреждении здравоохранения Свердловской области</w:t>
      </w:r>
      <w:r w:rsidRPr="00F76331">
        <w:rPr>
          <w:rFonts w:ascii="Times New Roman" w:hAnsi="Times New Roman" w:cs="Times New Roman"/>
          <w:sz w:val="28"/>
          <w:szCs w:val="28"/>
        </w:rPr>
        <w:t xml:space="preserve">, </w:t>
      </w:r>
      <w:r w:rsidRPr="00F44949">
        <w:rPr>
          <w:rFonts w:ascii="Times New Roman" w:hAnsi="Times New Roman" w:cs="Times New Roman"/>
          <w:sz w:val="28"/>
          <w:szCs w:val="28"/>
        </w:rPr>
        <w:t>муниципальн</w:t>
      </w:r>
      <w:r>
        <w:rPr>
          <w:rFonts w:ascii="Times New Roman" w:hAnsi="Times New Roman" w:cs="Times New Roman"/>
          <w:sz w:val="28"/>
          <w:szCs w:val="28"/>
        </w:rPr>
        <w:t>ом</w:t>
      </w:r>
      <w:r w:rsidRPr="00F44949">
        <w:rPr>
          <w:rFonts w:ascii="Times New Roman" w:hAnsi="Times New Roman" w:cs="Times New Roman"/>
          <w:sz w:val="28"/>
          <w:szCs w:val="28"/>
        </w:rPr>
        <w:t xml:space="preserve"> учреждени</w:t>
      </w:r>
      <w:r>
        <w:rPr>
          <w:rFonts w:ascii="Times New Roman" w:hAnsi="Times New Roman" w:cs="Times New Roman"/>
          <w:sz w:val="28"/>
          <w:szCs w:val="28"/>
        </w:rPr>
        <w:t>и</w:t>
      </w:r>
      <w:r w:rsidRPr="00F44949">
        <w:rPr>
          <w:rFonts w:ascii="Times New Roman" w:hAnsi="Times New Roman" w:cs="Times New Roman"/>
          <w:sz w:val="28"/>
          <w:szCs w:val="28"/>
        </w:rPr>
        <w:t xml:space="preserve"> образования, культуры и</w:t>
      </w:r>
      <w:r>
        <w:rPr>
          <w:rFonts w:ascii="Times New Roman" w:hAnsi="Times New Roman" w:cs="Times New Roman"/>
          <w:sz w:val="28"/>
          <w:szCs w:val="28"/>
        </w:rPr>
        <w:t>ли</w:t>
      </w:r>
      <w:r w:rsidRPr="00F44949">
        <w:rPr>
          <w:rFonts w:ascii="Times New Roman" w:hAnsi="Times New Roman" w:cs="Times New Roman"/>
          <w:sz w:val="28"/>
          <w:szCs w:val="28"/>
        </w:rPr>
        <w:t xml:space="preserve"> спорта</w:t>
      </w:r>
      <w:r w:rsidRPr="00F76331">
        <w:rPr>
          <w:rFonts w:ascii="Times New Roman" w:hAnsi="Times New Roman" w:cs="Times New Roman"/>
          <w:sz w:val="28"/>
          <w:szCs w:val="28"/>
        </w:rPr>
        <w:t xml:space="preserve"> расположенном на территории муниципального образования город Каменск-Уральский, в соответствии с полученной специальностью;</w:t>
      </w:r>
    </w:p>
    <w:p w:rsidR="0026506A" w:rsidRPr="00F76331" w:rsidRDefault="0026506A" w:rsidP="002650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F76331">
        <w:rPr>
          <w:rFonts w:ascii="Times New Roman" w:hAnsi="Times New Roman" w:cs="Times New Roman"/>
          <w:sz w:val="28"/>
          <w:szCs w:val="28"/>
        </w:rPr>
        <w:t>) молодой специалист и члены его семьи не имеют на территории муниципального образования город Каменск-Уральский жилых помещений на праве собственности или праве пользования по договору социального найма;</w:t>
      </w:r>
    </w:p>
    <w:p w:rsidR="0026506A" w:rsidRPr="00F76331" w:rsidRDefault="0026506A" w:rsidP="002650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F76331">
        <w:rPr>
          <w:rFonts w:ascii="Times New Roman" w:hAnsi="Times New Roman" w:cs="Times New Roman"/>
          <w:sz w:val="28"/>
          <w:szCs w:val="28"/>
        </w:rPr>
        <w:t>) признаны участниками подпрограммы.</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 xml:space="preserve">3.4. </w:t>
      </w:r>
      <w:proofErr w:type="gramStart"/>
      <w:r w:rsidRPr="00F76331">
        <w:rPr>
          <w:rFonts w:ascii="Times New Roman" w:hAnsi="Times New Roman" w:cs="Times New Roman"/>
          <w:sz w:val="28"/>
          <w:szCs w:val="28"/>
        </w:rPr>
        <w:t xml:space="preserve">Признание молодых специалистов участниками подпрограммы и включение в список молодых специалистов - участников подпрограммы осуществляется на основании письменного </w:t>
      </w:r>
      <w:hyperlink w:anchor="P1626" w:history="1">
        <w:r w:rsidRPr="00F76331">
          <w:rPr>
            <w:rFonts w:ascii="Times New Roman" w:hAnsi="Times New Roman" w:cs="Times New Roman"/>
            <w:sz w:val="28"/>
            <w:szCs w:val="28"/>
          </w:rPr>
          <w:t>заявления</w:t>
        </w:r>
      </w:hyperlink>
      <w:r w:rsidRPr="00F76331">
        <w:rPr>
          <w:rFonts w:ascii="Times New Roman" w:hAnsi="Times New Roman" w:cs="Times New Roman"/>
          <w:sz w:val="28"/>
          <w:szCs w:val="28"/>
        </w:rPr>
        <w:t xml:space="preserve"> установленной формы, приведенной в Приложении </w:t>
      </w:r>
      <w:r>
        <w:rPr>
          <w:rFonts w:ascii="Times New Roman" w:hAnsi="Times New Roman" w:cs="Times New Roman"/>
          <w:sz w:val="28"/>
          <w:szCs w:val="28"/>
        </w:rPr>
        <w:t>№</w:t>
      </w:r>
      <w:r w:rsidRPr="00F76331">
        <w:rPr>
          <w:rFonts w:ascii="Times New Roman" w:hAnsi="Times New Roman" w:cs="Times New Roman"/>
          <w:sz w:val="28"/>
          <w:szCs w:val="28"/>
        </w:rPr>
        <w:t xml:space="preserve"> 3 к настоящей подпрограмме, представленного в отдел по социальным и жилищным вопросам Администрации города Каменска-Уральского, к которому должны быть приложены следующие документы:</w:t>
      </w:r>
      <w:proofErr w:type="gramEnd"/>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lastRenderedPageBreak/>
        <w:t>1) справка о регистрации по месту жительства (месту пребывания) (для молодых специалистов и (или) членов их семей, зарегистрированных по месту жительства (месту пребывания) на территории муниципального образования город Каменск-Уральский);</w:t>
      </w:r>
    </w:p>
    <w:p w:rsidR="0026506A" w:rsidRPr="003E053F"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2) копия паспорта (копии паспортов всех членов семьи, копии свидетельств о рождении несовершеннолетних детей)</w:t>
      </w:r>
      <w:r>
        <w:rPr>
          <w:rFonts w:ascii="Times New Roman" w:hAnsi="Times New Roman" w:cs="Times New Roman"/>
          <w:sz w:val="28"/>
          <w:szCs w:val="28"/>
        </w:rPr>
        <w:t>,</w:t>
      </w:r>
      <w:r w:rsidRPr="003E053F">
        <w:rPr>
          <w:rFonts w:ascii="Times New Roman" w:hAnsi="Times New Roman" w:cs="Times New Roman"/>
          <w:color w:val="FF0000"/>
          <w:sz w:val="28"/>
          <w:szCs w:val="28"/>
        </w:rPr>
        <w:t xml:space="preserve"> </w:t>
      </w:r>
      <w:r w:rsidRPr="003E053F">
        <w:rPr>
          <w:rFonts w:ascii="Times New Roman" w:hAnsi="Times New Roman" w:cs="Times New Roman"/>
          <w:sz w:val="28"/>
          <w:szCs w:val="28"/>
        </w:rPr>
        <w:t>копия свидетельства о регистрации брака (при наличии);</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3) копия трудовой книжки, заверенная работодателем;</w:t>
      </w:r>
    </w:p>
    <w:p w:rsidR="0026506A"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4) копии диплома о высшем медицинском образовании и сертификата специалиста</w:t>
      </w:r>
      <w:r>
        <w:rPr>
          <w:rFonts w:ascii="Times New Roman" w:hAnsi="Times New Roman" w:cs="Times New Roman"/>
          <w:sz w:val="28"/>
          <w:szCs w:val="28"/>
        </w:rPr>
        <w:t xml:space="preserve"> (для</w:t>
      </w:r>
      <w:r w:rsidRPr="006D3C71">
        <w:rPr>
          <w:rFonts w:ascii="Times New Roman" w:hAnsi="Times New Roman" w:cs="Times New Roman"/>
          <w:sz w:val="28"/>
          <w:szCs w:val="28"/>
        </w:rPr>
        <w:t xml:space="preserve"> </w:t>
      </w:r>
      <w:r>
        <w:rPr>
          <w:rFonts w:ascii="Times New Roman" w:hAnsi="Times New Roman" w:cs="Times New Roman"/>
          <w:sz w:val="28"/>
          <w:szCs w:val="28"/>
        </w:rPr>
        <w:t xml:space="preserve">молодых специалистов – работников </w:t>
      </w:r>
      <w:r w:rsidRPr="00F76331">
        <w:rPr>
          <w:rFonts w:ascii="Times New Roman" w:hAnsi="Times New Roman" w:cs="Times New Roman"/>
          <w:sz w:val="28"/>
          <w:szCs w:val="28"/>
        </w:rPr>
        <w:t>государственн</w:t>
      </w:r>
      <w:r>
        <w:rPr>
          <w:rFonts w:ascii="Times New Roman" w:hAnsi="Times New Roman" w:cs="Times New Roman"/>
          <w:sz w:val="28"/>
          <w:szCs w:val="28"/>
        </w:rPr>
        <w:t>ых учреждений</w:t>
      </w:r>
      <w:r w:rsidRPr="00F76331">
        <w:rPr>
          <w:rFonts w:ascii="Times New Roman" w:hAnsi="Times New Roman" w:cs="Times New Roman"/>
          <w:sz w:val="28"/>
          <w:szCs w:val="28"/>
        </w:rPr>
        <w:t xml:space="preserve"> здравоохранения Свердловской области, расположенн</w:t>
      </w:r>
      <w:r>
        <w:rPr>
          <w:rFonts w:ascii="Times New Roman" w:hAnsi="Times New Roman" w:cs="Times New Roman"/>
          <w:sz w:val="28"/>
          <w:szCs w:val="28"/>
        </w:rPr>
        <w:t>ых</w:t>
      </w:r>
      <w:r w:rsidRPr="00F76331">
        <w:rPr>
          <w:rFonts w:ascii="Times New Roman" w:hAnsi="Times New Roman" w:cs="Times New Roman"/>
          <w:sz w:val="28"/>
          <w:szCs w:val="28"/>
        </w:rPr>
        <w:t xml:space="preserve"> на территории муниципального образования город Каменск-Уральский</w:t>
      </w:r>
      <w:r>
        <w:rPr>
          <w:rFonts w:ascii="Times New Roman" w:hAnsi="Times New Roman" w:cs="Times New Roman"/>
          <w:sz w:val="28"/>
          <w:szCs w:val="28"/>
        </w:rPr>
        <w:t>)</w:t>
      </w:r>
      <w:r w:rsidRPr="00F76331">
        <w:rPr>
          <w:rFonts w:ascii="Times New Roman" w:hAnsi="Times New Roman" w:cs="Times New Roman"/>
          <w:sz w:val="28"/>
          <w:szCs w:val="28"/>
        </w:rPr>
        <w:t>;</w:t>
      </w:r>
    </w:p>
    <w:p w:rsidR="0026506A" w:rsidRPr="00F76331" w:rsidRDefault="0026506A" w:rsidP="0026506A">
      <w:pPr>
        <w:pStyle w:val="ConsPlusNormal"/>
        <w:ind w:firstLine="540"/>
        <w:jc w:val="both"/>
        <w:rPr>
          <w:rFonts w:ascii="Times New Roman" w:hAnsi="Times New Roman" w:cs="Times New Roman"/>
          <w:sz w:val="28"/>
          <w:szCs w:val="28"/>
        </w:rPr>
      </w:pPr>
      <w:r w:rsidRPr="00D32E1A">
        <w:rPr>
          <w:rFonts w:ascii="Times New Roman" w:hAnsi="Times New Roman" w:cs="Times New Roman"/>
          <w:sz w:val="28"/>
          <w:szCs w:val="28"/>
        </w:rPr>
        <w:t>5) копии диплома о высшем профессиональном образовании (для молодых специалистов – работников муниципальных учреждений образования, культуры и спорта);</w:t>
      </w:r>
    </w:p>
    <w:p w:rsidR="0026506A" w:rsidRPr="00F76331" w:rsidRDefault="0026506A" w:rsidP="002650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F76331">
        <w:rPr>
          <w:rFonts w:ascii="Times New Roman" w:hAnsi="Times New Roman" w:cs="Times New Roman"/>
          <w:sz w:val="28"/>
          <w:szCs w:val="28"/>
        </w:rPr>
        <w:t>) справка БТИ о наличии (отсутствии) на праве собственности у гражданина и членов его семьи объектов недвижимого имущества на территории муниципального образования город Каменск-Уральский, права на которые не зарегистрированы в Едином государственном реестре прав на недвижимое имущество и сделок с ним;</w:t>
      </w:r>
    </w:p>
    <w:p w:rsidR="0026506A" w:rsidRPr="00F76331" w:rsidRDefault="0026506A" w:rsidP="002650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F76331">
        <w:rPr>
          <w:rFonts w:ascii="Times New Roman" w:hAnsi="Times New Roman" w:cs="Times New Roman"/>
          <w:sz w:val="28"/>
          <w:szCs w:val="28"/>
        </w:rPr>
        <w:t xml:space="preserve">) документы, подтверждающие признание молодого специалиста и (или) членов его семьи </w:t>
      </w:r>
      <w:proofErr w:type="gramStart"/>
      <w:r w:rsidRPr="00F76331">
        <w:rPr>
          <w:rFonts w:ascii="Times New Roman" w:hAnsi="Times New Roman" w:cs="Times New Roman"/>
          <w:sz w:val="28"/>
          <w:szCs w:val="28"/>
        </w:rPr>
        <w:t>имеющими</w:t>
      </w:r>
      <w:proofErr w:type="gramEnd"/>
      <w:r w:rsidRPr="00F76331">
        <w:rPr>
          <w:rFonts w:ascii="Times New Roman" w:hAnsi="Times New Roman" w:cs="Times New Roman"/>
          <w:sz w:val="28"/>
          <w:szCs w:val="28"/>
        </w:rPr>
        <w:t xml:space="preserve"> доходы, позволяющие получить кредит, либо иные денежные средства</w:t>
      </w:r>
      <w:r>
        <w:rPr>
          <w:rFonts w:ascii="Times New Roman" w:hAnsi="Times New Roman" w:cs="Times New Roman"/>
          <w:sz w:val="28"/>
          <w:szCs w:val="28"/>
        </w:rPr>
        <w:t>,</w:t>
      </w:r>
      <w:r w:rsidRPr="00F76331">
        <w:rPr>
          <w:rFonts w:ascii="Times New Roman" w:hAnsi="Times New Roman" w:cs="Times New Roman"/>
          <w:sz w:val="28"/>
          <w:szCs w:val="28"/>
        </w:rPr>
        <w:t xml:space="preserve"> </w:t>
      </w:r>
      <w:r>
        <w:rPr>
          <w:rFonts w:ascii="Times New Roman" w:hAnsi="Times New Roman" w:cs="Times New Roman"/>
          <w:sz w:val="28"/>
          <w:szCs w:val="28"/>
        </w:rPr>
        <w:t>в том числе средства материнского капитала,</w:t>
      </w:r>
      <w:r w:rsidRPr="00F76331">
        <w:rPr>
          <w:rFonts w:ascii="Times New Roman" w:hAnsi="Times New Roman" w:cs="Times New Roman"/>
          <w:sz w:val="28"/>
          <w:szCs w:val="28"/>
        </w:rPr>
        <w:t xml:space="preserve"> для оплаты расчетной (средней) стоимости жилья в части, превышающей размер предоставляемой социальной выплаты;</w:t>
      </w:r>
    </w:p>
    <w:p w:rsidR="0026506A" w:rsidRPr="00F76331" w:rsidRDefault="0026506A" w:rsidP="002650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F76331">
        <w:rPr>
          <w:rFonts w:ascii="Times New Roman" w:hAnsi="Times New Roman" w:cs="Times New Roman"/>
          <w:sz w:val="28"/>
          <w:szCs w:val="28"/>
        </w:rPr>
        <w:t>) копии документов, подтверждающих право пользования занимаемым жилым помещением (для молодых специалистов и (или) членов их семей, зарегистрированных по месту жительства (месту пребывания) на территории муниципального образования город Каменск-Уральский);</w:t>
      </w:r>
    </w:p>
    <w:p w:rsidR="0026506A" w:rsidRPr="00F76331" w:rsidRDefault="0026506A" w:rsidP="002650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F76331">
        <w:rPr>
          <w:rFonts w:ascii="Times New Roman" w:hAnsi="Times New Roman" w:cs="Times New Roman"/>
          <w:sz w:val="28"/>
          <w:szCs w:val="28"/>
        </w:rPr>
        <w:t>) согласие на обработку персональных данных всех членов семьи.</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От имени молодого специалиста документы, предусмотренные подпрограммой, могут быть поданы его представителем при наличии надлежащим образом оформленной доверенности.</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 xml:space="preserve">3.5. Право молодых специалистов на получение за счет средств местного бюджета выплаты для приобретения жилого помещения удостоверяется </w:t>
      </w:r>
      <w:hyperlink w:anchor="P1774" w:history="1">
        <w:r w:rsidRPr="00F76331">
          <w:rPr>
            <w:rFonts w:ascii="Times New Roman" w:hAnsi="Times New Roman" w:cs="Times New Roman"/>
            <w:sz w:val="28"/>
            <w:szCs w:val="28"/>
          </w:rPr>
          <w:t>свидетельством</w:t>
        </w:r>
      </w:hyperlink>
      <w:r w:rsidRPr="00F76331">
        <w:rPr>
          <w:rFonts w:ascii="Times New Roman" w:hAnsi="Times New Roman" w:cs="Times New Roman"/>
          <w:sz w:val="28"/>
          <w:szCs w:val="28"/>
        </w:rPr>
        <w:t xml:space="preserve"> по форме согласно Приложению </w:t>
      </w:r>
      <w:r>
        <w:rPr>
          <w:rFonts w:ascii="Times New Roman" w:hAnsi="Times New Roman" w:cs="Times New Roman"/>
          <w:sz w:val="28"/>
          <w:szCs w:val="28"/>
        </w:rPr>
        <w:t>№</w:t>
      </w:r>
      <w:r w:rsidRPr="00F76331">
        <w:rPr>
          <w:rFonts w:ascii="Times New Roman" w:hAnsi="Times New Roman" w:cs="Times New Roman"/>
          <w:sz w:val="28"/>
          <w:szCs w:val="28"/>
        </w:rPr>
        <w:t xml:space="preserve"> 5 к настоящей подпрограмме.</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 xml:space="preserve">Срок действия свидетельства составляет </w:t>
      </w:r>
      <w:r w:rsidRPr="00877B50">
        <w:rPr>
          <w:rFonts w:ascii="Times New Roman" w:hAnsi="Times New Roman" w:cs="Times New Roman"/>
          <w:sz w:val="28"/>
          <w:szCs w:val="28"/>
        </w:rPr>
        <w:t xml:space="preserve">2 (два) месяца </w:t>
      </w:r>
      <w:proofErr w:type="gramStart"/>
      <w:r w:rsidRPr="00877B50">
        <w:rPr>
          <w:rFonts w:ascii="Times New Roman" w:hAnsi="Times New Roman" w:cs="Times New Roman"/>
          <w:sz w:val="28"/>
          <w:szCs w:val="28"/>
        </w:rPr>
        <w:t>с даты выдачи</w:t>
      </w:r>
      <w:proofErr w:type="gramEnd"/>
      <w:r w:rsidRPr="00877B50">
        <w:rPr>
          <w:rFonts w:ascii="Times New Roman" w:hAnsi="Times New Roman" w:cs="Times New Roman"/>
          <w:sz w:val="28"/>
          <w:szCs w:val="28"/>
        </w:rPr>
        <w:t>,</w:t>
      </w:r>
      <w:r w:rsidRPr="00F76331">
        <w:rPr>
          <w:rFonts w:ascii="Times New Roman" w:hAnsi="Times New Roman" w:cs="Times New Roman"/>
          <w:sz w:val="28"/>
          <w:szCs w:val="28"/>
        </w:rPr>
        <w:t xml:space="preserve"> указанной в свидетельстве.</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 xml:space="preserve">3.6. Выплата может использоваться молодыми специалистами для приобретения жилого помещения в многоквартирном доме, расположенном на территории муниципального образования город Каменска-Уральского и введенном в эксплуатацию не ранее чем за </w:t>
      </w:r>
      <w:r>
        <w:rPr>
          <w:rFonts w:ascii="Times New Roman" w:hAnsi="Times New Roman" w:cs="Times New Roman"/>
          <w:sz w:val="28"/>
          <w:szCs w:val="28"/>
        </w:rPr>
        <w:t>5</w:t>
      </w:r>
      <w:r w:rsidRPr="00F76331">
        <w:rPr>
          <w:rFonts w:ascii="Times New Roman" w:hAnsi="Times New Roman" w:cs="Times New Roman"/>
          <w:sz w:val="28"/>
          <w:szCs w:val="28"/>
        </w:rPr>
        <w:t xml:space="preserve"> (</w:t>
      </w:r>
      <w:r>
        <w:rPr>
          <w:rFonts w:ascii="Times New Roman" w:hAnsi="Times New Roman" w:cs="Times New Roman"/>
          <w:sz w:val="28"/>
          <w:szCs w:val="28"/>
        </w:rPr>
        <w:t>пять</w:t>
      </w:r>
      <w:r w:rsidRPr="00F76331">
        <w:rPr>
          <w:rFonts w:ascii="Times New Roman" w:hAnsi="Times New Roman" w:cs="Times New Roman"/>
          <w:sz w:val="28"/>
          <w:szCs w:val="28"/>
        </w:rPr>
        <w:t xml:space="preserve">) </w:t>
      </w:r>
      <w:r>
        <w:rPr>
          <w:rFonts w:ascii="Times New Roman" w:hAnsi="Times New Roman" w:cs="Times New Roman"/>
          <w:sz w:val="28"/>
          <w:szCs w:val="28"/>
        </w:rPr>
        <w:t>лет</w:t>
      </w:r>
      <w:r w:rsidRPr="00F76331">
        <w:rPr>
          <w:rFonts w:ascii="Times New Roman" w:hAnsi="Times New Roman" w:cs="Times New Roman"/>
          <w:sz w:val="28"/>
          <w:szCs w:val="28"/>
        </w:rPr>
        <w:t xml:space="preserve"> до даты заключения договора купли-продажи на жилое помещение.</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3.7. Средства выплаты перечисляются Администрацией города Каменска-</w:t>
      </w:r>
      <w:r w:rsidRPr="00F76331">
        <w:rPr>
          <w:rFonts w:ascii="Times New Roman" w:hAnsi="Times New Roman" w:cs="Times New Roman"/>
          <w:sz w:val="28"/>
          <w:szCs w:val="28"/>
        </w:rPr>
        <w:lastRenderedPageBreak/>
        <w:t>Уральского на банковский счет контрагента по договору купли-продажи жилого помещения, заключенному гражданином - получателем выплаты для приобретения жилого помещения.</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3.8. Расчет размера выплаты для приобретения жилого помещения производится, исходя из норматива выплаты для приобретения жилого помещения, норматива общей площади жилого помещения, количества членов семьи молодого специалиста и норматива стоимости 1 кв. м общей площади жилья по муниципальному образованию город Каменск-Уральский.</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Норматив выплаты для приобретения жилого помещения составляет 20 (двадцать) процентов расчетной стоимости жилого помещения.</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Норматив общей площади жилого помещения для целей реализации подпрограммы составляет:</w:t>
      </w:r>
    </w:p>
    <w:p w:rsidR="0026506A"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33 кв. м - для одиноко проживающего молодого специалиста;</w:t>
      </w:r>
      <w:r>
        <w:rPr>
          <w:rFonts w:ascii="Times New Roman" w:hAnsi="Times New Roman" w:cs="Times New Roman"/>
          <w:sz w:val="28"/>
          <w:szCs w:val="28"/>
        </w:rPr>
        <w:t xml:space="preserve"> </w:t>
      </w:r>
    </w:p>
    <w:p w:rsidR="0026506A" w:rsidRPr="000374AE" w:rsidRDefault="0026506A" w:rsidP="0026506A">
      <w:pPr>
        <w:autoSpaceDE w:val="0"/>
        <w:autoSpaceDN w:val="0"/>
        <w:adjustRightInd w:val="0"/>
        <w:ind w:firstLine="540"/>
        <w:jc w:val="both"/>
      </w:pPr>
      <w:r w:rsidRPr="000374AE">
        <w:t xml:space="preserve">42 кв. м </w:t>
      </w:r>
      <w:r>
        <w:t xml:space="preserve">- </w:t>
      </w:r>
      <w:r w:rsidRPr="000374AE">
        <w:t xml:space="preserve">для семьи молодого специалиста численностью 2 человека (молодые супруги или один молодой родитель и ребенок);   </w:t>
      </w:r>
    </w:p>
    <w:p w:rsidR="0026506A" w:rsidRDefault="0026506A" w:rsidP="0026506A">
      <w:pPr>
        <w:pStyle w:val="ConsPlusNormal"/>
        <w:ind w:firstLine="540"/>
        <w:jc w:val="both"/>
        <w:rPr>
          <w:rFonts w:ascii="Times New Roman" w:hAnsi="Times New Roman" w:cs="Times New Roman"/>
          <w:sz w:val="28"/>
          <w:szCs w:val="28"/>
        </w:rPr>
      </w:pPr>
      <w:r w:rsidRPr="000374AE">
        <w:rPr>
          <w:rFonts w:ascii="Times New Roman" w:hAnsi="Times New Roman" w:cs="Times New Roman"/>
          <w:sz w:val="28"/>
          <w:szCs w:val="28"/>
        </w:rPr>
        <w:t>18 кв. м - на одного члена семьи в случае, если состав семьи молодого специалиста составляет три и более человек.</w:t>
      </w:r>
      <w:r>
        <w:rPr>
          <w:rFonts w:ascii="Times New Roman" w:hAnsi="Times New Roman" w:cs="Times New Roman"/>
          <w:sz w:val="28"/>
          <w:szCs w:val="28"/>
        </w:rPr>
        <w:t xml:space="preserve">   </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Под членами семьи молодого специалиста для целей настоящей подпрограммы понимаются супруг (супруга) и несовершеннолетние дети.</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За норматив стоимости 1 кв. м общей площади жилья принимается установленная постановлением Администрации города Каменска-Уральского средняя рыночная стоимость одного квадратного метра общей площади жилого помещения, сложившаяся в границах муниципального образования город Каменск-Уральский.</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Расчетная стоимость жилого помещения определяется по формуле:</w:t>
      </w:r>
    </w:p>
    <w:p w:rsidR="0026506A" w:rsidRPr="00F76331" w:rsidRDefault="0026506A" w:rsidP="0026506A">
      <w:pPr>
        <w:pStyle w:val="ConsPlusNormal"/>
        <w:ind w:firstLine="540"/>
        <w:jc w:val="both"/>
        <w:rPr>
          <w:rFonts w:ascii="Times New Roman" w:hAnsi="Times New Roman" w:cs="Times New Roman"/>
          <w:sz w:val="28"/>
          <w:szCs w:val="28"/>
        </w:rPr>
      </w:pPr>
      <w:proofErr w:type="spellStart"/>
      <w:r w:rsidRPr="00F76331">
        <w:rPr>
          <w:rFonts w:ascii="Times New Roman" w:hAnsi="Times New Roman" w:cs="Times New Roman"/>
          <w:sz w:val="28"/>
          <w:szCs w:val="28"/>
        </w:rPr>
        <w:t>СтЖ</w:t>
      </w:r>
      <w:proofErr w:type="spellEnd"/>
      <w:r w:rsidRPr="00F76331">
        <w:rPr>
          <w:rFonts w:ascii="Times New Roman" w:hAnsi="Times New Roman" w:cs="Times New Roman"/>
          <w:sz w:val="28"/>
          <w:szCs w:val="28"/>
        </w:rPr>
        <w:t xml:space="preserve"> = Н </w:t>
      </w:r>
      <w:proofErr w:type="spellStart"/>
      <w:r w:rsidRPr="00F76331">
        <w:rPr>
          <w:rFonts w:ascii="Times New Roman" w:hAnsi="Times New Roman" w:cs="Times New Roman"/>
          <w:sz w:val="28"/>
          <w:szCs w:val="28"/>
        </w:rPr>
        <w:t>x</w:t>
      </w:r>
      <w:proofErr w:type="spellEnd"/>
      <w:r w:rsidRPr="00F76331">
        <w:rPr>
          <w:rFonts w:ascii="Times New Roman" w:hAnsi="Times New Roman" w:cs="Times New Roman"/>
          <w:sz w:val="28"/>
          <w:szCs w:val="28"/>
        </w:rPr>
        <w:t xml:space="preserve"> РЖ,</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где:</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Н - норматив стоимости 1 кв. м общей площади жилья по муниципальному образованию город Каменск-Уральский, определяемый в соответствии с требованиями подпрограммы;</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 xml:space="preserve">РЖ - размер общей площади жилого помещения, определяемый в соответствии с </w:t>
      </w:r>
      <w:hyperlink w:anchor="P1331" w:history="1">
        <w:r w:rsidRPr="00F76331">
          <w:rPr>
            <w:rFonts w:ascii="Times New Roman" w:hAnsi="Times New Roman" w:cs="Times New Roman"/>
            <w:sz w:val="28"/>
            <w:szCs w:val="28"/>
          </w:rPr>
          <w:t>абзацами третьим</w:t>
        </w:r>
      </w:hyperlink>
      <w:r w:rsidRPr="00F76331">
        <w:rPr>
          <w:rFonts w:ascii="Times New Roman" w:hAnsi="Times New Roman" w:cs="Times New Roman"/>
          <w:sz w:val="28"/>
          <w:szCs w:val="28"/>
        </w:rPr>
        <w:t xml:space="preserve"> </w:t>
      </w:r>
      <w:r>
        <w:rPr>
          <w:rFonts w:ascii="Times New Roman" w:hAnsi="Times New Roman" w:cs="Times New Roman"/>
          <w:sz w:val="28"/>
          <w:szCs w:val="28"/>
        </w:rPr>
        <w:t>–</w:t>
      </w:r>
      <w:r w:rsidRPr="00F76331">
        <w:rPr>
          <w:rFonts w:ascii="Times New Roman" w:hAnsi="Times New Roman" w:cs="Times New Roman"/>
          <w:sz w:val="28"/>
          <w:szCs w:val="28"/>
        </w:rPr>
        <w:t xml:space="preserve"> </w:t>
      </w:r>
      <w:r>
        <w:rPr>
          <w:rFonts w:ascii="Times New Roman" w:hAnsi="Times New Roman" w:cs="Times New Roman"/>
          <w:sz w:val="28"/>
          <w:szCs w:val="28"/>
        </w:rPr>
        <w:t xml:space="preserve">шестым </w:t>
      </w:r>
      <w:r w:rsidRPr="00F76331">
        <w:rPr>
          <w:rFonts w:ascii="Times New Roman" w:hAnsi="Times New Roman" w:cs="Times New Roman"/>
          <w:sz w:val="28"/>
          <w:szCs w:val="28"/>
        </w:rPr>
        <w:t>настоящего пункта.</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Размер предоставляемой выплаты для приобретения жилого помещения указывается в свидетельстве и является неизменным на весь срок его действия. Расчет размера выплаты для приобретения жилого помещения производится на дату выдачи свидетельства, указанную в бланке свидетельства.</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3.9. В случае если гражданин, получивший свидетельство, не смог по какой-либо причине в установленный срок действия свидетельства воспользоваться правом на получение выплаты для приобретения жилого помещения, он исключается из списка молодых специалистов - получателей выплат для приобретения жилого помещения.</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3.10. Отдел по социальным и жилищным вопросам Администрации города Каменска-Уральского:</w:t>
      </w:r>
    </w:p>
    <w:p w:rsidR="0026506A" w:rsidRPr="00F76331" w:rsidRDefault="0026506A" w:rsidP="0026506A">
      <w:pPr>
        <w:pStyle w:val="ConsPlusNormal"/>
        <w:ind w:firstLine="540"/>
        <w:jc w:val="both"/>
        <w:rPr>
          <w:rFonts w:ascii="Times New Roman" w:hAnsi="Times New Roman" w:cs="Times New Roman"/>
          <w:sz w:val="28"/>
          <w:szCs w:val="28"/>
        </w:rPr>
      </w:pPr>
      <w:proofErr w:type="gramStart"/>
      <w:r w:rsidRPr="00F76331">
        <w:rPr>
          <w:rFonts w:ascii="Times New Roman" w:hAnsi="Times New Roman" w:cs="Times New Roman"/>
          <w:sz w:val="28"/>
          <w:szCs w:val="28"/>
        </w:rPr>
        <w:t xml:space="preserve">1) рассматривает представленные заявление и документы в течение 30 календарных дней с даты получения заявления о признании молодого </w:t>
      </w:r>
      <w:r w:rsidRPr="00F76331">
        <w:rPr>
          <w:rFonts w:ascii="Times New Roman" w:hAnsi="Times New Roman" w:cs="Times New Roman"/>
          <w:sz w:val="28"/>
          <w:szCs w:val="28"/>
        </w:rPr>
        <w:lastRenderedPageBreak/>
        <w:t>специалиста участником подпрограммы, проверяет достоверность представленных сведений и готовит проект постановления Администрации города Каменска-Уральского о признании молодого специалиста участником подпрограммы и включении его в список молодых специалистов - участников подпрограммы или об отказе в признании молодого специалиста участником подпрограммы;</w:t>
      </w:r>
      <w:proofErr w:type="gramEnd"/>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 xml:space="preserve">2) производит расчет размера выплаты для приобретения жилого помещения по каждому </w:t>
      </w:r>
      <w:r>
        <w:rPr>
          <w:rFonts w:ascii="Times New Roman" w:hAnsi="Times New Roman" w:cs="Times New Roman"/>
          <w:sz w:val="28"/>
          <w:szCs w:val="28"/>
        </w:rPr>
        <w:t>участнику подпрограммы</w:t>
      </w:r>
      <w:r w:rsidRPr="00F76331">
        <w:rPr>
          <w:rFonts w:ascii="Times New Roman" w:hAnsi="Times New Roman" w:cs="Times New Roman"/>
          <w:sz w:val="28"/>
          <w:szCs w:val="28"/>
        </w:rPr>
        <w:t>.</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 xml:space="preserve">3.11. Основаниями для отказа в признании молодого специалиста участником подпрограммы и включении в список молодых специалистов </w:t>
      </w:r>
      <w:r>
        <w:rPr>
          <w:rFonts w:ascii="Times New Roman" w:hAnsi="Times New Roman" w:cs="Times New Roman"/>
          <w:sz w:val="28"/>
          <w:szCs w:val="28"/>
        </w:rPr>
        <w:t>–</w:t>
      </w:r>
      <w:r w:rsidRPr="00F76331">
        <w:rPr>
          <w:rFonts w:ascii="Times New Roman" w:hAnsi="Times New Roman" w:cs="Times New Roman"/>
          <w:sz w:val="28"/>
          <w:szCs w:val="28"/>
        </w:rPr>
        <w:t xml:space="preserve"> </w:t>
      </w:r>
      <w:r>
        <w:rPr>
          <w:rFonts w:ascii="Times New Roman" w:hAnsi="Times New Roman" w:cs="Times New Roman"/>
          <w:sz w:val="28"/>
          <w:szCs w:val="28"/>
        </w:rPr>
        <w:t>участников подпрограммы</w:t>
      </w:r>
      <w:r w:rsidRPr="00F76331">
        <w:rPr>
          <w:rFonts w:ascii="Times New Roman" w:hAnsi="Times New Roman" w:cs="Times New Roman"/>
          <w:sz w:val="28"/>
          <w:szCs w:val="28"/>
        </w:rPr>
        <w:t xml:space="preserve"> являются:</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 xml:space="preserve">1) непредставление документов, указанных в </w:t>
      </w:r>
      <w:hyperlink w:anchor="P1313" w:history="1">
        <w:r w:rsidRPr="00F76331">
          <w:rPr>
            <w:rFonts w:ascii="Times New Roman" w:hAnsi="Times New Roman" w:cs="Times New Roman"/>
            <w:sz w:val="28"/>
            <w:szCs w:val="28"/>
          </w:rPr>
          <w:t>пункте 3.4</w:t>
        </w:r>
      </w:hyperlink>
      <w:r w:rsidRPr="00F76331">
        <w:rPr>
          <w:rFonts w:ascii="Times New Roman" w:hAnsi="Times New Roman" w:cs="Times New Roman"/>
          <w:sz w:val="28"/>
          <w:szCs w:val="28"/>
        </w:rPr>
        <w:t xml:space="preserve"> настоящего раздела подпрограммы;</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 xml:space="preserve">2) несоответствие заявителя требованиям, указанным в </w:t>
      </w:r>
      <w:hyperlink w:anchor="P1278" w:history="1">
        <w:r w:rsidRPr="00F76331">
          <w:rPr>
            <w:rFonts w:ascii="Times New Roman" w:hAnsi="Times New Roman" w:cs="Times New Roman"/>
            <w:sz w:val="28"/>
            <w:szCs w:val="28"/>
          </w:rPr>
          <w:t>пункте 3.3</w:t>
        </w:r>
      </w:hyperlink>
      <w:r w:rsidRPr="00F76331">
        <w:rPr>
          <w:rFonts w:ascii="Times New Roman" w:hAnsi="Times New Roman" w:cs="Times New Roman"/>
          <w:sz w:val="28"/>
          <w:szCs w:val="28"/>
        </w:rPr>
        <w:t xml:space="preserve"> настоящего раздела подпрограммы;</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3) отсутствие у молодого специалиста и (или) членов его семьи доходов, позволяющих получить кредит, либо иных денежных сре</w:t>
      </w:r>
      <w:proofErr w:type="gramStart"/>
      <w:r w:rsidRPr="00F76331">
        <w:rPr>
          <w:rFonts w:ascii="Times New Roman" w:hAnsi="Times New Roman" w:cs="Times New Roman"/>
          <w:sz w:val="28"/>
          <w:szCs w:val="28"/>
        </w:rPr>
        <w:t>дств дл</w:t>
      </w:r>
      <w:proofErr w:type="gramEnd"/>
      <w:r w:rsidRPr="00F76331">
        <w:rPr>
          <w:rFonts w:ascii="Times New Roman" w:hAnsi="Times New Roman" w:cs="Times New Roman"/>
          <w:sz w:val="28"/>
          <w:szCs w:val="28"/>
        </w:rPr>
        <w:t>я оплаты расчетной (средней) стоимости жилья в части, превышающей размер предоставляемой выплаты</w:t>
      </w:r>
      <w:r w:rsidRPr="006A3297">
        <w:rPr>
          <w:rFonts w:ascii="Times New Roman" w:hAnsi="Times New Roman" w:cs="Times New Roman"/>
          <w:sz w:val="28"/>
          <w:szCs w:val="28"/>
        </w:rPr>
        <w:t xml:space="preserve"> </w:t>
      </w:r>
      <w:r w:rsidRPr="00F76331">
        <w:rPr>
          <w:rFonts w:ascii="Times New Roman" w:hAnsi="Times New Roman" w:cs="Times New Roman"/>
          <w:sz w:val="28"/>
          <w:szCs w:val="28"/>
        </w:rPr>
        <w:t>для приобретения жилого помещения.</w:t>
      </w:r>
    </w:p>
    <w:p w:rsidR="0026506A" w:rsidRPr="000374AE" w:rsidRDefault="0026506A" w:rsidP="0026506A">
      <w:pPr>
        <w:pStyle w:val="ConsPlusNormal"/>
        <w:ind w:firstLine="540"/>
        <w:jc w:val="both"/>
        <w:rPr>
          <w:rFonts w:ascii="Times New Roman" w:hAnsi="Times New Roman" w:cs="Times New Roman"/>
          <w:sz w:val="28"/>
          <w:szCs w:val="28"/>
        </w:rPr>
      </w:pPr>
      <w:r w:rsidRPr="000374AE">
        <w:rPr>
          <w:rFonts w:ascii="Times New Roman" w:hAnsi="Times New Roman" w:cs="Times New Roman"/>
          <w:sz w:val="28"/>
          <w:szCs w:val="28"/>
        </w:rPr>
        <w:t xml:space="preserve">3.12. </w:t>
      </w:r>
      <w:proofErr w:type="gramStart"/>
      <w:r w:rsidRPr="000374AE">
        <w:rPr>
          <w:rFonts w:ascii="Times New Roman" w:hAnsi="Times New Roman" w:cs="Times New Roman"/>
          <w:sz w:val="28"/>
          <w:szCs w:val="28"/>
        </w:rPr>
        <w:t>Списки молодых специалистов - получателей выплат для приобретения жилого помещения в текущем году формируются отделом по социальным и жилищным вопросам Администрации города Каменска-Уральского по дате подачи заявления о признании молодого специалиста участником подпрограммы и утверждаются постановлением Администрации города Каменска-Уральского с указанием размера выплаты по каждому получателю в пределах открытых лимитов бюджетных обязательств на соответствующие цели в следующие сроки:</w:t>
      </w:r>
      <w:proofErr w:type="gramEnd"/>
    </w:p>
    <w:p w:rsidR="0026506A" w:rsidRPr="000374AE" w:rsidRDefault="0026506A" w:rsidP="0026506A">
      <w:pPr>
        <w:pStyle w:val="ConsPlusNormal"/>
        <w:tabs>
          <w:tab w:val="left" w:pos="6195"/>
        </w:tabs>
        <w:ind w:firstLine="540"/>
        <w:jc w:val="both"/>
        <w:rPr>
          <w:rFonts w:ascii="Times New Roman" w:hAnsi="Times New Roman" w:cs="Times New Roman"/>
          <w:sz w:val="28"/>
          <w:szCs w:val="28"/>
        </w:rPr>
      </w:pPr>
      <w:r w:rsidRPr="000374AE">
        <w:rPr>
          <w:rFonts w:ascii="Times New Roman" w:hAnsi="Times New Roman" w:cs="Times New Roman"/>
          <w:sz w:val="28"/>
          <w:szCs w:val="28"/>
        </w:rPr>
        <w:t xml:space="preserve">1) до 01 февраля текущего года; </w:t>
      </w:r>
      <w:r w:rsidRPr="000374AE">
        <w:rPr>
          <w:rFonts w:ascii="Times New Roman" w:hAnsi="Times New Roman" w:cs="Times New Roman"/>
          <w:sz w:val="28"/>
          <w:szCs w:val="28"/>
        </w:rPr>
        <w:tab/>
      </w:r>
    </w:p>
    <w:p w:rsidR="0026506A" w:rsidRPr="000374AE" w:rsidRDefault="0026506A" w:rsidP="0026506A">
      <w:pPr>
        <w:pStyle w:val="ConsPlusNormal"/>
        <w:ind w:firstLine="540"/>
        <w:jc w:val="both"/>
        <w:rPr>
          <w:rFonts w:ascii="Times New Roman" w:hAnsi="Times New Roman" w:cs="Times New Roman"/>
          <w:sz w:val="28"/>
          <w:szCs w:val="28"/>
        </w:rPr>
      </w:pPr>
      <w:r w:rsidRPr="000374AE">
        <w:rPr>
          <w:rFonts w:ascii="Times New Roman" w:hAnsi="Times New Roman" w:cs="Times New Roman"/>
          <w:sz w:val="28"/>
          <w:szCs w:val="28"/>
        </w:rPr>
        <w:t>2) до 01 июня текущего года;</w:t>
      </w:r>
    </w:p>
    <w:p w:rsidR="0026506A" w:rsidRDefault="0026506A" w:rsidP="0026506A">
      <w:pPr>
        <w:pStyle w:val="ConsPlusNormal"/>
        <w:ind w:firstLine="540"/>
        <w:jc w:val="both"/>
        <w:rPr>
          <w:rFonts w:ascii="Times New Roman" w:hAnsi="Times New Roman" w:cs="Times New Roman"/>
          <w:sz w:val="28"/>
          <w:szCs w:val="28"/>
        </w:rPr>
      </w:pPr>
      <w:r w:rsidRPr="000374AE">
        <w:rPr>
          <w:rFonts w:ascii="Times New Roman" w:hAnsi="Times New Roman" w:cs="Times New Roman"/>
          <w:sz w:val="28"/>
          <w:szCs w:val="28"/>
        </w:rPr>
        <w:t>3) до 25 сентября текущего года.</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Администрация города Каменска-Уральского в течение 5 (пяти) дней со дня утверждения списка молодых специалистов - получателей выплат для приобретения жилого помещения выдает свидетельства лицам, включенным в указанный список.</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При получении свидетельства участники подпрограммы информируются о порядке и условиях использования выплаты для приобретения жилого помещения.</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3.13. Молодой специалист - получатель выплаты для приобретения жилого помещения самостоятельно заключает договор купли-продажи квартиры (далее - договор) и в течение срока действия свидетельства обязан предъявить в Администрацию города Каменска-Уральского:</w:t>
      </w:r>
    </w:p>
    <w:p w:rsidR="0026506A" w:rsidRPr="00F76331" w:rsidRDefault="0026506A" w:rsidP="0026506A">
      <w:pPr>
        <w:pStyle w:val="ConsPlusNormal"/>
        <w:ind w:firstLine="540"/>
        <w:jc w:val="both"/>
        <w:rPr>
          <w:rFonts w:ascii="Times New Roman" w:hAnsi="Times New Roman" w:cs="Times New Roman"/>
          <w:sz w:val="28"/>
          <w:szCs w:val="28"/>
        </w:rPr>
      </w:pPr>
      <w:proofErr w:type="gramStart"/>
      <w:r w:rsidRPr="00F76331">
        <w:rPr>
          <w:rFonts w:ascii="Times New Roman" w:hAnsi="Times New Roman" w:cs="Times New Roman"/>
          <w:sz w:val="28"/>
          <w:szCs w:val="28"/>
        </w:rPr>
        <w:t>1) договор с отметкой о его государственной регистрации;</w:t>
      </w:r>
      <w:proofErr w:type="gramEnd"/>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 xml:space="preserve">2) </w:t>
      </w:r>
      <w:hyperlink w:anchor="P1703" w:history="1">
        <w:r w:rsidRPr="00F76331">
          <w:rPr>
            <w:rFonts w:ascii="Times New Roman" w:hAnsi="Times New Roman" w:cs="Times New Roman"/>
            <w:sz w:val="28"/>
            <w:szCs w:val="28"/>
          </w:rPr>
          <w:t>соглашение</w:t>
        </w:r>
      </w:hyperlink>
      <w:r w:rsidRPr="00F76331">
        <w:rPr>
          <w:rFonts w:ascii="Times New Roman" w:hAnsi="Times New Roman" w:cs="Times New Roman"/>
          <w:sz w:val="28"/>
          <w:szCs w:val="28"/>
        </w:rPr>
        <w:t xml:space="preserve"> между молодым специалистом, учреждением, являющимся его работодателем, и Администрацией города Каменска-Уральского по форме согласно Приложению </w:t>
      </w:r>
      <w:r>
        <w:rPr>
          <w:rFonts w:ascii="Times New Roman" w:hAnsi="Times New Roman" w:cs="Times New Roman"/>
          <w:sz w:val="28"/>
          <w:szCs w:val="28"/>
        </w:rPr>
        <w:t>№</w:t>
      </w:r>
      <w:r w:rsidRPr="00F76331">
        <w:rPr>
          <w:rFonts w:ascii="Times New Roman" w:hAnsi="Times New Roman" w:cs="Times New Roman"/>
          <w:sz w:val="28"/>
          <w:szCs w:val="28"/>
        </w:rPr>
        <w:t xml:space="preserve"> 4 к настоящей подпрограмме, </w:t>
      </w:r>
      <w:r>
        <w:rPr>
          <w:rFonts w:ascii="Times New Roman" w:hAnsi="Times New Roman" w:cs="Times New Roman"/>
          <w:sz w:val="28"/>
          <w:szCs w:val="28"/>
        </w:rPr>
        <w:t xml:space="preserve">с указанием в пункте 2 соглашения срока 5 (пять) лет, </w:t>
      </w:r>
      <w:r w:rsidRPr="00F76331">
        <w:rPr>
          <w:rFonts w:ascii="Times New Roman" w:hAnsi="Times New Roman" w:cs="Times New Roman"/>
          <w:sz w:val="28"/>
          <w:szCs w:val="28"/>
        </w:rPr>
        <w:t xml:space="preserve">подписанное со стороны молодого специалиста и </w:t>
      </w:r>
      <w:r w:rsidRPr="00F76331">
        <w:rPr>
          <w:rFonts w:ascii="Times New Roman" w:hAnsi="Times New Roman" w:cs="Times New Roman"/>
          <w:sz w:val="28"/>
          <w:szCs w:val="28"/>
        </w:rPr>
        <w:lastRenderedPageBreak/>
        <w:t>его работодателя, в 3 (трех) экземплярах;</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3) заявление о перечислении средств выплаты на банковский счет контрагента по договору в свободной форме.</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3.14. При предоставлении выплат для приобретения жилого помещения Администрация города Каменска-Уральского:</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 xml:space="preserve">1) в течение 5 рабочих дней </w:t>
      </w:r>
      <w:proofErr w:type="gramStart"/>
      <w:r w:rsidRPr="00F76331">
        <w:rPr>
          <w:rFonts w:ascii="Times New Roman" w:hAnsi="Times New Roman" w:cs="Times New Roman"/>
          <w:sz w:val="28"/>
          <w:szCs w:val="28"/>
        </w:rPr>
        <w:t>с даты получения</w:t>
      </w:r>
      <w:proofErr w:type="gramEnd"/>
      <w:r w:rsidRPr="00F76331">
        <w:rPr>
          <w:rFonts w:ascii="Times New Roman" w:hAnsi="Times New Roman" w:cs="Times New Roman"/>
          <w:sz w:val="28"/>
          <w:szCs w:val="28"/>
        </w:rPr>
        <w:t xml:space="preserve"> </w:t>
      </w:r>
      <w:r>
        <w:rPr>
          <w:rFonts w:ascii="Times New Roman" w:hAnsi="Times New Roman" w:cs="Times New Roman"/>
          <w:sz w:val="28"/>
          <w:szCs w:val="28"/>
        </w:rPr>
        <w:t xml:space="preserve">документов, </w:t>
      </w:r>
      <w:r w:rsidRPr="00F76331">
        <w:rPr>
          <w:rFonts w:ascii="Times New Roman" w:hAnsi="Times New Roman" w:cs="Times New Roman"/>
          <w:sz w:val="28"/>
          <w:szCs w:val="28"/>
        </w:rPr>
        <w:t xml:space="preserve">указанных </w:t>
      </w:r>
      <w:r>
        <w:rPr>
          <w:rFonts w:ascii="Times New Roman" w:hAnsi="Times New Roman" w:cs="Times New Roman"/>
          <w:sz w:val="28"/>
          <w:szCs w:val="28"/>
        </w:rPr>
        <w:t>в пункте 3.13 настоящего раздела подпрограммы,</w:t>
      </w:r>
      <w:r w:rsidRPr="00F76331">
        <w:rPr>
          <w:rFonts w:ascii="Times New Roman" w:hAnsi="Times New Roman" w:cs="Times New Roman"/>
          <w:sz w:val="28"/>
          <w:szCs w:val="28"/>
        </w:rPr>
        <w:t xml:space="preserve"> </w:t>
      </w:r>
      <w:r>
        <w:rPr>
          <w:rFonts w:ascii="Times New Roman" w:hAnsi="Times New Roman" w:cs="Times New Roman"/>
          <w:sz w:val="28"/>
          <w:szCs w:val="28"/>
        </w:rPr>
        <w:t>осуществляет их проверку</w:t>
      </w:r>
      <w:r w:rsidRPr="00F76331">
        <w:rPr>
          <w:rFonts w:ascii="Times New Roman" w:hAnsi="Times New Roman" w:cs="Times New Roman"/>
          <w:sz w:val="28"/>
          <w:szCs w:val="28"/>
        </w:rPr>
        <w:t xml:space="preserve"> и издает распоряжение о перечислении денежных средств или постановление об отказе в перечислении денежных средств;</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 xml:space="preserve">2) в течение 10 рабочих дней </w:t>
      </w:r>
      <w:proofErr w:type="gramStart"/>
      <w:r w:rsidRPr="00F76331">
        <w:rPr>
          <w:rFonts w:ascii="Times New Roman" w:hAnsi="Times New Roman" w:cs="Times New Roman"/>
          <w:sz w:val="28"/>
          <w:szCs w:val="28"/>
        </w:rPr>
        <w:t>с даты принятия</w:t>
      </w:r>
      <w:proofErr w:type="gramEnd"/>
      <w:r w:rsidRPr="00F76331">
        <w:rPr>
          <w:rFonts w:ascii="Times New Roman" w:hAnsi="Times New Roman" w:cs="Times New Roman"/>
          <w:sz w:val="28"/>
          <w:szCs w:val="28"/>
        </w:rPr>
        <w:t xml:space="preserve"> распоряжения о перечислении денежных средств перечисляет средства выплаты для приобретения жилого помещения согласно договору купли-продажи.</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3.15. Администрация города Каменска-Уральского отказывает в перечислении денежных сре</w:t>
      </w:r>
      <w:proofErr w:type="gramStart"/>
      <w:r w:rsidRPr="00F76331">
        <w:rPr>
          <w:rFonts w:ascii="Times New Roman" w:hAnsi="Times New Roman" w:cs="Times New Roman"/>
          <w:sz w:val="28"/>
          <w:szCs w:val="28"/>
        </w:rPr>
        <w:t>дств в сл</w:t>
      </w:r>
      <w:proofErr w:type="gramEnd"/>
      <w:r w:rsidRPr="00F76331">
        <w:rPr>
          <w:rFonts w:ascii="Times New Roman" w:hAnsi="Times New Roman" w:cs="Times New Roman"/>
          <w:sz w:val="28"/>
          <w:szCs w:val="28"/>
        </w:rPr>
        <w:t>едующих случаях:</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1) отсутствие отметки о государственной регистрации договора купли-продажи жилого помещения;</w:t>
      </w:r>
    </w:p>
    <w:p w:rsidR="0026506A"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2) истечение срока действия свидетельства;</w:t>
      </w:r>
    </w:p>
    <w:p w:rsidR="0026506A" w:rsidRPr="00F76331" w:rsidRDefault="0026506A" w:rsidP="002650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представление документов, указанных в пункте 3.13 настоящего раздела подпрограммы, не в полном объеме;</w:t>
      </w:r>
    </w:p>
    <w:p w:rsidR="0026506A" w:rsidRPr="00F76331" w:rsidRDefault="0026506A" w:rsidP="002650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F76331">
        <w:rPr>
          <w:rFonts w:ascii="Times New Roman" w:hAnsi="Times New Roman" w:cs="Times New Roman"/>
          <w:sz w:val="28"/>
          <w:szCs w:val="28"/>
        </w:rPr>
        <w:t xml:space="preserve">) несоблюдение условий, указанных в </w:t>
      </w:r>
      <w:hyperlink w:anchor="P1327" w:history="1">
        <w:r w:rsidRPr="00F76331">
          <w:rPr>
            <w:rFonts w:ascii="Times New Roman" w:hAnsi="Times New Roman" w:cs="Times New Roman"/>
            <w:sz w:val="28"/>
            <w:szCs w:val="28"/>
          </w:rPr>
          <w:t>пунктах 3.6</w:t>
        </w:r>
      </w:hyperlink>
      <w:r w:rsidRPr="00F76331">
        <w:rPr>
          <w:rFonts w:ascii="Times New Roman" w:hAnsi="Times New Roman" w:cs="Times New Roman"/>
          <w:sz w:val="28"/>
          <w:szCs w:val="28"/>
        </w:rPr>
        <w:t xml:space="preserve"> и </w:t>
      </w:r>
      <w:hyperlink w:anchor="P1370" w:history="1">
        <w:r w:rsidRPr="00F76331">
          <w:rPr>
            <w:rFonts w:ascii="Times New Roman" w:hAnsi="Times New Roman" w:cs="Times New Roman"/>
            <w:sz w:val="28"/>
            <w:szCs w:val="28"/>
          </w:rPr>
          <w:t>3.17</w:t>
        </w:r>
      </w:hyperlink>
      <w:r w:rsidRPr="00F76331">
        <w:rPr>
          <w:rFonts w:ascii="Times New Roman" w:hAnsi="Times New Roman" w:cs="Times New Roman"/>
          <w:sz w:val="28"/>
          <w:szCs w:val="28"/>
        </w:rPr>
        <w:t xml:space="preserve"> настоящего раздела подпрограммы.</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Гражданин уведомляется об отказе в перечислении денежных сре</w:t>
      </w:r>
      <w:proofErr w:type="gramStart"/>
      <w:r w:rsidRPr="00F76331">
        <w:rPr>
          <w:rFonts w:ascii="Times New Roman" w:hAnsi="Times New Roman" w:cs="Times New Roman"/>
          <w:sz w:val="28"/>
          <w:szCs w:val="28"/>
        </w:rPr>
        <w:t>дств в т</w:t>
      </w:r>
      <w:proofErr w:type="gramEnd"/>
      <w:r w:rsidRPr="00F76331">
        <w:rPr>
          <w:rFonts w:ascii="Times New Roman" w:hAnsi="Times New Roman" w:cs="Times New Roman"/>
          <w:sz w:val="28"/>
          <w:szCs w:val="28"/>
        </w:rPr>
        <w:t>ечение трех рабочих дней со дня издания соответствующего постановления.</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 xml:space="preserve">3.16. В течение 3 (трех) рабочих дней со дня перечисления средств выплаты Администрация города Каменска-Уральского направляет по 1 (одному) экземпляру соглашения, указанного в </w:t>
      </w:r>
      <w:hyperlink w:anchor="P1359" w:history="1">
        <w:r w:rsidRPr="00F76331">
          <w:rPr>
            <w:rFonts w:ascii="Times New Roman" w:hAnsi="Times New Roman" w:cs="Times New Roman"/>
            <w:sz w:val="28"/>
            <w:szCs w:val="28"/>
          </w:rPr>
          <w:t>подпункте 2 пункта 3.13</w:t>
        </w:r>
      </w:hyperlink>
      <w:r w:rsidRPr="00F76331">
        <w:rPr>
          <w:rFonts w:ascii="Times New Roman" w:hAnsi="Times New Roman" w:cs="Times New Roman"/>
          <w:sz w:val="28"/>
          <w:szCs w:val="28"/>
        </w:rPr>
        <w:t xml:space="preserve"> настоящего раздела подпрограммы и подписанного всеми его сторонами, в адрес молодого специалиста - получателя выплаты и его работодателя.</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3.17. Приобретаемое жилое помещение оформляется в общую собственность всех членов семьи молодого специалиста, указанных в свидетельстве.</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В случае использования выплаты для приобретения жилого помещения на уплату первоначального взноса при получении жилищного кредита, в том числе ипотечного,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w:t>
      </w:r>
      <w:proofErr w:type="gramStart"/>
      <w:r w:rsidRPr="00F76331">
        <w:rPr>
          <w:rFonts w:ascii="Times New Roman" w:hAnsi="Times New Roman" w:cs="Times New Roman"/>
          <w:sz w:val="28"/>
          <w:szCs w:val="28"/>
        </w:rPr>
        <w:t>т(</w:t>
      </w:r>
      <w:proofErr w:type="gramEnd"/>
      <w:r w:rsidRPr="00F76331">
        <w:rPr>
          <w:rFonts w:ascii="Times New Roman" w:hAnsi="Times New Roman" w:cs="Times New Roman"/>
          <w:sz w:val="28"/>
          <w:szCs w:val="28"/>
        </w:rPr>
        <w:t>-ют) в Администрацию города Каменска-Уральского нотариально заверенное обязательство переоформить приобретенное с помощью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 xml:space="preserve">Общая площадь приобретаемого жилого помещения в расчете на каждого члена семьи молодого специалиста, учтенного при расчете размера выплаты, не может быть меньше учетной нормы общей площади жилого помещения, установленной Администрацией города Каменска-Уральского в целях принятия </w:t>
      </w:r>
      <w:r w:rsidRPr="00F76331">
        <w:rPr>
          <w:rFonts w:ascii="Times New Roman" w:hAnsi="Times New Roman" w:cs="Times New Roman"/>
          <w:sz w:val="28"/>
          <w:szCs w:val="28"/>
        </w:rPr>
        <w:lastRenderedPageBreak/>
        <w:t>граждан на учет в качестве нуждающихся в жилых помещениях.</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3.18. Молодой специалист - получатель выплаты должен отработать в государственном учреждении здравоохранения</w:t>
      </w:r>
      <w:r>
        <w:rPr>
          <w:rFonts w:ascii="Times New Roman" w:hAnsi="Times New Roman" w:cs="Times New Roman"/>
          <w:sz w:val="28"/>
          <w:szCs w:val="28"/>
        </w:rPr>
        <w:t xml:space="preserve"> Свердловской области</w:t>
      </w:r>
      <w:r w:rsidRPr="00F76331">
        <w:rPr>
          <w:rFonts w:ascii="Times New Roman" w:hAnsi="Times New Roman" w:cs="Times New Roman"/>
          <w:sz w:val="28"/>
          <w:szCs w:val="28"/>
        </w:rPr>
        <w:t xml:space="preserve">, расположенном на территории муниципального образования город Каменск-Уральский, </w:t>
      </w:r>
      <w:r>
        <w:rPr>
          <w:rFonts w:ascii="Times New Roman" w:hAnsi="Times New Roman" w:cs="Times New Roman"/>
          <w:sz w:val="28"/>
          <w:szCs w:val="28"/>
        </w:rPr>
        <w:t xml:space="preserve">муниципальном учреждении образования, культуры или спорта </w:t>
      </w:r>
      <w:r w:rsidRPr="00F76331">
        <w:rPr>
          <w:rFonts w:ascii="Times New Roman" w:hAnsi="Times New Roman" w:cs="Times New Roman"/>
          <w:sz w:val="28"/>
          <w:szCs w:val="28"/>
        </w:rPr>
        <w:t>не менее 5 (пяти) лет с момента государственной регистрации права собственности на жилое помещение, приобретенное с использованием средств выплаты.</w:t>
      </w:r>
    </w:p>
    <w:p w:rsidR="0026506A" w:rsidRPr="000374AE" w:rsidRDefault="0026506A" w:rsidP="0026506A">
      <w:pPr>
        <w:pStyle w:val="ConsPlusNormal"/>
        <w:ind w:firstLine="540"/>
        <w:jc w:val="both"/>
        <w:rPr>
          <w:rFonts w:ascii="Times New Roman" w:hAnsi="Times New Roman" w:cs="Times New Roman"/>
          <w:sz w:val="28"/>
          <w:szCs w:val="28"/>
        </w:rPr>
      </w:pPr>
      <w:proofErr w:type="gramStart"/>
      <w:r w:rsidRPr="000374AE">
        <w:rPr>
          <w:rFonts w:ascii="Times New Roman" w:hAnsi="Times New Roman" w:cs="Times New Roman"/>
          <w:sz w:val="28"/>
          <w:szCs w:val="28"/>
        </w:rPr>
        <w:t xml:space="preserve">При этом допускается увольнение </w:t>
      </w:r>
      <w:r>
        <w:rPr>
          <w:rFonts w:ascii="Times New Roman" w:hAnsi="Times New Roman" w:cs="Times New Roman"/>
          <w:sz w:val="28"/>
          <w:szCs w:val="28"/>
        </w:rPr>
        <w:t>молодого специалиста</w:t>
      </w:r>
      <w:r w:rsidRPr="000374AE">
        <w:rPr>
          <w:rFonts w:ascii="Times New Roman" w:hAnsi="Times New Roman" w:cs="Times New Roman"/>
          <w:sz w:val="28"/>
          <w:szCs w:val="28"/>
        </w:rPr>
        <w:t xml:space="preserve"> – получателя выплаты из </w:t>
      </w:r>
      <w:r w:rsidRPr="00F76331">
        <w:rPr>
          <w:rFonts w:ascii="Times New Roman" w:hAnsi="Times New Roman" w:cs="Times New Roman"/>
          <w:sz w:val="28"/>
          <w:szCs w:val="28"/>
        </w:rPr>
        <w:t>государственно</w:t>
      </w:r>
      <w:r>
        <w:rPr>
          <w:rFonts w:ascii="Times New Roman" w:hAnsi="Times New Roman" w:cs="Times New Roman"/>
          <w:sz w:val="28"/>
          <w:szCs w:val="28"/>
        </w:rPr>
        <w:t>го</w:t>
      </w:r>
      <w:r w:rsidRPr="00F76331">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F76331">
        <w:rPr>
          <w:rFonts w:ascii="Times New Roman" w:hAnsi="Times New Roman" w:cs="Times New Roman"/>
          <w:sz w:val="28"/>
          <w:szCs w:val="28"/>
        </w:rPr>
        <w:t xml:space="preserve"> здравоохранения</w:t>
      </w:r>
      <w:r w:rsidRPr="000374AE">
        <w:rPr>
          <w:rFonts w:ascii="Times New Roman" w:hAnsi="Times New Roman" w:cs="Times New Roman"/>
          <w:sz w:val="28"/>
          <w:szCs w:val="28"/>
        </w:rPr>
        <w:t xml:space="preserve"> </w:t>
      </w:r>
      <w:r>
        <w:rPr>
          <w:rFonts w:ascii="Times New Roman" w:hAnsi="Times New Roman" w:cs="Times New Roman"/>
          <w:sz w:val="28"/>
          <w:szCs w:val="28"/>
        </w:rPr>
        <w:t xml:space="preserve">Свердловской области, </w:t>
      </w:r>
      <w:r w:rsidRPr="000374AE">
        <w:rPr>
          <w:rFonts w:ascii="Times New Roman" w:hAnsi="Times New Roman" w:cs="Times New Roman"/>
          <w:sz w:val="28"/>
          <w:szCs w:val="28"/>
        </w:rPr>
        <w:t xml:space="preserve">муниципального учреждения образования, культуры или спорта, в связи с работой в котором ему была предоставлена выплата,  по причине трудоустройства в другое  </w:t>
      </w:r>
      <w:r w:rsidRPr="00F76331">
        <w:rPr>
          <w:rFonts w:ascii="Times New Roman" w:hAnsi="Times New Roman" w:cs="Times New Roman"/>
          <w:sz w:val="28"/>
          <w:szCs w:val="28"/>
        </w:rPr>
        <w:t>государственно</w:t>
      </w:r>
      <w:r>
        <w:rPr>
          <w:rFonts w:ascii="Times New Roman" w:hAnsi="Times New Roman" w:cs="Times New Roman"/>
          <w:sz w:val="28"/>
          <w:szCs w:val="28"/>
        </w:rPr>
        <w:t>е</w:t>
      </w:r>
      <w:r w:rsidRPr="00F76331">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F76331">
        <w:rPr>
          <w:rFonts w:ascii="Times New Roman" w:hAnsi="Times New Roman" w:cs="Times New Roman"/>
          <w:sz w:val="28"/>
          <w:szCs w:val="28"/>
        </w:rPr>
        <w:t xml:space="preserve"> здравоохранения</w:t>
      </w:r>
      <w:r w:rsidRPr="000374AE">
        <w:rPr>
          <w:rFonts w:ascii="Times New Roman" w:hAnsi="Times New Roman" w:cs="Times New Roman"/>
          <w:sz w:val="28"/>
          <w:szCs w:val="28"/>
        </w:rPr>
        <w:t xml:space="preserve"> </w:t>
      </w:r>
      <w:r>
        <w:rPr>
          <w:rFonts w:ascii="Times New Roman" w:hAnsi="Times New Roman" w:cs="Times New Roman"/>
          <w:sz w:val="28"/>
          <w:szCs w:val="28"/>
        </w:rPr>
        <w:t xml:space="preserve">Свердловской области, </w:t>
      </w:r>
      <w:r w:rsidRPr="000374AE">
        <w:rPr>
          <w:rFonts w:ascii="Times New Roman" w:hAnsi="Times New Roman" w:cs="Times New Roman"/>
          <w:sz w:val="28"/>
          <w:szCs w:val="28"/>
        </w:rPr>
        <w:t xml:space="preserve">муниципальное учреждение образования, культуры или спорта, расположенное на территории муниципального образования город Каменск-Уральский, </w:t>
      </w:r>
      <w:r>
        <w:rPr>
          <w:rFonts w:ascii="Times New Roman" w:hAnsi="Times New Roman" w:cs="Times New Roman"/>
          <w:sz w:val="28"/>
          <w:szCs w:val="28"/>
        </w:rPr>
        <w:t xml:space="preserve">соответственно </w:t>
      </w:r>
      <w:r w:rsidRPr="000374AE">
        <w:rPr>
          <w:rFonts w:ascii="Times New Roman" w:hAnsi="Times New Roman" w:cs="Times New Roman"/>
          <w:sz w:val="28"/>
          <w:szCs w:val="28"/>
        </w:rPr>
        <w:t>с перерывом в работе не более</w:t>
      </w:r>
      <w:proofErr w:type="gramEnd"/>
      <w:r w:rsidRPr="000374AE">
        <w:rPr>
          <w:rFonts w:ascii="Times New Roman" w:hAnsi="Times New Roman" w:cs="Times New Roman"/>
          <w:sz w:val="28"/>
          <w:szCs w:val="28"/>
        </w:rPr>
        <w:t xml:space="preserve"> 1 (одного) месяца. </w:t>
      </w:r>
    </w:p>
    <w:p w:rsidR="0026506A" w:rsidRPr="000374AE" w:rsidRDefault="0026506A" w:rsidP="0026506A">
      <w:pPr>
        <w:pStyle w:val="ConsPlusNormal"/>
        <w:ind w:firstLine="540"/>
        <w:jc w:val="both"/>
        <w:rPr>
          <w:rFonts w:ascii="Times New Roman" w:hAnsi="Times New Roman" w:cs="Times New Roman"/>
          <w:sz w:val="28"/>
          <w:szCs w:val="28"/>
        </w:rPr>
      </w:pPr>
      <w:r w:rsidRPr="000374AE">
        <w:rPr>
          <w:rFonts w:ascii="Times New Roman" w:hAnsi="Times New Roman" w:cs="Times New Roman"/>
          <w:sz w:val="28"/>
          <w:szCs w:val="28"/>
        </w:rPr>
        <w:t xml:space="preserve">3.19. В случае, указанном в абзаце втором пункта 3.18. настоящего раздела, </w:t>
      </w:r>
      <w:r>
        <w:rPr>
          <w:rFonts w:ascii="Times New Roman" w:hAnsi="Times New Roman" w:cs="Times New Roman"/>
          <w:sz w:val="28"/>
          <w:szCs w:val="28"/>
        </w:rPr>
        <w:t>молодой специалист</w:t>
      </w:r>
      <w:r w:rsidRPr="000374AE">
        <w:rPr>
          <w:rFonts w:ascii="Times New Roman" w:hAnsi="Times New Roman" w:cs="Times New Roman"/>
          <w:sz w:val="28"/>
          <w:szCs w:val="28"/>
        </w:rPr>
        <w:t xml:space="preserve"> в течение 10 (десяти) дней с момента трудоустройства в другое </w:t>
      </w:r>
      <w:r w:rsidRPr="00F76331">
        <w:rPr>
          <w:rFonts w:ascii="Times New Roman" w:hAnsi="Times New Roman" w:cs="Times New Roman"/>
          <w:sz w:val="28"/>
          <w:szCs w:val="28"/>
        </w:rPr>
        <w:t>государственно</w:t>
      </w:r>
      <w:r>
        <w:rPr>
          <w:rFonts w:ascii="Times New Roman" w:hAnsi="Times New Roman" w:cs="Times New Roman"/>
          <w:sz w:val="28"/>
          <w:szCs w:val="28"/>
        </w:rPr>
        <w:t>е</w:t>
      </w:r>
      <w:r w:rsidRPr="00F76331">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F76331">
        <w:rPr>
          <w:rFonts w:ascii="Times New Roman" w:hAnsi="Times New Roman" w:cs="Times New Roman"/>
          <w:sz w:val="28"/>
          <w:szCs w:val="28"/>
        </w:rPr>
        <w:t xml:space="preserve"> здравоохранения</w:t>
      </w:r>
      <w:r w:rsidRPr="000374AE">
        <w:rPr>
          <w:rFonts w:ascii="Times New Roman" w:hAnsi="Times New Roman" w:cs="Times New Roman"/>
          <w:sz w:val="28"/>
          <w:szCs w:val="28"/>
        </w:rPr>
        <w:t xml:space="preserve"> </w:t>
      </w:r>
      <w:r>
        <w:rPr>
          <w:rFonts w:ascii="Times New Roman" w:hAnsi="Times New Roman" w:cs="Times New Roman"/>
          <w:sz w:val="28"/>
          <w:szCs w:val="28"/>
        </w:rPr>
        <w:t>Свердловской области,</w:t>
      </w:r>
      <w:r w:rsidRPr="000374AE">
        <w:rPr>
          <w:rFonts w:ascii="Times New Roman" w:hAnsi="Times New Roman" w:cs="Times New Roman"/>
          <w:sz w:val="28"/>
          <w:szCs w:val="28"/>
        </w:rPr>
        <w:t xml:space="preserve"> муниципальное учреждение образования, культуры или спорта, расположенное на территории муниципального образования город Каменск-Уральский, </w:t>
      </w:r>
      <w:r>
        <w:rPr>
          <w:rFonts w:ascii="Times New Roman" w:hAnsi="Times New Roman" w:cs="Times New Roman"/>
          <w:sz w:val="28"/>
          <w:szCs w:val="28"/>
        </w:rPr>
        <w:t xml:space="preserve">соответственно </w:t>
      </w:r>
      <w:r w:rsidRPr="000374AE">
        <w:rPr>
          <w:rFonts w:ascii="Times New Roman" w:hAnsi="Times New Roman" w:cs="Times New Roman"/>
          <w:sz w:val="28"/>
          <w:szCs w:val="28"/>
        </w:rPr>
        <w:t xml:space="preserve">должен представить в отдел по социальным и жилищным вопросам Администрации города </w:t>
      </w:r>
      <w:proofErr w:type="gramStart"/>
      <w:r w:rsidRPr="000374AE">
        <w:rPr>
          <w:rFonts w:ascii="Times New Roman" w:hAnsi="Times New Roman" w:cs="Times New Roman"/>
          <w:sz w:val="28"/>
          <w:szCs w:val="28"/>
        </w:rPr>
        <w:t>Каменска-Уральского</w:t>
      </w:r>
      <w:proofErr w:type="gramEnd"/>
      <w:r w:rsidRPr="000374AE">
        <w:rPr>
          <w:rFonts w:ascii="Times New Roman" w:hAnsi="Times New Roman" w:cs="Times New Roman"/>
          <w:sz w:val="28"/>
          <w:szCs w:val="28"/>
        </w:rPr>
        <w:t xml:space="preserve"> следующие документы: </w:t>
      </w:r>
    </w:p>
    <w:p w:rsidR="0026506A" w:rsidRPr="000374AE" w:rsidRDefault="0026506A" w:rsidP="0026506A">
      <w:pPr>
        <w:pStyle w:val="ConsPlusNormal"/>
        <w:numPr>
          <w:ilvl w:val="0"/>
          <w:numId w:val="1"/>
        </w:numPr>
        <w:adjustRightInd w:val="0"/>
        <w:jc w:val="both"/>
        <w:rPr>
          <w:rFonts w:ascii="Times New Roman" w:hAnsi="Times New Roman" w:cs="Times New Roman"/>
          <w:sz w:val="28"/>
          <w:szCs w:val="28"/>
        </w:rPr>
      </w:pPr>
      <w:r w:rsidRPr="000374AE">
        <w:rPr>
          <w:rFonts w:ascii="Times New Roman" w:hAnsi="Times New Roman" w:cs="Times New Roman"/>
          <w:sz w:val="28"/>
          <w:szCs w:val="28"/>
        </w:rPr>
        <w:t>копии трудовой книжки и трудового договора, заверенные работодателем;</w:t>
      </w:r>
    </w:p>
    <w:p w:rsidR="0026506A" w:rsidRPr="000374AE" w:rsidRDefault="0026506A" w:rsidP="0026506A">
      <w:pPr>
        <w:pStyle w:val="ConsPlusNormal"/>
        <w:numPr>
          <w:ilvl w:val="0"/>
          <w:numId w:val="1"/>
        </w:numPr>
        <w:adjustRightInd w:val="0"/>
        <w:ind w:left="0" w:firstLine="540"/>
        <w:jc w:val="both"/>
        <w:rPr>
          <w:rFonts w:ascii="Times New Roman" w:hAnsi="Times New Roman"/>
          <w:sz w:val="28"/>
          <w:szCs w:val="28"/>
        </w:rPr>
      </w:pPr>
      <w:hyperlink w:anchor="P1703" w:history="1">
        <w:r w:rsidRPr="000374AE">
          <w:rPr>
            <w:rFonts w:ascii="Times New Roman" w:hAnsi="Times New Roman" w:cs="Times New Roman"/>
            <w:sz w:val="28"/>
            <w:szCs w:val="28"/>
          </w:rPr>
          <w:t>соглашение</w:t>
        </w:r>
      </w:hyperlink>
      <w:r w:rsidRPr="000374AE">
        <w:rPr>
          <w:rFonts w:ascii="Times New Roman" w:hAnsi="Times New Roman" w:cs="Times New Roman"/>
          <w:sz w:val="28"/>
          <w:szCs w:val="28"/>
        </w:rPr>
        <w:t xml:space="preserve"> между </w:t>
      </w:r>
      <w:r>
        <w:rPr>
          <w:rFonts w:ascii="Times New Roman" w:hAnsi="Times New Roman" w:cs="Times New Roman"/>
          <w:sz w:val="28"/>
          <w:szCs w:val="28"/>
        </w:rPr>
        <w:t>молодым специалистом</w:t>
      </w:r>
      <w:r w:rsidRPr="000374AE">
        <w:rPr>
          <w:rFonts w:ascii="Times New Roman" w:hAnsi="Times New Roman" w:cs="Times New Roman"/>
          <w:sz w:val="28"/>
          <w:szCs w:val="28"/>
        </w:rPr>
        <w:t xml:space="preserve">, </w:t>
      </w:r>
      <w:r>
        <w:rPr>
          <w:rFonts w:ascii="Times New Roman" w:hAnsi="Times New Roman" w:cs="Times New Roman"/>
          <w:sz w:val="28"/>
          <w:szCs w:val="28"/>
        </w:rPr>
        <w:t>государственным</w:t>
      </w:r>
      <w:r w:rsidRPr="00F76331">
        <w:rPr>
          <w:rFonts w:ascii="Times New Roman" w:hAnsi="Times New Roman" w:cs="Times New Roman"/>
          <w:sz w:val="28"/>
          <w:szCs w:val="28"/>
        </w:rPr>
        <w:t xml:space="preserve"> учреждени</w:t>
      </w:r>
      <w:r>
        <w:rPr>
          <w:rFonts w:ascii="Times New Roman" w:hAnsi="Times New Roman" w:cs="Times New Roman"/>
          <w:sz w:val="28"/>
          <w:szCs w:val="28"/>
        </w:rPr>
        <w:t>ем</w:t>
      </w:r>
      <w:r w:rsidRPr="00F76331">
        <w:rPr>
          <w:rFonts w:ascii="Times New Roman" w:hAnsi="Times New Roman" w:cs="Times New Roman"/>
          <w:sz w:val="28"/>
          <w:szCs w:val="28"/>
        </w:rPr>
        <w:t xml:space="preserve"> здравоохранения</w:t>
      </w:r>
      <w:r w:rsidRPr="000374AE">
        <w:rPr>
          <w:rFonts w:ascii="Times New Roman" w:hAnsi="Times New Roman" w:cs="Times New Roman"/>
          <w:sz w:val="28"/>
          <w:szCs w:val="28"/>
        </w:rPr>
        <w:t xml:space="preserve"> </w:t>
      </w:r>
      <w:r>
        <w:rPr>
          <w:rFonts w:ascii="Times New Roman" w:hAnsi="Times New Roman" w:cs="Times New Roman"/>
          <w:sz w:val="28"/>
          <w:szCs w:val="28"/>
        </w:rPr>
        <w:t>Свердловской области,</w:t>
      </w:r>
      <w:r w:rsidRPr="000374AE">
        <w:rPr>
          <w:rFonts w:ascii="Times New Roman" w:hAnsi="Times New Roman" w:cs="Times New Roman"/>
          <w:sz w:val="28"/>
          <w:szCs w:val="28"/>
        </w:rPr>
        <w:t xml:space="preserve"> муниципальным учреждением образования, культуры или спорта, расположенным на территории муниципального образования город Каменск-Уральский, являющимся его новым работодателем, и Администрацией города Каменска-Уральского по форме согласно Приложению № 4 к настоящей подпрограмме, подписанное со стороны </w:t>
      </w:r>
      <w:r>
        <w:rPr>
          <w:rFonts w:ascii="Times New Roman" w:hAnsi="Times New Roman" w:cs="Times New Roman"/>
          <w:sz w:val="28"/>
          <w:szCs w:val="28"/>
        </w:rPr>
        <w:t>молодого специалиста</w:t>
      </w:r>
      <w:r w:rsidRPr="000374AE">
        <w:rPr>
          <w:rFonts w:ascii="Times New Roman" w:hAnsi="Times New Roman" w:cs="Times New Roman"/>
          <w:sz w:val="28"/>
          <w:szCs w:val="28"/>
        </w:rPr>
        <w:t xml:space="preserve"> и его работодателя, в 3 (трех) экземплярах. При этом в пункте 2 соглашения указывается срок, оставшийся до истечения 5 (пяти) лет с момента </w:t>
      </w:r>
      <w:r w:rsidRPr="000374AE">
        <w:rPr>
          <w:rFonts w:ascii="Times New Roman" w:hAnsi="Times New Roman"/>
          <w:sz w:val="28"/>
          <w:szCs w:val="28"/>
        </w:rPr>
        <w:t>государственной регистрации права собственности на жилое помещение, приобретенное с использованием средств выплаты.</w:t>
      </w:r>
    </w:p>
    <w:p w:rsidR="0026506A" w:rsidRPr="000374AE" w:rsidRDefault="0026506A" w:rsidP="0026506A">
      <w:pPr>
        <w:pStyle w:val="ConsPlusNormal"/>
        <w:ind w:firstLine="567"/>
        <w:jc w:val="both"/>
        <w:rPr>
          <w:rFonts w:ascii="Times New Roman" w:hAnsi="Times New Roman" w:cs="Times New Roman"/>
          <w:sz w:val="28"/>
          <w:szCs w:val="28"/>
        </w:rPr>
      </w:pPr>
      <w:r w:rsidRPr="000374AE">
        <w:rPr>
          <w:rFonts w:ascii="Times New Roman" w:hAnsi="Times New Roman" w:cs="Times New Roman"/>
          <w:sz w:val="28"/>
          <w:szCs w:val="28"/>
        </w:rPr>
        <w:t xml:space="preserve">3.20. </w:t>
      </w:r>
      <w:proofErr w:type="gramStart"/>
      <w:r w:rsidRPr="000374AE">
        <w:rPr>
          <w:rFonts w:ascii="Times New Roman" w:hAnsi="Times New Roman" w:cs="Times New Roman"/>
          <w:sz w:val="28"/>
          <w:szCs w:val="28"/>
        </w:rPr>
        <w:t xml:space="preserve">В случае нарушения правила, установленного </w:t>
      </w:r>
      <w:hyperlink w:anchor="P1373" w:history="1">
        <w:r w:rsidRPr="000374AE">
          <w:rPr>
            <w:rFonts w:ascii="Times New Roman" w:hAnsi="Times New Roman" w:cs="Times New Roman"/>
            <w:sz w:val="28"/>
            <w:szCs w:val="28"/>
          </w:rPr>
          <w:t>абзацем первым</w:t>
        </w:r>
      </w:hyperlink>
      <w:r w:rsidRPr="000374AE">
        <w:rPr>
          <w:rFonts w:ascii="Times New Roman" w:hAnsi="Times New Roman" w:cs="Times New Roman"/>
          <w:sz w:val="28"/>
          <w:szCs w:val="28"/>
        </w:rPr>
        <w:t xml:space="preserve"> пункта</w:t>
      </w:r>
      <w:r>
        <w:rPr>
          <w:rFonts w:ascii="Times New Roman" w:hAnsi="Times New Roman" w:cs="Times New Roman"/>
          <w:sz w:val="28"/>
          <w:szCs w:val="28"/>
        </w:rPr>
        <w:t xml:space="preserve"> 3.18 настоящего раздела</w:t>
      </w:r>
      <w:r w:rsidRPr="000374AE">
        <w:rPr>
          <w:rFonts w:ascii="Times New Roman" w:hAnsi="Times New Roman" w:cs="Times New Roman"/>
          <w:sz w:val="28"/>
          <w:szCs w:val="28"/>
        </w:rPr>
        <w:t xml:space="preserve">, либо </w:t>
      </w:r>
      <w:r w:rsidRPr="000374AE">
        <w:rPr>
          <w:rFonts w:ascii="Times New Roman" w:hAnsi="Times New Roman"/>
          <w:sz w:val="28"/>
          <w:szCs w:val="28"/>
        </w:rPr>
        <w:t xml:space="preserve">непредставления документов, указанных в пункте 3.19 настоящего раздела, соответственно, </w:t>
      </w:r>
      <w:r>
        <w:rPr>
          <w:rFonts w:ascii="Times New Roman" w:hAnsi="Times New Roman" w:cs="Times New Roman"/>
          <w:sz w:val="28"/>
          <w:szCs w:val="28"/>
        </w:rPr>
        <w:t>молодой специалист</w:t>
      </w:r>
      <w:r w:rsidRPr="000374AE">
        <w:rPr>
          <w:rFonts w:ascii="Times New Roman" w:hAnsi="Times New Roman" w:cs="Times New Roman"/>
          <w:sz w:val="28"/>
          <w:szCs w:val="28"/>
        </w:rPr>
        <w:t xml:space="preserve"> в течение 2 (двух) месяцев с момента расторжения трудового договора обязан вернуть в бюджет муниципального образования город Каменск-Уральский денежные средства в размере полученной в рамках настоящей подпрограммы выплаты для приобретения жилого помещения.</w:t>
      </w:r>
      <w:proofErr w:type="gramEnd"/>
    </w:p>
    <w:p w:rsidR="0026506A" w:rsidRPr="000374AE" w:rsidRDefault="0026506A" w:rsidP="0026506A">
      <w:pPr>
        <w:pStyle w:val="ConsPlusNormal"/>
        <w:ind w:firstLine="567"/>
        <w:jc w:val="both"/>
        <w:rPr>
          <w:rFonts w:ascii="Times New Roman" w:hAnsi="Times New Roman" w:cs="Times New Roman"/>
          <w:sz w:val="28"/>
          <w:szCs w:val="28"/>
        </w:rPr>
      </w:pPr>
      <w:r w:rsidRPr="000374AE">
        <w:rPr>
          <w:rFonts w:ascii="Times New Roman" w:hAnsi="Times New Roman" w:cs="Times New Roman"/>
          <w:sz w:val="28"/>
          <w:szCs w:val="28"/>
        </w:rPr>
        <w:t xml:space="preserve">Если </w:t>
      </w:r>
      <w:r>
        <w:rPr>
          <w:rFonts w:ascii="Times New Roman" w:hAnsi="Times New Roman" w:cs="Times New Roman"/>
          <w:sz w:val="28"/>
          <w:szCs w:val="28"/>
        </w:rPr>
        <w:t>молодой специалист</w:t>
      </w:r>
      <w:r w:rsidRPr="000374AE">
        <w:rPr>
          <w:rFonts w:ascii="Times New Roman" w:hAnsi="Times New Roman" w:cs="Times New Roman"/>
          <w:sz w:val="28"/>
          <w:szCs w:val="28"/>
        </w:rPr>
        <w:t xml:space="preserve"> не произвел возврат денежных сре</w:t>
      </w:r>
      <w:proofErr w:type="gramStart"/>
      <w:r w:rsidRPr="000374AE">
        <w:rPr>
          <w:rFonts w:ascii="Times New Roman" w:hAnsi="Times New Roman" w:cs="Times New Roman"/>
          <w:sz w:val="28"/>
          <w:szCs w:val="28"/>
        </w:rPr>
        <w:t>дств в б</w:t>
      </w:r>
      <w:proofErr w:type="gramEnd"/>
      <w:r w:rsidRPr="000374AE">
        <w:rPr>
          <w:rFonts w:ascii="Times New Roman" w:hAnsi="Times New Roman" w:cs="Times New Roman"/>
          <w:sz w:val="28"/>
          <w:szCs w:val="28"/>
        </w:rPr>
        <w:t>юджет муниципального образования город Каменск-Уральский, Администрация города Каменска-Уральского обращается с соответствующим требованием в суд.</w:t>
      </w:r>
    </w:p>
    <w:p w:rsidR="0026506A" w:rsidRPr="00F76331" w:rsidRDefault="0026506A" w:rsidP="0026506A">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lastRenderedPageBreak/>
        <w:t>3.</w:t>
      </w:r>
      <w:r>
        <w:rPr>
          <w:rFonts w:ascii="Times New Roman" w:hAnsi="Times New Roman" w:cs="Times New Roman"/>
          <w:sz w:val="28"/>
          <w:szCs w:val="28"/>
        </w:rPr>
        <w:t>21</w:t>
      </w:r>
      <w:r w:rsidRPr="00F76331">
        <w:rPr>
          <w:rFonts w:ascii="Times New Roman" w:hAnsi="Times New Roman" w:cs="Times New Roman"/>
          <w:sz w:val="28"/>
          <w:szCs w:val="28"/>
        </w:rPr>
        <w:t xml:space="preserve">. </w:t>
      </w:r>
      <w:hyperlink w:anchor="P1453" w:history="1">
        <w:r w:rsidRPr="00F76331">
          <w:rPr>
            <w:rFonts w:ascii="Times New Roman" w:hAnsi="Times New Roman" w:cs="Times New Roman"/>
            <w:sz w:val="28"/>
            <w:szCs w:val="28"/>
          </w:rPr>
          <w:t>План</w:t>
        </w:r>
      </w:hyperlink>
      <w:r w:rsidRPr="00F76331">
        <w:rPr>
          <w:rFonts w:ascii="Times New Roman" w:hAnsi="Times New Roman" w:cs="Times New Roman"/>
          <w:sz w:val="28"/>
          <w:szCs w:val="28"/>
        </w:rPr>
        <w:t xml:space="preserve"> мероприятий по выполнению подпрограммы приведен в Приложении </w:t>
      </w:r>
      <w:r>
        <w:rPr>
          <w:rFonts w:ascii="Times New Roman" w:hAnsi="Times New Roman" w:cs="Times New Roman"/>
          <w:sz w:val="28"/>
          <w:szCs w:val="28"/>
        </w:rPr>
        <w:t>№</w:t>
      </w:r>
      <w:r w:rsidRPr="00F76331">
        <w:rPr>
          <w:rFonts w:ascii="Times New Roman" w:hAnsi="Times New Roman" w:cs="Times New Roman"/>
          <w:sz w:val="28"/>
          <w:szCs w:val="28"/>
        </w:rPr>
        <w:t xml:space="preserve"> 2 к подпрограмме.</w:t>
      </w:r>
    </w:p>
    <w:p w:rsidR="0026506A" w:rsidRPr="00E33CCD" w:rsidRDefault="0026506A" w:rsidP="0026506A">
      <w:pPr>
        <w:pStyle w:val="ConsPlusNormal"/>
        <w:ind w:firstLine="540"/>
        <w:jc w:val="both"/>
        <w:rPr>
          <w:rFonts w:ascii="Times New Roman" w:hAnsi="Times New Roman"/>
          <w:sz w:val="28"/>
          <w:szCs w:val="28"/>
        </w:rPr>
      </w:pPr>
    </w:p>
    <w:p w:rsidR="0026506A" w:rsidRPr="00E33CCD" w:rsidRDefault="0026506A" w:rsidP="0026506A">
      <w:pPr>
        <w:pStyle w:val="ConsPlusNormal"/>
        <w:ind w:firstLine="540"/>
        <w:jc w:val="both"/>
        <w:rPr>
          <w:rFonts w:ascii="Times New Roman" w:hAnsi="Times New Roman"/>
          <w:sz w:val="28"/>
          <w:szCs w:val="28"/>
        </w:rPr>
      </w:pPr>
    </w:p>
    <w:p w:rsidR="0026506A" w:rsidRDefault="0026506A" w:rsidP="0026506A">
      <w:pPr>
        <w:pStyle w:val="ConsPlusNormal"/>
        <w:ind w:firstLine="540"/>
        <w:jc w:val="both"/>
        <w:rPr>
          <w:rFonts w:ascii="Times New Roman" w:hAnsi="Times New Roman"/>
          <w:sz w:val="28"/>
          <w:szCs w:val="28"/>
        </w:rPr>
      </w:pPr>
    </w:p>
    <w:p w:rsidR="0026506A" w:rsidRDefault="0026506A" w:rsidP="0026506A">
      <w:pPr>
        <w:pStyle w:val="ConsPlusNormal"/>
        <w:ind w:firstLine="540"/>
        <w:jc w:val="both"/>
        <w:rPr>
          <w:rFonts w:ascii="Times New Roman" w:hAnsi="Times New Roman"/>
          <w:sz w:val="28"/>
          <w:szCs w:val="28"/>
        </w:rPr>
      </w:pPr>
    </w:p>
    <w:p w:rsidR="0026506A" w:rsidRDefault="0026506A" w:rsidP="0026506A">
      <w:pPr>
        <w:pStyle w:val="ConsPlusNormal"/>
        <w:ind w:left="6237"/>
        <w:outlineLvl w:val="2"/>
        <w:rPr>
          <w:rFonts w:ascii="Times New Roman" w:hAnsi="Times New Roman"/>
          <w:sz w:val="28"/>
          <w:szCs w:val="28"/>
        </w:rPr>
      </w:pPr>
    </w:p>
    <w:p w:rsidR="0026506A" w:rsidRDefault="0026506A" w:rsidP="0026506A">
      <w:pPr>
        <w:pStyle w:val="ConsPlusNormal"/>
        <w:ind w:left="6237"/>
        <w:outlineLvl w:val="2"/>
        <w:rPr>
          <w:rFonts w:ascii="Times New Roman" w:hAnsi="Times New Roman"/>
          <w:sz w:val="28"/>
          <w:szCs w:val="28"/>
        </w:rPr>
      </w:pPr>
    </w:p>
    <w:p w:rsidR="0026506A" w:rsidRDefault="0026506A" w:rsidP="0026506A">
      <w:pPr>
        <w:pStyle w:val="ConsPlusNormal"/>
        <w:ind w:left="6237"/>
        <w:outlineLvl w:val="2"/>
        <w:rPr>
          <w:rFonts w:ascii="Times New Roman" w:hAnsi="Times New Roman"/>
          <w:sz w:val="28"/>
          <w:szCs w:val="28"/>
        </w:rPr>
      </w:pPr>
    </w:p>
    <w:p w:rsidR="0026506A" w:rsidRDefault="0026506A" w:rsidP="0026506A">
      <w:pPr>
        <w:pStyle w:val="ConsPlusNormal"/>
        <w:ind w:left="6237"/>
        <w:outlineLvl w:val="2"/>
        <w:rPr>
          <w:rFonts w:ascii="Times New Roman" w:hAnsi="Times New Roman"/>
          <w:sz w:val="28"/>
          <w:szCs w:val="28"/>
        </w:rPr>
      </w:pPr>
    </w:p>
    <w:p w:rsidR="0026506A" w:rsidRDefault="0026506A" w:rsidP="0026506A">
      <w:pPr>
        <w:pStyle w:val="ConsPlusNormal"/>
        <w:ind w:left="6237"/>
        <w:outlineLvl w:val="2"/>
        <w:rPr>
          <w:rFonts w:ascii="Times New Roman" w:hAnsi="Times New Roman"/>
          <w:sz w:val="28"/>
          <w:szCs w:val="28"/>
        </w:rPr>
      </w:pPr>
    </w:p>
    <w:p w:rsidR="0026506A" w:rsidRDefault="0026506A" w:rsidP="0026506A">
      <w:pPr>
        <w:pStyle w:val="ConsPlusNormal"/>
        <w:ind w:left="6237"/>
        <w:outlineLvl w:val="2"/>
        <w:rPr>
          <w:rFonts w:ascii="Times New Roman" w:hAnsi="Times New Roman"/>
          <w:sz w:val="28"/>
          <w:szCs w:val="28"/>
        </w:rPr>
      </w:pPr>
    </w:p>
    <w:p w:rsidR="0026506A" w:rsidRDefault="0026506A" w:rsidP="0026506A">
      <w:pPr>
        <w:pStyle w:val="ConsPlusNormal"/>
        <w:ind w:left="6237"/>
        <w:outlineLvl w:val="2"/>
        <w:rPr>
          <w:rFonts w:ascii="Times New Roman" w:hAnsi="Times New Roman"/>
          <w:sz w:val="28"/>
          <w:szCs w:val="28"/>
        </w:rPr>
      </w:pPr>
    </w:p>
    <w:p w:rsidR="0026506A" w:rsidRDefault="0026506A" w:rsidP="0026506A">
      <w:pPr>
        <w:pStyle w:val="ConsPlusNormal"/>
        <w:ind w:left="6237"/>
        <w:outlineLvl w:val="2"/>
        <w:rPr>
          <w:rFonts w:ascii="Times New Roman" w:hAnsi="Times New Roman"/>
          <w:sz w:val="28"/>
          <w:szCs w:val="28"/>
        </w:rPr>
      </w:pPr>
    </w:p>
    <w:p w:rsidR="0026506A" w:rsidRDefault="0026506A" w:rsidP="0026506A">
      <w:pPr>
        <w:pStyle w:val="ConsPlusNormal"/>
        <w:ind w:left="6237"/>
        <w:outlineLvl w:val="2"/>
        <w:rPr>
          <w:rFonts w:ascii="Times New Roman" w:hAnsi="Times New Roman"/>
          <w:sz w:val="28"/>
          <w:szCs w:val="28"/>
        </w:rPr>
      </w:pPr>
    </w:p>
    <w:p w:rsidR="0026506A" w:rsidRDefault="0026506A" w:rsidP="0026506A">
      <w:pPr>
        <w:pStyle w:val="ConsPlusNormal"/>
        <w:ind w:left="6237"/>
        <w:outlineLvl w:val="2"/>
        <w:rPr>
          <w:rFonts w:ascii="Times New Roman" w:hAnsi="Times New Roman"/>
          <w:sz w:val="28"/>
          <w:szCs w:val="28"/>
        </w:rPr>
      </w:pPr>
    </w:p>
    <w:p w:rsidR="0026506A" w:rsidRDefault="0026506A" w:rsidP="0026506A">
      <w:pPr>
        <w:pStyle w:val="ConsPlusNormal"/>
        <w:ind w:left="6237"/>
        <w:outlineLvl w:val="2"/>
        <w:rPr>
          <w:rFonts w:ascii="Times New Roman" w:hAnsi="Times New Roman"/>
          <w:sz w:val="28"/>
          <w:szCs w:val="28"/>
        </w:rPr>
      </w:pPr>
    </w:p>
    <w:p w:rsidR="00FC1F04" w:rsidRPr="00E926E0" w:rsidRDefault="00FC1F04">
      <w:pPr>
        <w:rPr>
          <w:color w:val="FF0000"/>
        </w:rPr>
        <w:sectPr w:rsidR="00FC1F04" w:rsidRPr="00E926E0" w:rsidSect="00474C5E">
          <w:pgSz w:w="11905" w:h="16838"/>
          <w:pgMar w:top="1134" w:right="850" w:bottom="1134" w:left="1276" w:header="0" w:footer="0" w:gutter="0"/>
          <w:cols w:space="720"/>
        </w:sectPr>
      </w:pPr>
    </w:p>
    <w:p w:rsidR="00CB6DAC" w:rsidRPr="00E33CCD" w:rsidRDefault="00022AB7" w:rsidP="00CB6DAC">
      <w:pPr>
        <w:pStyle w:val="ConsPlusNormal"/>
        <w:ind w:left="6237"/>
        <w:outlineLvl w:val="2"/>
        <w:rPr>
          <w:rFonts w:ascii="Times New Roman" w:hAnsi="Times New Roman"/>
          <w:sz w:val="28"/>
          <w:szCs w:val="28"/>
        </w:rPr>
      </w:pPr>
      <w:bookmarkStart w:id="21" w:name="P1392"/>
      <w:bookmarkEnd w:id="21"/>
      <w:r>
        <w:rPr>
          <w:rFonts w:ascii="Times New Roman" w:hAnsi="Times New Roman"/>
          <w:sz w:val="28"/>
          <w:szCs w:val="28"/>
        </w:rPr>
        <w:lastRenderedPageBreak/>
        <w:t xml:space="preserve">                          </w:t>
      </w:r>
      <w:r w:rsidR="00CB6DAC" w:rsidRPr="00E33CCD">
        <w:rPr>
          <w:rFonts w:ascii="Times New Roman" w:hAnsi="Times New Roman"/>
          <w:sz w:val="28"/>
          <w:szCs w:val="28"/>
        </w:rPr>
        <w:t>Приложение № 1</w:t>
      </w:r>
    </w:p>
    <w:p w:rsidR="00022AB7" w:rsidRDefault="00022AB7" w:rsidP="00CB6DAC">
      <w:pPr>
        <w:pStyle w:val="ConsPlusNormal"/>
        <w:ind w:left="6237"/>
        <w:outlineLvl w:val="2"/>
        <w:rPr>
          <w:rFonts w:ascii="Times New Roman" w:hAnsi="Times New Roman"/>
          <w:sz w:val="28"/>
          <w:szCs w:val="28"/>
        </w:rPr>
      </w:pPr>
      <w:r>
        <w:rPr>
          <w:rFonts w:ascii="Times New Roman" w:hAnsi="Times New Roman"/>
          <w:sz w:val="28"/>
          <w:szCs w:val="28"/>
        </w:rPr>
        <w:t xml:space="preserve">                          </w:t>
      </w:r>
      <w:r w:rsidR="00CB6DAC" w:rsidRPr="00E33CCD">
        <w:rPr>
          <w:rFonts w:ascii="Times New Roman" w:hAnsi="Times New Roman"/>
          <w:sz w:val="28"/>
          <w:szCs w:val="28"/>
        </w:rPr>
        <w:t>к подпрограмме «</w:t>
      </w:r>
      <w:hyperlink w:anchor="P1114" w:history="1">
        <w:r w:rsidR="00CB6DAC" w:rsidRPr="00E33CCD">
          <w:rPr>
            <w:rFonts w:ascii="Times New Roman" w:hAnsi="Times New Roman"/>
            <w:sz w:val="28"/>
            <w:szCs w:val="28"/>
          </w:rPr>
          <w:t>Обеспечение</w:t>
        </w:r>
      </w:hyperlink>
      <w:r w:rsidR="00CB6DAC" w:rsidRPr="00E33CCD">
        <w:rPr>
          <w:rFonts w:ascii="Times New Roman" w:hAnsi="Times New Roman"/>
          <w:sz w:val="28"/>
          <w:szCs w:val="28"/>
        </w:rPr>
        <w:t xml:space="preserve"> жильем молодых </w:t>
      </w:r>
      <w:r>
        <w:rPr>
          <w:rFonts w:ascii="Times New Roman" w:hAnsi="Times New Roman"/>
          <w:sz w:val="28"/>
          <w:szCs w:val="28"/>
        </w:rPr>
        <w:t xml:space="preserve">   </w:t>
      </w:r>
    </w:p>
    <w:p w:rsidR="00022AB7" w:rsidRDefault="00022AB7" w:rsidP="00CB6DAC">
      <w:pPr>
        <w:pStyle w:val="ConsPlusNormal"/>
        <w:ind w:left="6237"/>
        <w:outlineLvl w:val="2"/>
        <w:rPr>
          <w:rFonts w:ascii="Times New Roman" w:hAnsi="Times New Roman"/>
          <w:sz w:val="28"/>
          <w:szCs w:val="28"/>
        </w:rPr>
      </w:pPr>
      <w:r>
        <w:rPr>
          <w:rFonts w:ascii="Times New Roman" w:hAnsi="Times New Roman"/>
          <w:sz w:val="28"/>
          <w:szCs w:val="28"/>
        </w:rPr>
        <w:t xml:space="preserve">                          </w:t>
      </w:r>
      <w:r w:rsidR="00CB6DAC" w:rsidRPr="00E33CCD">
        <w:rPr>
          <w:rFonts w:ascii="Times New Roman" w:hAnsi="Times New Roman"/>
          <w:sz w:val="28"/>
          <w:szCs w:val="28"/>
        </w:rPr>
        <w:t>специалистов – работников государственных</w:t>
      </w:r>
      <w:r>
        <w:rPr>
          <w:rFonts w:ascii="Times New Roman" w:hAnsi="Times New Roman"/>
          <w:sz w:val="28"/>
          <w:szCs w:val="28"/>
        </w:rPr>
        <w:t xml:space="preserve"> </w:t>
      </w:r>
      <w:r w:rsidR="00CB6DAC" w:rsidRPr="00E33CCD">
        <w:rPr>
          <w:rFonts w:ascii="Times New Roman" w:hAnsi="Times New Roman"/>
          <w:sz w:val="28"/>
          <w:szCs w:val="28"/>
        </w:rPr>
        <w:t xml:space="preserve"> </w:t>
      </w:r>
    </w:p>
    <w:p w:rsidR="00022AB7" w:rsidRDefault="00022AB7" w:rsidP="00CB6DAC">
      <w:pPr>
        <w:pStyle w:val="ConsPlusNormal"/>
        <w:ind w:left="6237"/>
        <w:outlineLvl w:val="2"/>
        <w:rPr>
          <w:rFonts w:ascii="Times New Roman" w:hAnsi="Times New Roman" w:cs="Times New Roman"/>
          <w:sz w:val="28"/>
          <w:szCs w:val="28"/>
        </w:rPr>
      </w:pPr>
      <w:r>
        <w:rPr>
          <w:rFonts w:ascii="Times New Roman" w:hAnsi="Times New Roman"/>
          <w:sz w:val="28"/>
          <w:szCs w:val="28"/>
        </w:rPr>
        <w:t xml:space="preserve">                          </w:t>
      </w:r>
      <w:r w:rsidR="00CB6DAC" w:rsidRPr="00E33CCD">
        <w:rPr>
          <w:rFonts w:ascii="Times New Roman" w:hAnsi="Times New Roman"/>
          <w:sz w:val="28"/>
          <w:szCs w:val="28"/>
        </w:rPr>
        <w:t xml:space="preserve">учреждений здравоохранения, </w:t>
      </w:r>
      <w:r w:rsidR="00CB6DAC" w:rsidRPr="00F44949">
        <w:rPr>
          <w:rFonts w:ascii="Times New Roman" w:hAnsi="Times New Roman" w:cs="Times New Roman"/>
          <w:sz w:val="28"/>
          <w:szCs w:val="28"/>
        </w:rPr>
        <w:t xml:space="preserve">муниципальных </w:t>
      </w:r>
    </w:p>
    <w:p w:rsidR="00022AB7" w:rsidRDefault="00022AB7" w:rsidP="00CB6DAC">
      <w:pPr>
        <w:pStyle w:val="ConsPlusNormal"/>
        <w:ind w:left="6237"/>
        <w:outlineLvl w:val="2"/>
        <w:rPr>
          <w:rFonts w:ascii="Times New Roman" w:hAnsi="Times New Roman" w:cs="Times New Roman"/>
          <w:sz w:val="28"/>
          <w:szCs w:val="28"/>
        </w:rPr>
      </w:pPr>
      <w:r>
        <w:rPr>
          <w:rFonts w:ascii="Times New Roman" w:hAnsi="Times New Roman" w:cs="Times New Roman"/>
          <w:sz w:val="28"/>
          <w:szCs w:val="28"/>
        </w:rPr>
        <w:t xml:space="preserve">                          </w:t>
      </w:r>
      <w:r w:rsidR="00CB6DAC" w:rsidRPr="00F44949">
        <w:rPr>
          <w:rFonts w:ascii="Times New Roman" w:hAnsi="Times New Roman" w:cs="Times New Roman"/>
          <w:sz w:val="28"/>
          <w:szCs w:val="28"/>
        </w:rPr>
        <w:t>учреждений образования, культуры и спорта,</w:t>
      </w:r>
      <w:r w:rsidR="00CB6DAC">
        <w:rPr>
          <w:rFonts w:ascii="Times New Roman" w:hAnsi="Times New Roman" w:cs="Times New Roman"/>
          <w:sz w:val="28"/>
          <w:szCs w:val="28"/>
        </w:rPr>
        <w:t xml:space="preserve"> </w:t>
      </w:r>
    </w:p>
    <w:p w:rsidR="00022AB7" w:rsidRDefault="00022AB7" w:rsidP="00CB6DAC">
      <w:pPr>
        <w:pStyle w:val="ConsPlusNormal"/>
        <w:ind w:left="6237"/>
        <w:outlineLvl w:val="2"/>
        <w:rPr>
          <w:rFonts w:ascii="Times New Roman" w:hAnsi="Times New Roman"/>
          <w:sz w:val="28"/>
          <w:szCs w:val="28"/>
        </w:rPr>
      </w:pPr>
      <w:r>
        <w:rPr>
          <w:rFonts w:ascii="Times New Roman" w:hAnsi="Times New Roman"/>
          <w:sz w:val="28"/>
          <w:szCs w:val="28"/>
        </w:rPr>
        <w:t xml:space="preserve">                          </w:t>
      </w:r>
      <w:proofErr w:type="gramStart"/>
      <w:r w:rsidR="00CB6DAC" w:rsidRPr="00E33CCD">
        <w:rPr>
          <w:rFonts w:ascii="Times New Roman" w:hAnsi="Times New Roman"/>
          <w:sz w:val="28"/>
          <w:szCs w:val="28"/>
        </w:rPr>
        <w:t>расположенных</w:t>
      </w:r>
      <w:proofErr w:type="gramEnd"/>
      <w:r w:rsidR="00CB6DAC" w:rsidRPr="00E33CCD">
        <w:rPr>
          <w:rFonts w:ascii="Times New Roman" w:hAnsi="Times New Roman"/>
          <w:sz w:val="28"/>
          <w:szCs w:val="28"/>
        </w:rPr>
        <w:t xml:space="preserve"> на территории муниципального </w:t>
      </w:r>
    </w:p>
    <w:p w:rsidR="00022AB7" w:rsidRDefault="00022AB7" w:rsidP="00CB6DAC">
      <w:pPr>
        <w:pStyle w:val="ConsPlusNormal"/>
        <w:ind w:left="6237"/>
        <w:outlineLvl w:val="2"/>
        <w:rPr>
          <w:rFonts w:ascii="Times New Roman" w:hAnsi="Times New Roman"/>
          <w:sz w:val="28"/>
          <w:szCs w:val="28"/>
        </w:rPr>
      </w:pPr>
      <w:r>
        <w:rPr>
          <w:rFonts w:ascii="Times New Roman" w:hAnsi="Times New Roman"/>
          <w:sz w:val="28"/>
          <w:szCs w:val="28"/>
        </w:rPr>
        <w:t xml:space="preserve">                          </w:t>
      </w:r>
      <w:r w:rsidR="00CB6DAC" w:rsidRPr="00E33CCD">
        <w:rPr>
          <w:rFonts w:ascii="Times New Roman" w:hAnsi="Times New Roman"/>
          <w:sz w:val="28"/>
          <w:szCs w:val="28"/>
        </w:rPr>
        <w:t xml:space="preserve">образования город Каменск-Уральский, </w:t>
      </w:r>
    </w:p>
    <w:p w:rsidR="00CB6DAC" w:rsidRPr="00E33CCD" w:rsidRDefault="00022AB7" w:rsidP="00CB6DAC">
      <w:pPr>
        <w:pStyle w:val="ConsPlusNormal"/>
        <w:ind w:left="6237"/>
        <w:outlineLvl w:val="2"/>
        <w:rPr>
          <w:rFonts w:ascii="Times New Roman" w:hAnsi="Times New Roman"/>
          <w:sz w:val="28"/>
          <w:szCs w:val="28"/>
        </w:rPr>
      </w:pPr>
      <w:r>
        <w:rPr>
          <w:rFonts w:ascii="Times New Roman" w:hAnsi="Times New Roman"/>
          <w:sz w:val="28"/>
          <w:szCs w:val="28"/>
        </w:rPr>
        <w:t xml:space="preserve">                          </w:t>
      </w:r>
      <w:r w:rsidR="00CB6DAC" w:rsidRPr="00E33CCD">
        <w:rPr>
          <w:rFonts w:ascii="Times New Roman" w:hAnsi="Times New Roman"/>
          <w:sz w:val="28"/>
          <w:szCs w:val="28"/>
        </w:rPr>
        <w:t xml:space="preserve">на 2017 – 2021 годы» </w:t>
      </w:r>
    </w:p>
    <w:p w:rsidR="00CB6DAC" w:rsidRDefault="00CB6DAC" w:rsidP="00CB6DAC">
      <w:pPr>
        <w:pStyle w:val="ConsPlusNormal"/>
        <w:jc w:val="both"/>
        <w:rPr>
          <w:rFonts w:ascii="Times New Roman" w:hAnsi="Times New Roman"/>
          <w:sz w:val="28"/>
          <w:szCs w:val="28"/>
        </w:rPr>
      </w:pPr>
    </w:p>
    <w:p w:rsidR="00CB6DAC" w:rsidRPr="00E33CCD" w:rsidRDefault="00CB6DAC" w:rsidP="00CB6DAC">
      <w:pPr>
        <w:pStyle w:val="ConsPlusNormal"/>
        <w:jc w:val="both"/>
        <w:rPr>
          <w:rFonts w:ascii="Times New Roman" w:hAnsi="Times New Roman"/>
          <w:sz w:val="28"/>
          <w:szCs w:val="28"/>
        </w:rPr>
      </w:pPr>
    </w:p>
    <w:p w:rsidR="00CB6DAC" w:rsidRPr="00E65198" w:rsidRDefault="00CB6DAC" w:rsidP="00CB6DAC">
      <w:pPr>
        <w:pStyle w:val="ConsPlusNormal"/>
        <w:jc w:val="center"/>
        <w:rPr>
          <w:rFonts w:ascii="Times New Roman" w:hAnsi="Times New Roman"/>
          <w:sz w:val="24"/>
          <w:szCs w:val="24"/>
        </w:rPr>
      </w:pPr>
      <w:bookmarkStart w:id="22" w:name="P1289"/>
      <w:bookmarkEnd w:id="22"/>
      <w:r w:rsidRPr="00E65198">
        <w:rPr>
          <w:rFonts w:ascii="Times New Roman" w:hAnsi="Times New Roman"/>
          <w:sz w:val="24"/>
          <w:szCs w:val="24"/>
        </w:rPr>
        <w:t>ЦЕЛИ И ЗАДАЧИ, ЦЕЛЕВЫЕ ПОКАЗАТЕЛИ</w:t>
      </w:r>
    </w:p>
    <w:p w:rsidR="00CB6DAC" w:rsidRDefault="00CB6DAC" w:rsidP="00CB6DAC">
      <w:pPr>
        <w:pStyle w:val="ConsPlusNormal"/>
        <w:jc w:val="center"/>
        <w:rPr>
          <w:rFonts w:ascii="Times New Roman" w:hAnsi="Times New Roman"/>
          <w:sz w:val="24"/>
          <w:szCs w:val="24"/>
        </w:rPr>
      </w:pPr>
      <w:r w:rsidRPr="00E65198">
        <w:rPr>
          <w:rFonts w:ascii="Times New Roman" w:hAnsi="Times New Roman"/>
          <w:sz w:val="24"/>
          <w:szCs w:val="24"/>
        </w:rPr>
        <w:t>РЕАЛИЗАЦИИ ПОДПРОГРАММЫ</w:t>
      </w:r>
      <w:r w:rsidR="00022AB7">
        <w:rPr>
          <w:rFonts w:ascii="Times New Roman" w:hAnsi="Times New Roman"/>
          <w:sz w:val="24"/>
          <w:szCs w:val="24"/>
        </w:rPr>
        <w:t xml:space="preserve"> </w:t>
      </w:r>
      <w:r w:rsidRPr="00E65198">
        <w:rPr>
          <w:rFonts w:ascii="Times New Roman" w:hAnsi="Times New Roman"/>
          <w:sz w:val="24"/>
          <w:szCs w:val="24"/>
        </w:rPr>
        <w:t xml:space="preserve">«ОБЕСПЕЧЕНИЕ ЖИЛЬЕМ МОЛОДЫХ СПЕЦИАЛИСТОВ - РАБОТНИКОВ ГОСУДАРСТВЕННЫХ УЧРЕЖДЕНИЙ ЗДРАВООХРАНЕНИЯ, </w:t>
      </w:r>
      <w:r>
        <w:rPr>
          <w:rFonts w:ascii="Times New Roman" w:hAnsi="Times New Roman"/>
          <w:sz w:val="24"/>
          <w:szCs w:val="24"/>
        </w:rPr>
        <w:t xml:space="preserve">МУНИЦПАЛЬНЫХ УЧРЕЖДЕНИЙ ОБРАЗОВАНИЯ, КУЛЬТУРЫ И СПОРТА, </w:t>
      </w:r>
      <w:r w:rsidRPr="00E65198">
        <w:rPr>
          <w:rFonts w:ascii="Times New Roman" w:hAnsi="Times New Roman"/>
          <w:sz w:val="24"/>
          <w:szCs w:val="24"/>
        </w:rPr>
        <w:t xml:space="preserve">РАСПОЛОЖЕННЫХ НА ТЕРРИТОРИИ МУНИЦИПАЛЬНОГО ОБРАЗОВАНИЯ ГОРОД КАМЕНСК-УРАЛЬСКИЙ, </w:t>
      </w:r>
    </w:p>
    <w:p w:rsidR="00CB6DAC" w:rsidRDefault="00CB6DAC" w:rsidP="00CB6DAC">
      <w:pPr>
        <w:pStyle w:val="ConsPlusNormal"/>
        <w:jc w:val="center"/>
        <w:rPr>
          <w:rFonts w:ascii="Times New Roman" w:hAnsi="Times New Roman"/>
          <w:sz w:val="24"/>
          <w:szCs w:val="24"/>
        </w:rPr>
      </w:pPr>
      <w:r w:rsidRPr="00E65198">
        <w:rPr>
          <w:rFonts w:ascii="Times New Roman" w:hAnsi="Times New Roman"/>
          <w:sz w:val="24"/>
          <w:szCs w:val="24"/>
        </w:rPr>
        <w:t>НА 2017-2021 ГОДЫ»</w:t>
      </w:r>
    </w:p>
    <w:p w:rsidR="00CB6DAC" w:rsidRPr="00E65198" w:rsidRDefault="00CB6DAC" w:rsidP="00CB6DAC">
      <w:pPr>
        <w:pStyle w:val="ConsPlusNormal"/>
        <w:jc w:val="center"/>
        <w:rPr>
          <w:rFonts w:ascii="Times New Roman" w:hAnsi="Times New Roman"/>
          <w:sz w:val="24"/>
          <w:szCs w:val="24"/>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798"/>
        <w:gridCol w:w="659"/>
        <w:gridCol w:w="708"/>
        <w:gridCol w:w="709"/>
        <w:gridCol w:w="709"/>
        <w:gridCol w:w="709"/>
        <w:gridCol w:w="4819"/>
        <w:gridCol w:w="1985"/>
      </w:tblGrid>
      <w:tr w:rsidR="00CB6DAC" w:rsidRPr="00E33CCD" w:rsidTr="00022AB7">
        <w:tc>
          <w:tcPr>
            <w:tcW w:w="567" w:type="dxa"/>
            <w:vMerge w:val="restart"/>
          </w:tcPr>
          <w:p w:rsidR="00CB6DAC" w:rsidRPr="00E65198" w:rsidRDefault="00CB6DAC" w:rsidP="00EA6ADC">
            <w:pPr>
              <w:pStyle w:val="ConsPlusNormal"/>
              <w:jc w:val="center"/>
              <w:rPr>
                <w:rFonts w:ascii="Times New Roman" w:hAnsi="Times New Roman"/>
                <w:sz w:val="26"/>
                <w:szCs w:val="26"/>
              </w:rPr>
            </w:pPr>
            <w:r>
              <w:rPr>
                <w:rFonts w:ascii="Times New Roman" w:hAnsi="Times New Roman"/>
                <w:sz w:val="26"/>
                <w:szCs w:val="26"/>
              </w:rPr>
              <w:t>№</w:t>
            </w:r>
            <w:r w:rsidRPr="00E65198">
              <w:rPr>
                <w:rFonts w:ascii="Times New Roman" w:hAnsi="Times New Roman"/>
                <w:sz w:val="26"/>
                <w:szCs w:val="26"/>
              </w:rPr>
              <w:t xml:space="preserve"> строки</w:t>
            </w:r>
          </w:p>
        </w:tc>
        <w:tc>
          <w:tcPr>
            <w:tcW w:w="3798" w:type="dxa"/>
            <w:vMerge w:val="restart"/>
          </w:tcPr>
          <w:p w:rsidR="00CB6DAC" w:rsidRPr="00E65198" w:rsidRDefault="00CB6DAC" w:rsidP="00EA6ADC">
            <w:pPr>
              <w:pStyle w:val="ConsPlusNormal"/>
              <w:jc w:val="center"/>
              <w:rPr>
                <w:rFonts w:ascii="Times New Roman" w:hAnsi="Times New Roman"/>
                <w:sz w:val="26"/>
                <w:szCs w:val="26"/>
              </w:rPr>
            </w:pPr>
            <w:r w:rsidRPr="00E65198">
              <w:rPr>
                <w:rFonts w:ascii="Times New Roman" w:hAnsi="Times New Roman"/>
                <w:sz w:val="26"/>
                <w:szCs w:val="26"/>
              </w:rPr>
              <w:t>Наименование цели (целей), задач, целевых показателей</w:t>
            </w:r>
          </w:p>
        </w:tc>
        <w:tc>
          <w:tcPr>
            <w:tcW w:w="659" w:type="dxa"/>
            <w:vMerge w:val="restart"/>
          </w:tcPr>
          <w:p w:rsidR="00CB6DAC" w:rsidRPr="00E65198" w:rsidRDefault="00CB6DAC" w:rsidP="00EA6ADC">
            <w:pPr>
              <w:pStyle w:val="ConsPlusNormal"/>
              <w:jc w:val="center"/>
              <w:rPr>
                <w:rFonts w:ascii="Times New Roman" w:hAnsi="Times New Roman"/>
                <w:sz w:val="26"/>
                <w:szCs w:val="26"/>
              </w:rPr>
            </w:pPr>
            <w:r w:rsidRPr="00E65198">
              <w:rPr>
                <w:rFonts w:ascii="Times New Roman" w:hAnsi="Times New Roman"/>
                <w:sz w:val="26"/>
                <w:szCs w:val="26"/>
              </w:rPr>
              <w:t>Единица измерения</w:t>
            </w:r>
          </w:p>
        </w:tc>
        <w:tc>
          <w:tcPr>
            <w:tcW w:w="7654" w:type="dxa"/>
            <w:gridSpan w:val="5"/>
          </w:tcPr>
          <w:p w:rsidR="00CB6DAC" w:rsidRPr="00E65198" w:rsidRDefault="00CB6DAC" w:rsidP="00EA6ADC">
            <w:pPr>
              <w:pStyle w:val="ConsPlusNormal"/>
              <w:jc w:val="center"/>
              <w:rPr>
                <w:rFonts w:ascii="Times New Roman" w:hAnsi="Times New Roman"/>
                <w:sz w:val="26"/>
                <w:szCs w:val="26"/>
              </w:rPr>
            </w:pPr>
            <w:r w:rsidRPr="00E65198">
              <w:rPr>
                <w:rFonts w:ascii="Times New Roman" w:hAnsi="Times New Roman"/>
                <w:sz w:val="26"/>
                <w:szCs w:val="26"/>
              </w:rPr>
              <w:t>Значение целевого показателя</w:t>
            </w:r>
          </w:p>
        </w:tc>
        <w:tc>
          <w:tcPr>
            <w:tcW w:w="1985" w:type="dxa"/>
            <w:vMerge w:val="restart"/>
          </w:tcPr>
          <w:p w:rsidR="00CB6DAC" w:rsidRPr="00E65198" w:rsidRDefault="00CB6DAC" w:rsidP="00EA6ADC">
            <w:pPr>
              <w:pStyle w:val="ConsPlusNormal"/>
              <w:jc w:val="center"/>
              <w:rPr>
                <w:rFonts w:ascii="Times New Roman" w:hAnsi="Times New Roman"/>
                <w:sz w:val="26"/>
                <w:szCs w:val="26"/>
              </w:rPr>
            </w:pPr>
            <w:r w:rsidRPr="00E65198">
              <w:rPr>
                <w:rFonts w:ascii="Times New Roman" w:hAnsi="Times New Roman"/>
                <w:sz w:val="26"/>
                <w:szCs w:val="26"/>
              </w:rPr>
              <w:t>Источник значений целевого показателя</w:t>
            </w:r>
          </w:p>
        </w:tc>
      </w:tr>
      <w:tr w:rsidR="00CB6DAC" w:rsidRPr="00E33CCD" w:rsidTr="00022AB7">
        <w:tc>
          <w:tcPr>
            <w:tcW w:w="567" w:type="dxa"/>
            <w:vMerge/>
          </w:tcPr>
          <w:p w:rsidR="00CB6DAC" w:rsidRPr="00E33CCD" w:rsidRDefault="00CB6DAC" w:rsidP="00EA6ADC"/>
        </w:tc>
        <w:tc>
          <w:tcPr>
            <w:tcW w:w="3798" w:type="dxa"/>
            <w:vMerge/>
          </w:tcPr>
          <w:p w:rsidR="00CB6DAC" w:rsidRPr="00E33CCD" w:rsidRDefault="00CB6DAC" w:rsidP="00EA6ADC"/>
        </w:tc>
        <w:tc>
          <w:tcPr>
            <w:tcW w:w="659" w:type="dxa"/>
            <w:vMerge/>
          </w:tcPr>
          <w:p w:rsidR="00CB6DAC" w:rsidRPr="00E33CCD" w:rsidRDefault="00CB6DAC" w:rsidP="00EA6ADC"/>
        </w:tc>
        <w:tc>
          <w:tcPr>
            <w:tcW w:w="708" w:type="dxa"/>
          </w:tcPr>
          <w:p w:rsidR="00CB6DAC" w:rsidRPr="00E65198" w:rsidRDefault="00CB6DAC" w:rsidP="00EA6ADC">
            <w:pPr>
              <w:pStyle w:val="ConsPlusNormal"/>
              <w:jc w:val="center"/>
              <w:rPr>
                <w:rFonts w:ascii="Times New Roman" w:hAnsi="Times New Roman"/>
                <w:sz w:val="26"/>
                <w:szCs w:val="26"/>
              </w:rPr>
            </w:pPr>
            <w:r w:rsidRPr="00E65198">
              <w:rPr>
                <w:rFonts w:ascii="Times New Roman" w:hAnsi="Times New Roman"/>
                <w:sz w:val="26"/>
                <w:szCs w:val="26"/>
              </w:rPr>
              <w:t>2017 год</w:t>
            </w:r>
          </w:p>
        </w:tc>
        <w:tc>
          <w:tcPr>
            <w:tcW w:w="709" w:type="dxa"/>
          </w:tcPr>
          <w:p w:rsidR="00CB6DAC" w:rsidRPr="00E65198" w:rsidRDefault="00CB6DAC" w:rsidP="00EA6ADC">
            <w:pPr>
              <w:pStyle w:val="ConsPlusNormal"/>
              <w:jc w:val="center"/>
              <w:rPr>
                <w:rFonts w:ascii="Times New Roman" w:hAnsi="Times New Roman"/>
                <w:sz w:val="26"/>
                <w:szCs w:val="26"/>
              </w:rPr>
            </w:pPr>
            <w:r w:rsidRPr="00E65198">
              <w:rPr>
                <w:rFonts w:ascii="Times New Roman" w:hAnsi="Times New Roman"/>
                <w:sz w:val="26"/>
                <w:szCs w:val="26"/>
              </w:rPr>
              <w:t>2018 год</w:t>
            </w:r>
          </w:p>
        </w:tc>
        <w:tc>
          <w:tcPr>
            <w:tcW w:w="709" w:type="dxa"/>
          </w:tcPr>
          <w:p w:rsidR="00CB6DAC" w:rsidRPr="00E65198" w:rsidRDefault="00CB6DAC" w:rsidP="00EA6ADC">
            <w:pPr>
              <w:pStyle w:val="ConsPlusNormal"/>
              <w:jc w:val="center"/>
              <w:rPr>
                <w:rFonts w:ascii="Times New Roman" w:hAnsi="Times New Roman"/>
                <w:sz w:val="26"/>
                <w:szCs w:val="26"/>
              </w:rPr>
            </w:pPr>
            <w:r w:rsidRPr="00E65198">
              <w:rPr>
                <w:rFonts w:ascii="Times New Roman" w:hAnsi="Times New Roman"/>
                <w:sz w:val="26"/>
                <w:szCs w:val="26"/>
              </w:rPr>
              <w:t>2019 год</w:t>
            </w:r>
          </w:p>
        </w:tc>
        <w:tc>
          <w:tcPr>
            <w:tcW w:w="709" w:type="dxa"/>
          </w:tcPr>
          <w:p w:rsidR="00CB6DAC" w:rsidRPr="00E65198" w:rsidRDefault="00CB6DAC" w:rsidP="00EA6ADC">
            <w:pPr>
              <w:pStyle w:val="ConsPlusNormal"/>
              <w:jc w:val="center"/>
              <w:rPr>
                <w:rFonts w:ascii="Times New Roman" w:hAnsi="Times New Roman"/>
                <w:sz w:val="26"/>
                <w:szCs w:val="26"/>
              </w:rPr>
            </w:pPr>
            <w:r w:rsidRPr="00E65198">
              <w:rPr>
                <w:rFonts w:ascii="Times New Roman" w:hAnsi="Times New Roman"/>
                <w:sz w:val="26"/>
                <w:szCs w:val="26"/>
              </w:rPr>
              <w:t>2020 год</w:t>
            </w:r>
          </w:p>
        </w:tc>
        <w:tc>
          <w:tcPr>
            <w:tcW w:w="4819" w:type="dxa"/>
          </w:tcPr>
          <w:p w:rsidR="00CB6DAC" w:rsidRPr="00E65198" w:rsidRDefault="00CB6DAC" w:rsidP="00EA6ADC">
            <w:pPr>
              <w:pStyle w:val="ConsPlusNormal"/>
              <w:jc w:val="center"/>
              <w:rPr>
                <w:rFonts w:ascii="Times New Roman" w:hAnsi="Times New Roman"/>
                <w:sz w:val="26"/>
                <w:szCs w:val="26"/>
              </w:rPr>
            </w:pPr>
            <w:r w:rsidRPr="00E65198">
              <w:rPr>
                <w:rFonts w:ascii="Times New Roman" w:hAnsi="Times New Roman"/>
                <w:sz w:val="26"/>
                <w:szCs w:val="26"/>
              </w:rPr>
              <w:t>2021 год</w:t>
            </w:r>
          </w:p>
        </w:tc>
        <w:tc>
          <w:tcPr>
            <w:tcW w:w="1985" w:type="dxa"/>
            <w:vMerge/>
          </w:tcPr>
          <w:p w:rsidR="00CB6DAC" w:rsidRPr="00E33CCD" w:rsidRDefault="00CB6DAC" w:rsidP="00EA6ADC">
            <w:pPr>
              <w:pStyle w:val="ConsPlusNormal"/>
              <w:jc w:val="center"/>
              <w:rPr>
                <w:rFonts w:ascii="Times New Roman" w:hAnsi="Times New Roman"/>
                <w:sz w:val="28"/>
                <w:szCs w:val="28"/>
              </w:rPr>
            </w:pPr>
          </w:p>
        </w:tc>
      </w:tr>
      <w:tr w:rsidR="00CB6DAC" w:rsidRPr="00E33CCD" w:rsidTr="00022AB7">
        <w:tc>
          <w:tcPr>
            <w:tcW w:w="567" w:type="dxa"/>
          </w:tcPr>
          <w:p w:rsidR="00CB6DAC" w:rsidRPr="00E65198" w:rsidRDefault="00CB6DAC" w:rsidP="00EA6ADC">
            <w:pPr>
              <w:pStyle w:val="ConsPlusNormal"/>
              <w:jc w:val="center"/>
              <w:rPr>
                <w:rFonts w:ascii="Times New Roman" w:hAnsi="Times New Roman"/>
                <w:sz w:val="26"/>
                <w:szCs w:val="26"/>
              </w:rPr>
            </w:pPr>
            <w:r w:rsidRPr="00E65198">
              <w:rPr>
                <w:rFonts w:ascii="Times New Roman" w:hAnsi="Times New Roman"/>
                <w:sz w:val="26"/>
                <w:szCs w:val="26"/>
              </w:rPr>
              <w:t>1</w:t>
            </w:r>
          </w:p>
        </w:tc>
        <w:tc>
          <w:tcPr>
            <w:tcW w:w="3798" w:type="dxa"/>
          </w:tcPr>
          <w:p w:rsidR="00CB6DAC" w:rsidRPr="00E65198" w:rsidRDefault="00CB6DAC" w:rsidP="00EA6ADC">
            <w:pPr>
              <w:pStyle w:val="ConsPlusNormal"/>
              <w:jc w:val="center"/>
              <w:rPr>
                <w:rFonts w:ascii="Times New Roman" w:hAnsi="Times New Roman"/>
                <w:sz w:val="26"/>
                <w:szCs w:val="26"/>
              </w:rPr>
            </w:pPr>
            <w:r w:rsidRPr="00E65198">
              <w:rPr>
                <w:rFonts w:ascii="Times New Roman" w:hAnsi="Times New Roman"/>
                <w:sz w:val="26"/>
                <w:szCs w:val="26"/>
              </w:rPr>
              <w:t>2</w:t>
            </w:r>
          </w:p>
        </w:tc>
        <w:tc>
          <w:tcPr>
            <w:tcW w:w="659" w:type="dxa"/>
          </w:tcPr>
          <w:p w:rsidR="00CB6DAC" w:rsidRPr="00E65198" w:rsidRDefault="00CB6DAC" w:rsidP="00EA6ADC">
            <w:pPr>
              <w:pStyle w:val="ConsPlusNormal"/>
              <w:jc w:val="center"/>
              <w:rPr>
                <w:rFonts w:ascii="Times New Roman" w:hAnsi="Times New Roman"/>
                <w:sz w:val="26"/>
                <w:szCs w:val="26"/>
              </w:rPr>
            </w:pPr>
            <w:r w:rsidRPr="00E65198">
              <w:rPr>
                <w:rFonts w:ascii="Times New Roman" w:hAnsi="Times New Roman"/>
                <w:sz w:val="26"/>
                <w:szCs w:val="26"/>
              </w:rPr>
              <w:t>3</w:t>
            </w:r>
          </w:p>
        </w:tc>
        <w:tc>
          <w:tcPr>
            <w:tcW w:w="708" w:type="dxa"/>
          </w:tcPr>
          <w:p w:rsidR="00CB6DAC" w:rsidRPr="00E65198" w:rsidRDefault="00CB6DAC" w:rsidP="00EA6ADC">
            <w:pPr>
              <w:pStyle w:val="ConsPlusNormal"/>
              <w:jc w:val="center"/>
              <w:rPr>
                <w:rFonts w:ascii="Times New Roman" w:hAnsi="Times New Roman"/>
                <w:sz w:val="26"/>
                <w:szCs w:val="26"/>
              </w:rPr>
            </w:pPr>
            <w:r w:rsidRPr="00E65198">
              <w:rPr>
                <w:rFonts w:ascii="Times New Roman" w:hAnsi="Times New Roman"/>
                <w:sz w:val="26"/>
                <w:szCs w:val="26"/>
              </w:rPr>
              <w:t>4</w:t>
            </w:r>
          </w:p>
        </w:tc>
        <w:tc>
          <w:tcPr>
            <w:tcW w:w="709" w:type="dxa"/>
          </w:tcPr>
          <w:p w:rsidR="00CB6DAC" w:rsidRPr="00E65198" w:rsidRDefault="00CB6DAC" w:rsidP="00EA6ADC">
            <w:pPr>
              <w:pStyle w:val="ConsPlusNormal"/>
              <w:jc w:val="center"/>
              <w:rPr>
                <w:rFonts w:ascii="Times New Roman" w:hAnsi="Times New Roman"/>
                <w:sz w:val="26"/>
                <w:szCs w:val="26"/>
              </w:rPr>
            </w:pPr>
            <w:r w:rsidRPr="00E65198">
              <w:rPr>
                <w:rFonts w:ascii="Times New Roman" w:hAnsi="Times New Roman"/>
                <w:sz w:val="26"/>
                <w:szCs w:val="26"/>
              </w:rPr>
              <w:t>5</w:t>
            </w:r>
          </w:p>
        </w:tc>
        <w:tc>
          <w:tcPr>
            <w:tcW w:w="709" w:type="dxa"/>
          </w:tcPr>
          <w:p w:rsidR="00CB6DAC" w:rsidRPr="00E65198" w:rsidRDefault="00CB6DAC" w:rsidP="00EA6ADC">
            <w:pPr>
              <w:pStyle w:val="ConsPlusNormal"/>
              <w:jc w:val="center"/>
              <w:rPr>
                <w:rFonts w:ascii="Times New Roman" w:hAnsi="Times New Roman"/>
                <w:sz w:val="26"/>
                <w:szCs w:val="26"/>
              </w:rPr>
            </w:pPr>
            <w:r w:rsidRPr="00E65198">
              <w:rPr>
                <w:rFonts w:ascii="Times New Roman" w:hAnsi="Times New Roman"/>
                <w:sz w:val="26"/>
                <w:szCs w:val="26"/>
              </w:rPr>
              <w:t>6</w:t>
            </w:r>
          </w:p>
        </w:tc>
        <w:tc>
          <w:tcPr>
            <w:tcW w:w="709" w:type="dxa"/>
          </w:tcPr>
          <w:p w:rsidR="00CB6DAC" w:rsidRPr="00E65198" w:rsidRDefault="00CB6DAC" w:rsidP="00EA6ADC">
            <w:pPr>
              <w:pStyle w:val="ConsPlusNormal"/>
              <w:jc w:val="center"/>
              <w:rPr>
                <w:rFonts w:ascii="Times New Roman" w:hAnsi="Times New Roman"/>
                <w:sz w:val="26"/>
                <w:szCs w:val="26"/>
              </w:rPr>
            </w:pPr>
            <w:r w:rsidRPr="00E65198">
              <w:rPr>
                <w:rFonts w:ascii="Times New Roman" w:hAnsi="Times New Roman"/>
                <w:sz w:val="26"/>
                <w:szCs w:val="26"/>
              </w:rPr>
              <w:t>7</w:t>
            </w:r>
          </w:p>
        </w:tc>
        <w:tc>
          <w:tcPr>
            <w:tcW w:w="4819" w:type="dxa"/>
          </w:tcPr>
          <w:p w:rsidR="00CB6DAC" w:rsidRPr="00E65198" w:rsidRDefault="00CB6DAC" w:rsidP="00EA6ADC">
            <w:pPr>
              <w:pStyle w:val="ConsPlusNormal"/>
              <w:jc w:val="center"/>
              <w:rPr>
                <w:rFonts w:ascii="Times New Roman" w:hAnsi="Times New Roman"/>
                <w:sz w:val="26"/>
                <w:szCs w:val="26"/>
              </w:rPr>
            </w:pPr>
            <w:r w:rsidRPr="00E65198">
              <w:rPr>
                <w:rFonts w:ascii="Times New Roman" w:hAnsi="Times New Roman"/>
                <w:sz w:val="26"/>
                <w:szCs w:val="26"/>
              </w:rPr>
              <w:t>8</w:t>
            </w:r>
          </w:p>
        </w:tc>
        <w:tc>
          <w:tcPr>
            <w:tcW w:w="1985" w:type="dxa"/>
          </w:tcPr>
          <w:p w:rsidR="00CB6DAC" w:rsidRPr="00E65198" w:rsidRDefault="00CB6DAC" w:rsidP="00EA6ADC">
            <w:pPr>
              <w:pStyle w:val="ConsPlusNormal"/>
              <w:jc w:val="center"/>
              <w:rPr>
                <w:rFonts w:ascii="Times New Roman" w:hAnsi="Times New Roman"/>
                <w:sz w:val="26"/>
                <w:szCs w:val="26"/>
              </w:rPr>
            </w:pPr>
            <w:r w:rsidRPr="00E65198">
              <w:rPr>
                <w:rFonts w:ascii="Times New Roman" w:hAnsi="Times New Roman"/>
                <w:sz w:val="26"/>
                <w:szCs w:val="26"/>
              </w:rPr>
              <w:t>9</w:t>
            </w:r>
          </w:p>
        </w:tc>
      </w:tr>
      <w:tr w:rsidR="00CB6DAC" w:rsidRPr="00E33CCD" w:rsidTr="00022AB7">
        <w:tc>
          <w:tcPr>
            <w:tcW w:w="567" w:type="dxa"/>
          </w:tcPr>
          <w:p w:rsidR="00CB6DAC" w:rsidRPr="00E65198" w:rsidRDefault="00CB6DAC" w:rsidP="00EA6ADC">
            <w:pPr>
              <w:pStyle w:val="ConsPlusNormal"/>
              <w:jc w:val="center"/>
              <w:rPr>
                <w:rFonts w:ascii="Times New Roman" w:hAnsi="Times New Roman"/>
                <w:sz w:val="26"/>
                <w:szCs w:val="26"/>
              </w:rPr>
            </w:pPr>
            <w:bookmarkStart w:id="23" w:name="P1314"/>
            <w:bookmarkEnd w:id="23"/>
            <w:r w:rsidRPr="00E65198">
              <w:rPr>
                <w:rFonts w:ascii="Times New Roman" w:hAnsi="Times New Roman"/>
                <w:sz w:val="26"/>
                <w:szCs w:val="26"/>
              </w:rPr>
              <w:t>1</w:t>
            </w:r>
          </w:p>
        </w:tc>
        <w:tc>
          <w:tcPr>
            <w:tcW w:w="12111" w:type="dxa"/>
            <w:gridSpan w:val="7"/>
          </w:tcPr>
          <w:p w:rsidR="00CB6DAC" w:rsidRPr="00E65198" w:rsidRDefault="00CB6DAC" w:rsidP="00EA6ADC">
            <w:pPr>
              <w:pStyle w:val="ConsPlusNormal"/>
              <w:jc w:val="both"/>
              <w:outlineLvl w:val="3"/>
              <w:rPr>
                <w:rFonts w:ascii="Times New Roman" w:hAnsi="Times New Roman"/>
                <w:sz w:val="26"/>
                <w:szCs w:val="26"/>
              </w:rPr>
            </w:pPr>
            <w:r w:rsidRPr="00E65198">
              <w:rPr>
                <w:rFonts w:ascii="Times New Roman" w:hAnsi="Times New Roman"/>
                <w:sz w:val="26"/>
                <w:szCs w:val="26"/>
              </w:rPr>
              <w:t>Цель. П</w:t>
            </w:r>
            <w:r w:rsidRPr="00E65198">
              <w:rPr>
                <w:rFonts w:ascii="Times New Roman" w:hAnsi="Times New Roman" w:cs="Times New Roman"/>
                <w:iCs/>
                <w:sz w:val="26"/>
                <w:szCs w:val="26"/>
              </w:rPr>
              <w:t>ривлечение на территорию муниципального образования город Каменск-Уральский для работы в государственных учреждениях здравоохранения Свердловской области,</w:t>
            </w:r>
            <w:r w:rsidRPr="00F44949">
              <w:rPr>
                <w:rFonts w:ascii="Times New Roman" w:hAnsi="Times New Roman" w:cs="Times New Roman"/>
                <w:sz w:val="28"/>
                <w:szCs w:val="28"/>
              </w:rPr>
              <w:t xml:space="preserve"> </w:t>
            </w:r>
            <w:r w:rsidRPr="00F44949">
              <w:rPr>
                <w:rFonts w:ascii="Times New Roman" w:hAnsi="Times New Roman" w:cs="Times New Roman"/>
                <w:sz w:val="26"/>
                <w:szCs w:val="26"/>
              </w:rPr>
              <w:t>муниципальных учреждени</w:t>
            </w:r>
            <w:r>
              <w:rPr>
                <w:rFonts w:ascii="Times New Roman" w:hAnsi="Times New Roman" w:cs="Times New Roman"/>
                <w:sz w:val="26"/>
                <w:szCs w:val="26"/>
              </w:rPr>
              <w:t>ях</w:t>
            </w:r>
            <w:r w:rsidRPr="00F44949">
              <w:rPr>
                <w:rFonts w:ascii="Times New Roman" w:hAnsi="Times New Roman" w:cs="Times New Roman"/>
                <w:sz w:val="26"/>
                <w:szCs w:val="26"/>
              </w:rPr>
              <w:t xml:space="preserve"> образования, культуры и спорта,</w:t>
            </w:r>
            <w:r>
              <w:rPr>
                <w:rFonts w:ascii="Times New Roman" w:hAnsi="Times New Roman" w:cs="Times New Roman"/>
                <w:sz w:val="28"/>
                <w:szCs w:val="28"/>
              </w:rPr>
              <w:t xml:space="preserve"> </w:t>
            </w:r>
            <w:r w:rsidRPr="00E65198">
              <w:rPr>
                <w:rFonts w:ascii="Times New Roman" w:hAnsi="Times New Roman" w:cs="Times New Roman"/>
                <w:iCs/>
                <w:sz w:val="26"/>
                <w:szCs w:val="26"/>
              </w:rPr>
              <w:t xml:space="preserve"> расположенных на территории муниципального образования город Каменск-Уральский, молодых специалистов и улучшение их жилищных условий.</w:t>
            </w:r>
          </w:p>
        </w:tc>
        <w:tc>
          <w:tcPr>
            <w:tcW w:w="1985" w:type="dxa"/>
          </w:tcPr>
          <w:p w:rsidR="00CB6DAC" w:rsidRPr="00E65198" w:rsidRDefault="00CB6DAC" w:rsidP="00EA6ADC">
            <w:pPr>
              <w:pStyle w:val="ConsPlusNormal"/>
              <w:jc w:val="center"/>
              <w:rPr>
                <w:rFonts w:ascii="Times New Roman" w:hAnsi="Times New Roman"/>
                <w:sz w:val="26"/>
                <w:szCs w:val="26"/>
              </w:rPr>
            </w:pPr>
            <w:r w:rsidRPr="00E65198">
              <w:rPr>
                <w:rFonts w:ascii="Times New Roman" w:hAnsi="Times New Roman"/>
                <w:sz w:val="26"/>
                <w:szCs w:val="26"/>
              </w:rPr>
              <w:t>X</w:t>
            </w:r>
          </w:p>
        </w:tc>
      </w:tr>
      <w:tr w:rsidR="00CB6DAC" w:rsidRPr="00E33CCD" w:rsidTr="00022AB7">
        <w:tc>
          <w:tcPr>
            <w:tcW w:w="567" w:type="dxa"/>
          </w:tcPr>
          <w:p w:rsidR="00CB6DAC" w:rsidRPr="00E65198" w:rsidRDefault="00CB6DAC" w:rsidP="00EA6ADC">
            <w:pPr>
              <w:pStyle w:val="ConsPlusNormal"/>
              <w:jc w:val="center"/>
              <w:rPr>
                <w:rFonts w:ascii="Times New Roman" w:hAnsi="Times New Roman"/>
                <w:sz w:val="26"/>
                <w:szCs w:val="26"/>
              </w:rPr>
            </w:pPr>
            <w:r w:rsidRPr="00E65198">
              <w:rPr>
                <w:rFonts w:ascii="Times New Roman" w:hAnsi="Times New Roman"/>
                <w:sz w:val="26"/>
                <w:szCs w:val="26"/>
              </w:rPr>
              <w:t>2</w:t>
            </w:r>
          </w:p>
        </w:tc>
        <w:tc>
          <w:tcPr>
            <w:tcW w:w="12111" w:type="dxa"/>
            <w:gridSpan w:val="7"/>
          </w:tcPr>
          <w:p w:rsidR="00CB6DAC" w:rsidRPr="00E65198" w:rsidRDefault="00CB6DAC" w:rsidP="00EA6ADC">
            <w:pPr>
              <w:pStyle w:val="ConsPlusNormal"/>
              <w:jc w:val="both"/>
              <w:outlineLvl w:val="4"/>
              <w:rPr>
                <w:rFonts w:ascii="Times New Roman" w:hAnsi="Times New Roman"/>
                <w:sz w:val="26"/>
                <w:szCs w:val="26"/>
              </w:rPr>
            </w:pPr>
            <w:r w:rsidRPr="00E65198">
              <w:rPr>
                <w:rFonts w:ascii="Times New Roman" w:hAnsi="Times New Roman"/>
                <w:sz w:val="26"/>
                <w:szCs w:val="26"/>
              </w:rPr>
              <w:t>Задача. П</w:t>
            </w:r>
            <w:r w:rsidRPr="00E65198">
              <w:rPr>
                <w:rFonts w:ascii="Times New Roman" w:hAnsi="Times New Roman" w:cs="Times New Roman"/>
                <w:sz w:val="26"/>
                <w:szCs w:val="26"/>
              </w:rPr>
              <w:t xml:space="preserve">редоставление </w:t>
            </w:r>
            <w:r w:rsidRPr="00E65198">
              <w:rPr>
                <w:rFonts w:ascii="Times New Roman" w:hAnsi="Times New Roman" w:cs="Times New Roman"/>
                <w:iCs/>
                <w:sz w:val="26"/>
                <w:szCs w:val="26"/>
              </w:rPr>
              <w:t xml:space="preserve">выплат для приобретения на первичном рынке жилых помещений в многоквартирном доме молодым специалистам - </w:t>
            </w:r>
            <w:r w:rsidRPr="00E65198">
              <w:rPr>
                <w:rFonts w:ascii="Times New Roman" w:hAnsi="Times New Roman" w:cs="Times New Roman"/>
                <w:sz w:val="26"/>
                <w:szCs w:val="26"/>
              </w:rPr>
              <w:t xml:space="preserve">работникам государственных учреждений здравоохранения, </w:t>
            </w:r>
            <w:r w:rsidRPr="00F44949">
              <w:rPr>
                <w:rFonts w:ascii="Times New Roman" w:hAnsi="Times New Roman" w:cs="Times New Roman"/>
                <w:sz w:val="26"/>
                <w:szCs w:val="26"/>
              </w:rPr>
              <w:t>муниципальных учреждений образования, культуры и спорта,</w:t>
            </w:r>
            <w:r>
              <w:rPr>
                <w:rFonts w:ascii="Times New Roman" w:hAnsi="Times New Roman" w:cs="Times New Roman"/>
                <w:sz w:val="28"/>
                <w:szCs w:val="28"/>
              </w:rPr>
              <w:t xml:space="preserve"> </w:t>
            </w:r>
            <w:r w:rsidRPr="00E65198">
              <w:rPr>
                <w:rFonts w:ascii="Times New Roman" w:hAnsi="Times New Roman" w:cs="Times New Roman"/>
                <w:sz w:val="26"/>
                <w:szCs w:val="26"/>
              </w:rPr>
              <w:t>расположенных на территории муниципального образования город Каменск-Уральский.</w:t>
            </w:r>
          </w:p>
        </w:tc>
        <w:tc>
          <w:tcPr>
            <w:tcW w:w="1985" w:type="dxa"/>
          </w:tcPr>
          <w:p w:rsidR="00CB6DAC" w:rsidRPr="00E65198" w:rsidRDefault="00CB6DAC" w:rsidP="00EA6ADC">
            <w:pPr>
              <w:pStyle w:val="ConsPlusNormal"/>
              <w:jc w:val="center"/>
              <w:rPr>
                <w:rFonts w:ascii="Times New Roman" w:hAnsi="Times New Roman"/>
                <w:sz w:val="26"/>
                <w:szCs w:val="26"/>
              </w:rPr>
            </w:pPr>
            <w:r w:rsidRPr="00E65198">
              <w:rPr>
                <w:rFonts w:ascii="Times New Roman" w:hAnsi="Times New Roman"/>
                <w:sz w:val="26"/>
                <w:szCs w:val="26"/>
              </w:rPr>
              <w:t>X</w:t>
            </w:r>
          </w:p>
        </w:tc>
      </w:tr>
      <w:tr w:rsidR="00CB6DAC" w:rsidRPr="00E33CCD" w:rsidTr="00022AB7">
        <w:tc>
          <w:tcPr>
            <w:tcW w:w="567" w:type="dxa"/>
          </w:tcPr>
          <w:p w:rsidR="00CB6DAC" w:rsidRPr="00E65198" w:rsidRDefault="00CB6DAC" w:rsidP="00EA6ADC">
            <w:pPr>
              <w:pStyle w:val="ConsPlusNormal"/>
              <w:jc w:val="center"/>
              <w:rPr>
                <w:rFonts w:ascii="Times New Roman" w:hAnsi="Times New Roman"/>
                <w:sz w:val="26"/>
                <w:szCs w:val="26"/>
              </w:rPr>
            </w:pPr>
            <w:r w:rsidRPr="00E65198">
              <w:rPr>
                <w:rFonts w:ascii="Times New Roman" w:hAnsi="Times New Roman"/>
                <w:sz w:val="26"/>
                <w:szCs w:val="26"/>
              </w:rPr>
              <w:lastRenderedPageBreak/>
              <w:t>3</w:t>
            </w:r>
          </w:p>
        </w:tc>
        <w:tc>
          <w:tcPr>
            <w:tcW w:w="3798" w:type="dxa"/>
          </w:tcPr>
          <w:p w:rsidR="00CB6DAC" w:rsidRPr="00F44949" w:rsidRDefault="00CB6DAC" w:rsidP="00EA6ADC">
            <w:pPr>
              <w:pStyle w:val="ConsPlusNormal"/>
              <w:jc w:val="both"/>
              <w:rPr>
                <w:rFonts w:ascii="Times New Roman" w:hAnsi="Times New Roman" w:cs="Times New Roman"/>
                <w:sz w:val="26"/>
                <w:szCs w:val="26"/>
              </w:rPr>
            </w:pPr>
            <w:r w:rsidRPr="00F44949">
              <w:rPr>
                <w:rFonts w:ascii="Times New Roman" w:hAnsi="Times New Roman" w:cs="Times New Roman"/>
                <w:sz w:val="26"/>
                <w:szCs w:val="26"/>
              </w:rPr>
              <w:t>Количество предоставленных выплат молодым специалистам</w:t>
            </w:r>
            <w:r w:rsidRPr="00F44949">
              <w:rPr>
                <w:rFonts w:ascii="Times New Roman" w:hAnsi="Times New Roman" w:cs="Times New Roman"/>
                <w:iCs/>
                <w:sz w:val="26"/>
                <w:szCs w:val="26"/>
              </w:rPr>
              <w:t>-</w:t>
            </w:r>
            <w:r w:rsidRPr="00F44949">
              <w:rPr>
                <w:rFonts w:ascii="Times New Roman" w:hAnsi="Times New Roman" w:cs="Times New Roman"/>
                <w:sz w:val="26"/>
                <w:szCs w:val="26"/>
              </w:rPr>
              <w:t>работникам государственных учреждений здравоохранения, муниципальных учреждений образования, культуры и спорта,  расположенных на территории муниципального образования город Каменск-Уральский, улучшившим жилищные условия в рамках подпрограммы.</w:t>
            </w:r>
          </w:p>
        </w:tc>
        <w:tc>
          <w:tcPr>
            <w:tcW w:w="659" w:type="dxa"/>
          </w:tcPr>
          <w:p w:rsidR="00CB6DAC" w:rsidRPr="00E65198" w:rsidRDefault="00CB6DAC" w:rsidP="00EA6ADC">
            <w:pPr>
              <w:pStyle w:val="ConsPlusNormal"/>
              <w:jc w:val="center"/>
              <w:rPr>
                <w:rFonts w:ascii="Times New Roman" w:hAnsi="Times New Roman"/>
                <w:sz w:val="26"/>
                <w:szCs w:val="26"/>
              </w:rPr>
            </w:pPr>
            <w:r>
              <w:rPr>
                <w:rFonts w:ascii="Times New Roman" w:hAnsi="Times New Roman"/>
                <w:sz w:val="26"/>
                <w:szCs w:val="26"/>
              </w:rPr>
              <w:t>Х</w:t>
            </w:r>
          </w:p>
        </w:tc>
        <w:tc>
          <w:tcPr>
            <w:tcW w:w="708" w:type="dxa"/>
          </w:tcPr>
          <w:p w:rsidR="00CB6DAC" w:rsidRPr="00FC1F04" w:rsidRDefault="00CB6DAC" w:rsidP="00EA6ADC">
            <w:pPr>
              <w:pStyle w:val="ConsPlusNormal"/>
              <w:jc w:val="center"/>
              <w:rPr>
                <w:rFonts w:ascii="Times New Roman" w:hAnsi="Times New Roman" w:cs="Times New Roman"/>
                <w:sz w:val="28"/>
                <w:szCs w:val="28"/>
              </w:rPr>
            </w:pPr>
            <w:r w:rsidRPr="00FC1F04">
              <w:rPr>
                <w:rFonts w:ascii="Times New Roman" w:hAnsi="Times New Roman" w:cs="Times New Roman"/>
                <w:sz w:val="28"/>
                <w:szCs w:val="28"/>
              </w:rPr>
              <w:t>2</w:t>
            </w:r>
          </w:p>
        </w:tc>
        <w:tc>
          <w:tcPr>
            <w:tcW w:w="709" w:type="dxa"/>
          </w:tcPr>
          <w:p w:rsidR="00CB6DAC" w:rsidRPr="00FC1F04" w:rsidRDefault="00CB6DAC" w:rsidP="00EA6ADC">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CB6DAC" w:rsidRPr="00FC1F04" w:rsidRDefault="00CB6DAC" w:rsidP="00EA6ADC">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Pr>
          <w:p w:rsidR="00CB6DAC" w:rsidRPr="00FC1F04" w:rsidRDefault="00CB6DAC" w:rsidP="00EA6ADC">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4819" w:type="dxa"/>
          </w:tcPr>
          <w:p w:rsidR="00CB6DAC" w:rsidRPr="00FC1F04" w:rsidRDefault="00CB6DAC" w:rsidP="00EA6ADC">
            <w:pPr>
              <w:pStyle w:val="ConsPlusNormal"/>
              <w:jc w:val="center"/>
              <w:rPr>
                <w:rFonts w:ascii="Times New Roman" w:hAnsi="Times New Roman" w:cs="Times New Roman"/>
                <w:sz w:val="28"/>
                <w:szCs w:val="28"/>
              </w:rPr>
            </w:pPr>
            <w:r>
              <w:rPr>
                <w:rFonts w:ascii="Times New Roman" w:hAnsi="Times New Roman" w:cs="Times New Roman"/>
                <w:sz w:val="28"/>
                <w:szCs w:val="28"/>
              </w:rPr>
              <w:t>36</w:t>
            </w:r>
          </w:p>
        </w:tc>
        <w:tc>
          <w:tcPr>
            <w:tcW w:w="1985" w:type="dxa"/>
          </w:tcPr>
          <w:p w:rsidR="00CB6DAC" w:rsidRPr="00E65198" w:rsidRDefault="00CB6DAC" w:rsidP="00EA6ADC">
            <w:pPr>
              <w:pStyle w:val="ConsPlusNormal"/>
              <w:jc w:val="center"/>
              <w:rPr>
                <w:rFonts w:ascii="Times New Roman" w:hAnsi="Times New Roman"/>
                <w:sz w:val="26"/>
                <w:szCs w:val="26"/>
              </w:rPr>
            </w:pPr>
            <w:r>
              <w:rPr>
                <w:rFonts w:ascii="Times New Roman" w:hAnsi="Times New Roman"/>
                <w:sz w:val="26"/>
                <w:szCs w:val="26"/>
              </w:rPr>
              <w:t>Распоряжение</w:t>
            </w:r>
            <w:r w:rsidRPr="00E65198">
              <w:rPr>
                <w:rFonts w:ascii="Times New Roman" w:hAnsi="Times New Roman"/>
                <w:sz w:val="26"/>
                <w:szCs w:val="26"/>
              </w:rPr>
              <w:t xml:space="preserve"> Администрации города </w:t>
            </w:r>
            <w:r>
              <w:rPr>
                <w:rFonts w:ascii="Times New Roman" w:hAnsi="Times New Roman"/>
                <w:sz w:val="26"/>
                <w:szCs w:val="26"/>
              </w:rPr>
              <w:t>о перечислении</w:t>
            </w:r>
            <w:r w:rsidRPr="00E65198">
              <w:rPr>
                <w:rFonts w:ascii="Times New Roman" w:hAnsi="Times New Roman"/>
                <w:sz w:val="26"/>
                <w:szCs w:val="26"/>
              </w:rPr>
              <w:t xml:space="preserve"> выплаты на приобретение жилого помещения в текущем году </w:t>
            </w:r>
          </w:p>
        </w:tc>
      </w:tr>
    </w:tbl>
    <w:p w:rsidR="00CB6DAC" w:rsidRDefault="00CB6DAC" w:rsidP="00CB6DAC">
      <w:pPr>
        <w:pStyle w:val="ConsPlusNormal"/>
        <w:ind w:left="6237"/>
        <w:outlineLvl w:val="2"/>
        <w:rPr>
          <w:rFonts w:ascii="Times New Roman" w:hAnsi="Times New Roman"/>
          <w:sz w:val="28"/>
          <w:szCs w:val="28"/>
        </w:rPr>
      </w:pPr>
    </w:p>
    <w:p w:rsidR="00CB6DAC" w:rsidRDefault="00CB6DAC" w:rsidP="00CB6DAC">
      <w:pPr>
        <w:pStyle w:val="ConsPlusNormal"/>
        <w:ind w:left="6237"/>
        <w:outlineLvl w:val="2"/>
        <w:rPr>
          <w:rFonts w:ascii="Times New Roman" w:hAnsi="Times New Roman"/>
          <w:sz w:val="28"/>
          <w:szCs w:val="28"/>
        </w:rPr>
      </w:pPr>
    </w:p>
    <w:p w:rsidR="00CB6DAC" w:rsidRDefault="00CB6DAC" w:rsidP="00CB6DAC">
      <w:pPr>
        <w:pStyle w:val="ConsPlusNormal"/>
        <w:ind w:left="6237"/>
        <w:outlineLvl w:val="2"/>
        <w:rPr>
          <w:rFonts w:ascii="Times New Roman" w:hAnsi="Times New Roman"/>
          <w:sz w:val="28"/>
          <w:szCs w:val="28"/>
        </w:rPr>
      </w:pPr>
    </w:p>
    <w:p w:rsidR="00CB6DAC" w:rsidRDefault="00CB6DAC" w:rsidP="00CB6DAC">
      <w:pPr>
        <w:pStyle w:val="ConsPlusNormal"/>
        <w:ind w:left="6237"/>
        <w:outlineLvl w:val="2"/>
        <w:rPr>
          <w:rFonts w:ascii="Times New Roman" w:hAnsi="Times New Roman"/>
          <w:sz w:val="28"/>
          <w:szCs w:val="28"/>
        </w:rPr>
      </w:pPr>
    </w:p>
    <w:p w:rsidR="00CB6DAC" w:rsidRDefault="00CB6DAC" w:rsidP="00CB6DAC">
      <w:pPr>
        <w:pStyle w:val="ConsPlusNormal"/>
        <w:ind w:left="6237"/>
        <w:outlineLvl w:val="2"/>
        <w:rPr>
          <w:rFonts w:ascii="Times New Roman" w:hAnsi="Times New Roman"/>
          <w:sz w:val="28"/>
          <w:szCs w:val="28"/>
        </w:rPr>
      </w:pPr>
    </w:p>
    <w:p w:rsidR="00CB6DAC" w:rsidRDefault="00CB6DAC" w:rsidP="00CB6DAC">
      <w:pPr>
        <w:pStyle w:val="ConsPlusNormal"/>
        <w:ind w:left="6237"/>
        <w:outlineLvl w:val="2"/>
        <w:rPr>
          <w:rFonts w:ascii="Times New Roman" w:hAnsi="Times New Roman"/>
          <w:sz w:val="28"/>
          <w:szCs w:val="28"/>
        </w:rPr>
      </w:pPr>
    </w:p>
    <w:p w:rsidR="00CB6DAC" w:rsidRDefault="00CB6DAC" w:rsidP="00CB6DAC">
      <w:pPr>
        <w:pStyle w:val="ConsPlusNormal"/>
        <w:ind w:left="6237"/>
        <w:outlineLvl w:val="2"/>
        <w:rPr>
          <w:rFonts w:ascii="Times New Roman" w:hAnsi="Times New Roman"/>
          <w:sz w:val="28"/>
          <w:szCs w:val="28"/>
        </w:rPr>
      </w:pPr>
    </w:p>
    <w:p w:rsidR="00CB6DAC" w:rsidRDefault="00CB6DAC" w:rsidP="00CB6DAC">
      <w:pPr>
        <w:pStyle w:val="ConsPlusNormal"/>
        <w:ind w:left="6237"/>
        <w:outlineLvl w:val="2"/>
        <w:rPr>
          <w:rFonts w:ascii="Times New Roman" w:hAnsi="Times New Roman"/>
          <w:sz w:val="28"/>
          <w:szCs w:val="28"/>
        </w:rPr>
      </w:pPr>
    </w:p>
    <w:p w:rsidR="00CB6DAC" w:rsidRDefault="00CB6DAC" w:rsidP="00CB6DAC">
      <w:pPr>
        <w:pStyle w:val="ConsPlusNormal"/>
        <w:ind w:left="6237"/>
        <w:outlineLvl w:val="2"/>
        <w:rPr>
          <w:rFonts w:ascii="Times New Roman" w:hAnsi="Times New Roman"/>
          <w:sz w:val="28"/>
          <w:szCs w:val="28"/>
        </w:rPr>
      </w:pPr>
    </w:p>
    <w:p w:rsidR="00CB6DAC" w:rsidRDefault="00CB6DAC" w:rsidP="00CB6DAC">
      <w:pPr>
        <w:pStyle w:val="ConsPlusNormal"/>
        <w:ind w:left="6237"/>
        <w:outlineLvl w:val="2"/>
        <w:rPr>
          <w:rFonts w:ascii="Times New Roman" w:hAnsi="Times New Roman"/>
          <w:sz w:val="28"/>
          <w:szCs w:val="28"/>
        </w:rPr>
      </w:pPr>
    </w:p>
    <w:p w:rsidR="00CB6DAC" w:rsidRDefault="00CB6DAC" w:rsidP="00CB6DAC">
      <w:pPr>
        <w:pStyle w:val="ConsPlusNormal"/>
        <w:ind w:left="6237"/>
        <w:outlineLvl w:val="2"/>
        <w:rPr>
          <w:rFonts w:ascii="Times New Roman" w:hAnsi="Times New Roman"/>
          <w:sz w:val="28"/>
          <w:szCs w:val="28"/>
        </w:rPr>
      </w:pPr>
    </w:p>
    <w:p w:rsidR="00CB6DAC" w:rsidRDefault="00CB6DAC" w:rsidP="00CB6DAC">
      <w:pPr>
        <w:pStyle w:val="ConsPlusNormal"/>
        <w:ind w:left="6237"/>
        <w:outlineLvl w:val="2"/>
        <w:rPr>
          <w:rFonts w:ascii="Times New Roman" w:hAnsi="Times New Roman"/>
          <w:sz w:val="28"/>
          <w:szCs w:val="28"/>
        </w:rPr>
      </w:pPr>
    </w:p>
    <w:p w:rsidR="00CB6DAC" w:rsidRDefault="00CB6DAC" w:rsidP="00CB6DAC">
      <w:pPr>
        <w:pStyle w:val="ConsPlusNormal"/>
        <w:ind w:left="6237"/>
        <w:outlineLvl w:val="2"/>
        <w:rPr>
          <w:rFonts w:ascii="Times New Roman" w:hAnsi="Times New Roman"/>
          <w:sz w:val="28"/>
          <w:szCs w:val="28"/>
        </w:rPr>
      </w:pPr>
    </w:p>
    <w:p w:rsidR="00CB6DAC" w:rsidRDefault="00CB6DAC" w:rsidP="00CB6DAC">
      <w:pPr>
        <w:pStyle w:val="ConsPlusNormal"/>
        <w:ind w:left="6237"/>
        <w:outlineLvl w:val="2"/>
        <w:rPr>
          <w:rFonts w:ascii="Times New Roman" w:hAnsi="Times New Roman"/>
          <w:sz w:val="28"/>
          <w:szCs w:val="28"/>
        </w:rPr>
      </w:pPr>
    </w:p>
    <w:p w:rsidR="00CB6DAC" w:rsidRDefault="00CB6DAC" w:rsidP="00CB6DAC">
      <w:pPr>
        <w:pStyle w:val="ConsPlusNormal"/>
        <w:ind w:left="6237"/>
        <w:outlineLvl w:val="2"/>
        <w:rPr>
          <w:rFonts w:ascii="Times New Roman" w:hAnsi="Times New Roman"/>
          <w:sz w:val="28"/>
          <w:szCs w:val="28"/>
        </w:rPr>
      </w:pPr>
    </w:p>
    <w:p w:rsidR="00CB6DAC" w:rsidRDefault="00CB6DAC" w:rsidP="00CB6DAC">
      <w:pPr>
        <w:pStyle w:val="ConsPlusNormal"/>
        <w:ind w:left="6237"/>
        <w:outlineLvl w:val="2"/>
        <w:rPr>
          <w:rFonts w:ascii="Times New Roman" w:hAnsi="Times New Roman"/>
          <w:sz w:val="28"/>
          <w:szCs w:val="28"/>
        </w:rPr>
      </w:pPr>
    </w:p>
    <w:p w:rsidR="00CB6DAC" w:rsidRDefault="00CB6DAC" w:rsidP="00CB6DAC">
      <w:pPr>
        <w:pStyle w:val="ConsPlusNormal"/>
        <w:ind w:left="6237"/>
        <w:outlineLvl w:val="2"/>
        <w:rPr>
          <w:rFonts w:ascii="Times New Roman" w:hAnsi="Times New Roman"/>
          <w:sz w:val="28"/>
          <w:szCs w:val="28"/>
        </w:rPr>
      </w:pPr>
    </w:p>
    <w:p w:rsidR="00CB6DAC" w:rsidRDefault="00CB6DAC" w:rsidP="00CB6DAC">
      <w:pPr>
        <w:pStyle w:val="ConsPlusNormal"/>
        <w:ind w:left="6237"/>
        <w:outlineLvl w:val="2"/>
        <w:rPr>
          <w:rFonts w:ascii="Times New Roman" w:hAnsi="Times New Roman"/>
          <w:sz w:val="28"/>
          <w:szCs w:val="28"/>
        </w:rPr>
      </w:pPr>
    </w:p>
    <w:p w:rsidR="00F04FD2" w:rsidRDefault="00F04FD2" w:rsidP="00CB6DAC">
      <w:pPr>
        <w:pStyle w:val="ConsPlusNormal"/>
        <w:ind w:left="6237"/>
        <w:outlineLvl w:val="2"/>
        <w:rPr>
          <w:rFonts w:ascii="Times New Roman" w:hAnsi="Times New Roman"/>
          <w:sz w:val="28"/>
          <w:szCs w:val="28"/>
        </w:rPr>
      </w:pPr>
    </w:p>
    <w:p w:rsidR="00CB6DAC" w:rsidRPr="00E33CCD" w:rsidRDefault="00F04FD2" w:rsidP="00CB6DAC">
      <w:pPr>
        <w:pStyle w:val="ConsPlusNormal"/>
        <w:ind w:left="6237"/>
        <w:outlineLvl w:val="2"/>
        <w:rPr>
          <w:rFonts w:ascii="Times New Roman" w:hAnsi="Times New Roman"/>
          <w:sz w:val="28"/>
          <w:szCs w:val="28"/>
        </w:rPr>
      </w:pPr>
      <w:r>
        <w:rPr>
          <w:rFonts w:ascii="Times New Roman" w:hAnsi="Times New Roman"/>
          <w:sz w:val="28"/>
          <w:szCs w:val="28"/>
        </w:rPr>
        <w:lastRenderedPageBreak/>
        <w:t xml:space="preserve">                                          </w:t>
      </w:r>
      <w:r w:rsidR="00CB6DAC" w:rsidRPr="00E33CCD">
        <w:rPr>
          <w:rFonts w:ascii="Times New Roman" w:hAnsi="Times New Roman"/>
          <w:sz w:val="28"/>
          <w:szCs w:val="28"/>
        </w:rPr>
        <w:t>Приложение № 2</w:t>
      </w:r>
    </w:p>
    <w:p w:rsidR="00F04FD2" w:rsidRDefault="00F04FD2" w:rsidP="00CB6DAC">
      <w:pPr>
        <w:pStyle w:val="ConsPlusNormal"/>
        <w:ind w:left="6237"/>
        <w:outlineLvl w:val="2"/>
        <w:rPr>
          <w:rFonts w:ascii="Times New Roman" w:hAnsi="Times New Roman"/>
          <w:sz w:val="28"/>
          <w:szCs w:val="28"/>
        </w:rPr>
      </w:pPr>
      <w:r>
        <w:rPr>
          <w:rFonts w:ascii="Times New Roman" w:hAnsi="Times New Roman"/>
          <w:sz w:val="28"/>
          <w:szCs w:val="28"/>
        </w:rPr>
        <w:t xml:space="preserve">                                          </w:t>
      </w:r>
      <w:r w:rsidR="00CB6DAC" w:rsidRPr="00E33CCD">
        <w:rPr>
          <w:rFonts w:ascii="Times New Roman" w:hAnsi="Times New Roman"/>
          <w:sz w:val="28"/>
          <w:szCs w:val="28"/>
        </w:rPr>
        <w:t xml:space="preserve">к подпрограмме «Обеспечение жильем </w:t>
      </w:r>
      <w:r>
        <w:rPr>
          <w:rFonts w:ascii="Times New Roman" w:hAnsi="Times New Roman"/>
          <w:sz w:val="28"/>
          <w:szCs w:val="28"/>
        </w:rPr>
        <w:t xml:space="preserve"> </w:t>
      </w:r>
    </w:p>
    <w:p w:rsidR="00F04FD2" w:rsidRDefault="00F04FD2" w:rsidP="00CB6DAC">
      <w:pPr>
        <w:pStyle w:val="ConsPlusNormal"/>
        <w:ind w:left="6237"/>
        <w:outlineLvl w:val="2"/>
        <w:rPr>
          <w:rFonts w:ascii="Times New Roman" w:hAnsi="Times New Roman"/>
          <w:sz w:val="28"/>
          <w:szCs w:val="28"/>
        </w:rPr>
      </w:pPr>
      <w:r>
        <w:rPr>
          <w:rFonts w:ascii="Times New Roman" w:hAnsi="Times New Roman"/>
          <w:sz w:val="28"/>
          <w:szCs w:val="28"/>
        </w:rPr>
        <w:t xml:space="preserve">                                          </w:t>
      </w:r>
      <w:r w:rsidR="00CB6DAC" w:rsidRPr="00E33CCD">
        <w:rPr>
          <w:rFonts w:ascii="Times New Roman" w:hAnsi="Times New Roman"/>
          <w:sz w:val="28"/>
          <w:szCs w:val="28"/>
        </w:rPr>
        <w:t xml:space="preserve">молодых специалистов – работников </w:t>
      </w:r>
    </w:p>
    <w:p w:rsidR="00F04FD2" w:rsidRDefault="00F04FD2" w:rsidP="00CB6DAC">
      <w:pPr>
        <w:pStyle w:val="ConsPlusNormal"/>
        <w:ind w:left="6237"/>
        <w:outlineLvl w:val="2"/>
        <w:rPr>
          <w:rFonts w:ascii="Times New Roman" w:hAnsi="Times New Roman"/>
          <w:sz w:val="28"/>
          <w:szCs w:val="28"/>
        </w:rPr>
      </w:pPr>
      <w:r>
        <w:rPr>
          <w:rFonts w:ascii="Times New Roman" w:hAnsi="Times New Roman"/>
          <w:sz w:val="28"/>
          <w:szCs w:val="28"/>
        </w:rPr>
        <w:t xml:space="preserve">                                          </w:t>
      </w:r>
      <w:r w:rsidR="00CB6DAC" w:rsidRPr="00E33CCD">
        <w:rPr>
          <w:rFonts w:ascii="Times New Roman" w:hAnsi="Times New Roman"/>
          <w:sz w:val="28"/>
          <w:szCs w:val="28"/>
        </w:rPr>
        <w:t xml:space="preserve">государственных учреждений </w:t>
      </w:r>
    </w:p>
    <w:p w:rsidR="00F04FD2" w:rsidRDefault="00F04FD2" w:rsidP="00CB6DAC">
      <w:pPr>
        <w:pStyle w:val="ConsPlusNormal"/>
        <w:ind w:left="6237"/>
        <w:outlineLvl w:val="2"/>
        <w:rPr>
          <w:rFonts w:ascii="Times New Roman" w:hAnsi="Times New Roman" w:cs="Times New Roman"/>
          <w:sz w:val="28"/>
          <w:szCs w:val="28"/>
        </w:rPr>
      </w:pPr>
      <w:r>
        <w:rPr>
          <w:rFonts w:ascii="Times New Roman" w:hAnsi="Times New Roman"/>
          <w:sz w:val="28"/>
          <w:szCs w:val="28"/>
        </w:rPr>
        <w:t xml:space="preserve">                                          </w:t>
      </w:r>
      <w:r w:rsidR="00CB6DAC" w:rsidRPr="00E33CCD">
        <w:rPr>
          <w:rFonts w:ascii="Times New Roman" w:hAnsi="Times New Roman"/>
          <w:sz w:val="28"/>
          <w:szCs w:val="28"/>
        </w:rPr>
        <w:t xml:space="preserve">здравоохранения, </w:t>
      </w:r>
      <w:proofErr w:type="gramStart"/>
      <w:r w:rsidR="00CB6DAC" w:rsidRPr="00F44949">
        <w:rPr>
          <w:rFonts w:ascii="Times New Roman" w:hAnsi="Times New Roman" w:cs="Times New Roman"/>
          <w:sz w:val="28"/>
          <w:szCs w:val="28"/>
        </w:rPr>
        <w:t>муниципальных</w:t>
      </w:r>
      <w:proofErr w:type="gramEnd"/>
      <w:r w:rsidR="00CB6DAC" w:rsidRPr="00F44949">
        <w:rPr>
          <w:rFonts w:ascii="Times New Roman" w:hAnsi="Times New Roman" w:cs="Times New Roman"/>
          <w:sz w:val="28"/>
          <w:szCs w:val="28"/>
        </w:rPr>
        <w:t xml:space="preserve"> </w:t>
      </w:r>
    </w:p>
    <w:p w:rsidR="00F04FD2" w:rsidRDefault="00F04FD2" w:rsidP="00CB6DAC">
      <w:pPr>
        <w:pStyle w:val="ConsPlusNormal"/>
        <w:ind w:left="6237"/>
        <w:outlineLvl w:val="2"/>
        <w:rPr>
          <w:rFonts w:ascii="Times New Roman" w:hAnsi="Times New Roman" w:cs="Times New Roman"/>
          <w:sz w:val="28"/>
          <w:szCs w:val="28"/>
        </w:rPr>
      </w:pPr>
      <w:r>
        <w:rPr>
          <w:rFonts w:ascii="Times New Roman" w:hAnsi="Times New Roman" w:cs="Times New Roman"/>
          <w:sz w:val="28"/>
          <w:szCs w:val="28"/>
        </w:rPr>
        <w:t xml:space="preserve">                                          </w:t>
      </w:r>
      <w:r w:rsidR="00CB6DAC" w:rsidRPr="00F44949">
        <w:rPr>
          <w:rFonts w:ascii="Times New Roman" w:hAnsi="Times New Roman" w:cs="Times New Roman"/>
          <w:sz w:val="28"/>
          <w:szCs w:val="28"/>
        </w:rPr>
        <w:t xml:space="preserve">учреждений образования, культуры и </w:t>
      </w:r>
    </w:p>
    <w:p w:rsidR="00F04FD2" w:rsidRDefault="00F04FD2" w:rsidP="00CB6DAC">
      <w:pPr>
        <w:pStyle w:val="ConsPlusNormal"/>
        <w:ind w:left="6237"/>
        <w:outlineLvl w:val="2"/>
        <w:rPr>
          <w:rFonts w:ascii="Times New Roman" w:hAnsi="Times New Roman"/>
          <w:sz w:val="28"/>
          <w:szCs w:val="28"/>
        </w:rPr>
      </w:pPr>
      <w:r>
        <w:rPr>
          <w:rFonts w:ascii="Times New Roman" w:hAnsi="Times New Roman" w:cs="Times New Roman"/>
          <w:sz w:val="28"/>
          <w:szCs w:val="28"/>
        </w:rPr>
        <w:t xml:space="preserve">                                          </w:t>
      </w:r>
      <w:r w:rsidR="00CB6DAC" w:rsidRPr="00F44949">
        <w:rPr>
          <w:rFonts w:ascii="Times New Roman" w:hAnsi="Times New Roman" w:cs="Times New Roman"/>
          <w:sz w:val="28"/>
          <w:szCs w:val="28"/>
        </w:rPr>
        <w:t>спорта,</w:t>
      </w:r>
      <w:r w:rsidR="00CB6DAC">
        <w:rPr>
          <w:rFonts w:ascii="Times New Roman" w:hAnsi="Times New Roman" w:cs="Times New Roman"/>
          <w:sz w:val="28"/>
          <w:szCs w:val="28"/>
        </w:rPr>
        <w:t xml:space="preserve"> </w:t>
      </w:r>
      <w:proofErr w:type="gramStart"/>
      <w:r w:rsidR="00CB6DAC" w:rsidRPr="00E33CCD">
        <w:rPr>
          <w:rFonts w:ascii="Times New Roman" w:hAnsi="Times New Roman"/>
          <w:sz w:val="28"/>
          <w:szCs w:val="28"/>
        </w:rPr>
        <w:t>расположенных</w:t>
      </w:r>
      <w:proofErr w:type="gramEnd"/>
      <w:r w:rsidR="00CB6DAC" w:rsidRPr="00E33CCD">
        <w:rPr>
          <w:rFonts w:ascii="Times New Roman" w:hAnsi="Times New Roman"/>
          <w:sz w:val="28"/>
          <w:szCs w:val="28"/>
        </w:rPr>
        <w:t xml:space="preserve"> на территории </w:t>
      </w:r>
    </w:p>
    <w:p w:rsidR="00F04FD2" w:rsidRDefault="00F04FD2" w:rsidP="00CB6DAC">
      <w:pPr>
        <w:pStyle w:val="ConsPlusNormal"/>
        <w:ind w:left="6237"/>
        <w:outlineLvl w:val="2"/>
        <w:rPr>
          <w:rFonts w:ascii="Times New Roman" w:hAnsi="Times New Roman"/>
          <w:sz w:val="28"/>
          <w:szCs w:val="28"/>
        </w:rPr>
      </w:pPr>
      <w:r>
        <w:rPr>
          <w:rFonts w:ascii="Times New Roman" w:hAnsi="Times New Roman"/>
          <w:sz w:val="28"/>
          <w:szCs w:val="28"/>
        </w:rPr>
        <w:t xml:space="preserve">                                          </w:t>
      </w:r>
      <w:r w:rsidR="00CB6DAC" w:rsidRPr="00E33CCD">
        <w:rPr>
          <w:rFonts w:ascii="Times New Roman" w:hAnsi="Times New Roman"/>
          <w:sz w:val="28"/>
          <w:szCs w:val="28"/>
        </w:rPr>
        <w:t xml:space="preserve">муниципального образования город </w:t>
      </w:r>
    </w:p>
    <w:p w:rsidR="00CB6DAC" w:rsidRPr="00E33CCD" w:rsidRDefault="00F04FD2" w:rsidP="00CB6DAC">
      <w:pPr>
        <w:pStyle w:val="ConsPlusNormal"/>
        <w:ind w:left="6237"/>
        <w:outlineLvl w:val="2"/>
        <w:rPr>
          <w:rFonts w:ascii="Times New Roman" w:hAnsi="Times New Roman"/>
          <w:sz w:val="28"/>
          <w:szCs w:val="28"/>
        </w:rPr>
      </w:pPr>
      <w:r>
        <w:rPr>
          <w:rFonts w:ascii="Times New Roman" w:hAnsi="Times New Roman"/>
          <w:sz w:val="28"/>
          <w:szCs w:val="28"/>
        </w:rPr>
        <w:t xml:space="preserve">                                          </w:t>
      </w:r>
      <w:r w:rsidR="00CB6DAC" w:rsidRPr="00E33CCD">
        <w:rPr>
          <w:rFonts w:ascii="Times New Roman" w:hAnsi="Times New Roman"/>
          <w:sz w:val="28"/>
          <w:szCs w:val="28"/>
        </w:rPr>
        <w:t>Каменск-Уральский, на 2017 – 2021 годы»</w:t>
      </w:r>
    </w:p>
    <w:p w:rsidR="00CB6DAC" w:rsidRDefault="00CB6DAC" w:rsidP="00CB6DAC">
      <w:pPr>
        <w:pStyle w:val="ConsPlusNormal"/>
        <w:jc w:val="center"/>
        <w:rPr>
          <w:rFonts w:ascii="Times New Roman" w:hAnsi="Times New Roman"/>
          <w:sz w:val="24"/>
          <w:szCs w:val="24"/>
        </w:rPr>
      </w:pPr>
      <w:bookmarkStart w:id="24" w:name="P1348"/>
      <w:bookmarkEnd w:id="24"/>
    </w:p>
    <w:p w:rsidR="00CB6DAC" w:rsidRDefault="00CB6DAC" w:rsidP="00CB6DAC">
      <w:pPr>
        <w:pStyle w:val="ConsPlusNormal"/>
        <w:jc w:val="center"/>
        <w:rPr>
          <w:rFonts w:ascii="Times New Roman" w:hAnsi="Times New Roman"/>
          <w:sz w:val="24"/>
          <w:szCs w:val="24"/>
        </w:rPr>
      </w:pPr>
    </w:p>
    <w:p w:rsidR="00CB6DAC" w:rsidRPr="00E65198" w:rsidRDefault="00CB6DAC" w:rsidP="00CB6DAC">
      <w:pPr>
        <w:pStyle w:val="ConsPlusNormal"/>
        <w:jc w:val="center"/>
        <w:rPr>
          <w:rFonts w:ascii="Times New Roman" w:hAnsi="Times New Roman"/>
          <w:sz w:val="24"/>
          <w:szCs w:val="24"/>
        </w:rPr>
      </w:pPr>
      <w:r w:rsidRPr="00E65198">
        <w:rPr>
          <w:rFonts w:ascii="Times New Roman" w:hAnsi="Times New Roman"/>
          <w:sz w:val="24"/>
          <w:szCs w:val="24"/>
        </w:rPr>
        <w:t>ПЛАН</w:t>
      </w:r>
      <w:r w:rsidR="00F04FD2">
        <w:rPr>
          <w:rFonts w:ascii="Times New Roman" w:hAnsi="Times New Roman"/>
          <w:sz w:val="24"/>
          <w:szCs w:val="24"/>
        </w:rPr>
        <w:t xml:space="preserve"> </w:t>
      </w:r>
      <w:r w:rsidRPr="00E65198">
        <w:rPr>
          <w:rFonts w:ascii="Times New Roman" w:hAnsi="Times New Roman"/>
          <w:sz w:val="24"/>
          <w:szCs w:val="24"/>
        </w:rPr>
        <w:t>МЕРОПРИЯТИЙ ПО ВЫПОЛНЕНИЮ ПОДПРОГРАММЫ</w:t>
      </w:r>
    </w:p>
    <w:p w:rsidR="00CB6DAC" w:rsidRDefault="00CB6DAC" w:rsidP="00CB6DAC">
      <w:pPr>
        <w:pStyle w:val="ConsPlusNormal"/>
        <w:jc w:val="center"/>
        <w:rPr>
          <w:rFonts w:ascii="Times New Roman" w:hAnsi="Times New Roman"/>
          <w:sz w:val="24"/>
          <w:szCs w:val="24"/>
        </w:rPr>
      </w:pPr>
      <w:r w:rsidRPr="00E65198">
        <w:rPr>
          <w:rFonts w:ascii="Times New Roman" w:hAnsi="Times New Roman"/>
          <w:sz w:val="24"/>
          <w:szCs w:val="24"/>
        </w:rPr>
        <w:t xml:space="preserve">«ОБЕСПЕЧЕНИЕ ЖИЛЬЕМ МОЛОДЫХ СПЕЦИАЛИСТОВ - РАБОТНИКОВ ГОСУДАРСТВЕННЫХ УЧРЕЖДЕНИЙ ЗДРАВООХРАНЕНИЯ, </w:t>
      </w:r>
      <w:r>
        <w:rPr>
          <w:rFonts w:ascii="Times New Roman" w:hAnsi="Times New Roman"/>
          <w:sz w:val="24"/>
          <w:szCs w:val="24"/>
        </w:rPr>
        <w:t xml:space="preserve">МУНИЦПАЛЬНЫХ УЧРЕЖДЕНИЙ ОБРАЗОВАНИЯ, КУЛЬТУРЫ И СПОРТА, </w:t>
      </w:r>
      <w:r w:rsidRPr="00E65198">
        <w:rPr>
          <w:rFonts w:ascii="Times New Roman" w:hAnsi="Times New Roman"/>
          <w:sz w:val="24"/>
          <w:szCs w:val="24"/>
        </w:rPr>
        <w:t>РАСПОЛОЖЕННЫХ НА ТЕРРИТОРИИ МУНИЦИПАЛЬНОГО ОБРАЗОВАНИЯ ГОРОД КАМЕНСК-УРАЛЬСКИЙ, НА 2017-2021 ГОДЫ»</w:t>
      </w:r>
    </w:p>
    <w:p w:rsidR="00CB6DAC" w:rsidRDefault="00CB6DAC" w:rsidP="00CB6DAC">
      <w:pPr>
        <w:pStyle w:val="ConsPlusNormal"/>
        <w:jc w:val="center"/>
        <w:rPr>
          <w:rFonts w:ascii="Times New Roman" w:hAnsi="Times New Roman"/>
          <w:sz w:val="24"/>
          <w:szCs w:val="24"/>
        </w:rPr>
      </w:pPr>
    </w:p>
    <w:p w:rsidR="00CB6DAC" w:rsidRPr="00E65198" w:rsidRDefault="00CB6DAC" w:rsidP="00CB6DAC">
      <w:pPr>
        <w:pStyle w:val="ConsPlusNormal"/>
        <w:jc w:val="center"/>
        <w:rPr>
          <w:rFonts w:ascii="Times New Roman" w:hAnsi="Times New Roman"/>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7"/>
        <w:gridCol w:w="5541"/>
        <w:gridCol w:w="1276"/>
        <w:gridCol w:w="1134"/>
        <w:gridCol w:w="1134"/>
        <w:gridCol w:w="1134"/>
        <w:gridCol w:w="1134"/>
        <w:gridCol w:w="1134"/>
        <w:gridCol w:w="1984"/>
      </w:tblGrid>
      <w:tr w:rsidR="00CB6DAC" w:rsidRPr="00E33CCD" w:rsidTr="00F04FD2">
        <w:trPr>
          <w:trHeight w:val="567"/>
        </w:trPr>
        <w:tc>
          <w:tcPr>
            <w:tcW w:w="617" w:type="dxa"/>
            <w:vMerge w:val="restart"/>
          </w:tcPr>
          <w:p w:rsidR="00CB6DAC" w:rsidRPr="00E65198" w:rsidRDefault="00CB6DAC" w:rsidP="00EA6ADC">
            <w:pPr>
              <w:pStyle w:val="ConsPlusNormal"/>
              <w:jc w:val="center"/>
              <w:rPr>
                <w:rFonts w:ascii="Times New Roman" w:hAnsi="Times New Roman"/>
                <w:sz w:val="26"/>
                <w:szCs w:val="26"/>
              </w:rPr>
            </w:pPr>
            <w:r>
              <w:rPr>
                <w:rFonts w:ascii="Times New Roman" w:hAnsi="Times New Roman"/>
                <w:sz w:val="26"/>
                <w:szCs w:val="26"/>
              </w:rPr>
              <w:t>№</w:t>
            </w:r>
            <w:r w:rsidRPr="00E65198">
              <w:rPr>
                <w:rFonts w:ascii="Times New Roman" w:hAnsi="Times New Roman"/>
                <w:sz w:val="26"/>
                <w:szCs w:val="26"/>
              </w:rPr>
              <w:t xml:space="preserve"> строки</w:t>
            </w:r>
          </w:p>
        </w:tc>
        <w:tc>
          <w:tcPr>
            <w:tcW w:w="5541" w:type="dxa"/>
            <w:vMerge w:val="restart"/>
          </w:tcPr>
          <w:p w:rsidR="00CB6DAC" w:rsidRPr="00E65198" w:rsidRDefault="00CB6DAC" w:rsidP="00EA6ADC">
            <w:pPr>
              <w:pStyle w:val="ConsPlusNormal"/>
              <w:jc w:val="center"/>
              <w:rPr>
                <w:rFonts w:ascii="Times New Roman" w:hAnsi="Times New Roman"/>
                <w:sz w:val="26"/>
                <w:szCs w:val="26"/>
              </w:rPr>
            </w:pPr>
            <w:r w:rsidRPr="00E65198">
              <w:rPr>
                <w:rFonts w:ascii="Times New Roman" w:hAnsi="Times New Roman"/>
                <w:sz w:val="26"/>
                <w:szCs w:val="26"/>
              </w:rPr>
              <w:t>Наименование мероприятия/</w:t>
            </w:r>
          </w:p>
          <w:p w:rsidR="00CB6DAC" w:rsidRPr="00E65198" w:rsidRDefault="00CB6DAC" w:rsidP="00EA6ADC">
            <w:pPr>
              <w:pStyle w:val="ConsPlusNormal"/>
              <w:jc w:val="center"/>
              <w:rPr>
                <w:rFonts w:ascii="Times New Roman" w:hAnsi="Times New Roman"/>
                <w:sz w:val="26"/>
                <w:szCs w:val="26"/>
              </w:rPr>
            </w:pPr>
            <w:r w:rsidRPr="00E65198">
              <w:rPr>
                <w:rFonts w:ascii="Times New Roman" w:hAnsi="Times New Roman"/>
                <w:sz w:val="26"/>
                <w:szCs w:val="26"/>
              </w:rPr>
              <w:t>источники расходов на финансирование</w:t>
            </w:r>
          </w:p>
        </w:tc>
        <w:tc>
          <w:tcPr>
            <w:tcW w:w="6946" w:type="dxa"/>
            <w:gridSpan w:val="6"/>
          </w:tcPr>
          <w:p w:rsidR="00CB6DAC" w:rsidRPr="00E65198" w:rsidRDefault="00CB6DAC" w:rsidP="00EA6ADC">
            <w:pPr>
              <w:pStyle w:val="ConsPlusNormal"/>
              <w:jc w:val="center"/>
              <w:rPr>
                <w:rFonts w:ascii="Times New Roman" w:hAnsi="Times New Roman"/>
                <w:sz w:val="26"/>
                <w:szCs w:val="26"/>
              </w:rPr>
            </w:pPr>
            <w:r w:rsidRPr="00E65198">
              <w:rPr>
                <w:rFonts w:ascii="Times New Roman" w:hAnsi="Times New Roman"/>
                <w:sz w:val="26"/>
                <w:szCs w:val="26"/>
              </w:rPr>
              <w:t>Объемы финансирования, тыс. руб.</w:t>
            </w:r>
          </w:p>
        </w:tc>
        <w:tc>
          <w:tcPr>
            <w:tcW w:w="1984" w:type="dxa"/>
            <w:vMerge w:val="restart"/>
          </w:tcPr>
          <w:p w:rsidR="00CB6DAC" w:rsidRPr="00E65198" w:rsidRDefault="00CB6DAC" w:rsidP="00EA6ADC">
            <w:pPr>
              <w:pStyle w:val="ConsPlusNormal"/>
              <w:jc w:val="center"/>
              <w:rPr>
                <w:rFonts w:ascii="Times New Roman" w:hAnsi="Times New Roman"/>
                <w:sz w:val="26"/>
                <w:szCs w:val="26"/>
              </w:rPr>
            </w:pPr>
            <w:r w:rsidRPr="00E65198">
              <w:rPr>
                <w:rFonts w:ascii="Times New Roman" w:hAnsi="Times New Roman"/>
                <w:sz w:val="26"/>
                <w:szCs w:val="26"/>
              </w:rPr>
              <w:t>Номер целевого показателя, на достижение которого направлено мероприятие</w:t>
            </w:r>
          </w:p>
        </w:tc>
      </w:tr>
      <w:tr w:rsidR="00CB6DAC" w:rsidRPr="00E33CCD" w:rsidTr="00F04FD2">
        <w:tc>
          <w:tcPr>
            <w:tcW w:w="617" w:type="dxa"/>
            <w:vMerge/>
          </w:tcPr>
          <w:p w:rsidR="00CB6DAC" w:rsidRPr="00E33CCD" w:rsidRDefault="00CB6DAC" w:rsidP="00EA6ADC"/>
        </w:tc>
        <w:tc>
          <w:tcPr>
            <w:tcW w:w="5541" w:type="dxa"/>
            <w:vMerge/>
          </w:tcPr>
          <w:p w:rsidR="00CB6DAC" w:rsidRPr="00E33CCD" w:rsidRDefault="00CB6DAC" w:rsidP="00EA6ADC"/>
        </w:tc>
        <w:tc>
          <w:tcPr>
            <w:tcW w:w="1276" w:type="dxa"/>
          </w:tcPr>
          <w:p w:rsidR="00CB6DAC" w:rsidRPr="00E65198" w:rsidRDefault="00CB6DAC" w:rsidP="00EA6ADC">
            <w:pPr>
              <w:pStyle w:val="ConsPlusNormal"/>
              <w:jc w:val="center"/>
              <w:rPr>
                <w:rFonts w:ascii="Times New Roman" w:hAnsi="Times New Roman"/>
                <w:sz w:val="26"/>
                <w:szCs w:val="26"/>
              </w:rPr>
            </w:pPr>
            <w:r w:rsidRPr="00E65198">
              <w:rPr>
                <w:rFonts w:ascii="Times New Roman" w:hAnsi="Times New Roman"/>
                <w:sz w:val="26"/>
                <w:szCs w:val="26"/>
              </w:rPr>
              <w:t>всего</w:t>
            </w:r>
          </w:p>
        </w:tc>
        <w:tc>
          <w:tcPr>
            <w:tcW w:w="1134" w:type="dxa"/>
          </w:tcPr>
          <w:p w:rsidR="00CB6DAC" w:rsidRPr="00E65198" w:rsidRDefault="00CB6DAC" w:rsidP="00EA6ADC">
            <w:pPr>
              <w:pStyle w:val="ConsPlusNormal"/>
              <w:jc w:val="center"/>
              <w:rPr>
                <w:rFonts w:ascii="Times New Roman" w:hAnsi="Times New Roman"/>
                <w:sz w:val="26"/>
                <w:szCs w:val="26"/>
              </w:rPr>
            </w:pPr>
            <w:r w:rsidRPr="00E65198">
              <w:rPr>
                <w:rFonts w:ascii="Times New Roman" w:hAnsi="Times New Roman"/>
                <w:sz w:val="26"/>
                <w:szCs w:val="26"/>
              </w:rPr>
              <w:t>2017 год</w:t>
            </w:r>
          </w:p>
        </w:tc>
        <w:tc>
          <w:tcPr>
            <w:tcW w:w="1134" w:type="dxa"/>
          </w:tcPr>
          <w:p w:rsidR="00CB6DAC" w:rsidRPr="00E65198" w:rsidRDefault="00CB6DAC" w:rsidP="00EA6ADC">
            <w:pPr>
              <w:pStyle w:val="ConsPlusNormal"/>
              <w:jc w:val="center"/>
              <w:rPr>
                <w:rFonts w:ascii="Times New Roman" w:hAnsi="Times New Roman"/>
                <w:sz w:val="26"/>
                <w:szCs w:val="26"/>
              </w:rPr>
            </w:pPr>
            <w:r w:rsidRPr="00E65198">
              <w:rPr>
                <w:rFonts w:ascii="Times New Roman" w:hAnsi="Times New Roman"/>
                <w:sz w:val="26"/>
                <w:szCs w:val="26"/>
              </w:rPr>
              <w:t>2018 год</w:t>
            </w:r>
          </w:p>
        </w:tc>
        <w:tc>
          <w:tcPr>
            <w:tcW w:w="1134" w:type="dxa"/>
          </w:tcPr>
          <w:p w:rsidR="00CB6DAC" w:rsidRPr="00E65198" w:rsidRDefault="00CB6DAC" w:rsidP="00EA6ADC">
            <w:pPr>
              <w:pStyle w:val="ConsPlusNormal"/>
              <w:jc w:val="center"/>
              <w:rPr>
                <w:rFonts w:ascii="Times New Roman" w:hAnsi="Times New Roman"/>
                <w:sz w:val="26"/>
                <w:szCs w:val="26"/>
              </w:rPr>
            </w:pPr>
            <w:r w:rsidRPr="00E65198">
              <w:rPr>
                <w:rFonts w:ascii="Times New Roman" w:hAnsi="Times New Roman"/>
                <w:sz w:val="26"/>
                <w:szCs w:val="26"/>
              </w:rPr>
              <w:t>2019 год</w:t>
            </w:r>
          </w:p>
        </w:tc>
        <w:tc>
          <w:tcPr>
            <w:tcW w:w="1134" w:type="dxa"/>
          </w:tcPr>
          <w:p w:rsidR="00CB6DAC" w:rsidRPr="00E65198" w:rsidRDefault="00CB6DAC" w:rsidP="00EA6ADC">
            <w:pPr>
              <w:pStyle w:val="ConsPlusNormal"/>
              <w:jc w:val="center"/>
              <w:rPr>
                <w:rFonts w:ascii="Times New Roman" w:hAnsi="Times New Roman"/>
                <w:sz w:val="26"/>
                <w:szCs w:val="26"/>
              </w:rPr>
            </w:pPr>
            <w:r w:rsidRPr="00E65198">
              <w:rPr>
                <w:rFonts w:ascii="Times New Roman" w:hAnsi="Times New Roman"/>
                <w:sz w:val="26"/>
                <w:szCs w:val="26"/>
              </w:rPr>
              <w:t>2020 год</w:t>
            </w:r>
          </w:p>
        </w:tc>
        <w:tc>
          <w:tcPr>
            <w:tcW w:w="1134" w:type="dxa"/>
          </w:tcPr>
          <w:p w:rsidR="00CB6DAC" w:rsidRPr="00E65198" w:rsidRDefault="00CB6DAC" w:rsidP="00EA6ADC">
            <w:pPr>
              <w:pStyle w:val="ConsPlusNormal"/>
              <w:jc w:val="center"/>
              <w:rPr>
                <w:rFonts w:ascii="Times New Roman" w:hAnsi="Times New Roman"/>
                <w:sz w:val="26"/>
                <w:szCs w:val="26"/>
              </w:rPr>
            </w:pPr>
            <w:r w:rsidRPr="00E65198">
              <w:rPr>
                <w:rFonts w:ascii="Times New Roman" w:hAnsi="Times New Roman"/>
                <w:sz w:val="26"/>
                <w:szCs w:val="26"/>
              </w:rPr>
              <w:t>2021 год</w:t>
            </w:r>
          </w:p>
        </w:tc>
        <w:tc>
          <w:tcPr>
            <w:tcW w:w="1984" w:type="dxa"/>
            <w:vMerge/>
          </w:tcPr>
          <w:p w:rsidR="00CB6DAC" w:rsidRPr="00E33CCD" w:rsidRDefault="00CB6DAC" w:rsidP="00EA6ADC"/>
        </w:tc>
      </w:tr>
      <w:tr w:rsidR="00CB6DAC" w:rsidRPr="00E33CCD" w:rsidTr="00F04FD2">
        <w:tc>
          <w:tcPr>
            <w:tcW w:w="617" w:type="dxa"/>
          </w:tcPr>
          <w:p w:rsidR="00CB6DAC" w:rsidRPr="00C01593" w:rsidRDefault="00CB6DAC" w:rsidP="00EA6ADC">
            <w:pPr>
              <w:pStyle w:val="ConsPlusNormal"/>
              <w:jc w:val="center"/>
              <w:rPr>
                <w:rFonts w:ascii="Times New Roman" w:hAnsi="Times New Roman"/>
                <w:sz w:val="26"/>
                <w:szCs w:val="26"/>
              </w:rPr>
            </w:pPr>
            <w:r w:rsidRPr="00C01593">
              <w:rPr>
                <w:rFonts w:ascii="Times New Roman" w:hAnsi="Times New Roman"/>
                <w:sz w:val="26"/>
                <w:szCs w:val="26"/>
              </w:rPr>
              <w:t>1</w:t>
            </w:r>
          </w:p>
        </w:tc>
        <w:tc>
          <w:tcPr>
            <w:tcW w:w="5541" w:type="dxa"/>
          </w:tcPr>
          <w:p w:rsidR="00CB6DAC" w:rsidRPr="00C01593" w:rsidRDefault="00CB6DAC" w:rsidP="00EA6ADC">
            <w:pPr>
              <w:pStyle w:val="ConsPlusNormal"/>
              <w:jc w:val="center"/>
              <w:rPr>
                <w:rFonts w:ascii="Times New Roman" w:hAnsi="Times New Roman"/>
                <w:sz w:val="26"/>
                <w:szCs w:val="26"/>
              </w:rPr>
            </w:pPr>
            <w:r w:rsidRPr="00C01593">
              <w:rPr>
                <w:rFonts w:ascii="Times New Roman" w:hAnsi="Times New Roman"/>
                <w:sz w:val="26"/>
                <w:szCs w:val="26"/>
              </w:rPr>
              <w:t>2</w:t>
            </w:r>
          </w:p>
        </w:tc>
        <w:tc>
          <w:tcPr>
            <w:tcW w:w="1276" w:type="dxa"/>
          </w:tcPr>
          <w:p w:rsidR="00CB6DAC" w:rsidRPr="00C01593" w:rsidRDefault="00CB6DAC" w:rsidP="00EA6ADC">
            <w:pPr>
              <w:pStyle w:val="ConsPlusNormal"/>
              <w:jc w:val="center"/>
              <w:rPr>
                <w:rFonts w:ascii="Times New Roman" w:hAnsi="Times New Roman"/>
                <w:sz w:val="26"/>
                <w:szCs w:val="26"/>
              </w:rPr>
            </w:pPr>
            <w:r w:rsidRPr="00C01593">
              <w:rPr>
                <w:rFonts w:ascii="Times New Roman" w:hAnsi="Times New Roman"/>
                <w:sz w:val="26"/>
                <w:szCs w:val="26"/>
              </w:rPr>
              <w:t>3</w:t>
            </w:r>
          </w:p>
        </w:tc>
        <w:tc>
          <w:tcPr>
            <w:tcW w:w="1134" w:type="dxa"/>
          </w:tcPr>
          <w:p w:rsidR="00CB6DAC" w:rsidRPr="00C01593" w:rsidRDefault="00CB6DAC" w:rsidP="00EA6ADC">
            <w:pPr>
              <w:pStyle w:val="ConsPlusNormal"/>
              <w:jc w:val="center"/>
              <w:rPr>
                <w:rFonts w:ascii="Times New Roman" w:hAnsi="Times New Roman"/>
                <w:sz w:val="26"/>
                <w:szCs w:val="26"/>
              </w:rPr>
            </w:pPr>
            <w:r w:rsidRPr="00C01593">
              <w:rPr>
                <w:rFonts w:ascii="Times New Roman" w:hAnsi="Times New Roman"/>
                <w:sz w:val="26"/>
                <w:szCs w:val="26"/>
              </w:rPr>
              <w:t>4</w:t>
            </w:r>
          </w:p>
        </w:tc>
        <w:tc>
          <w:tcPr>
            <w:tcW w:w="1134" w:type="dxa"/>
          </w:tcPr>
          <w:p w:rsidR="00CB6DAC" w:rsidRPr="00C01593" w:rsidRDefault="00CB6DAC" w:rsidP="00EA6ADC">
            <w:pPr>
              <w:pStyle w:val="ConsPlusNormal"/>
              <w:jc w:val="center"/>
              <w:rPr>
                <w:rFonts w:ascii="Times New Roman" w:hAnsi="Times New Roman"/>
                <w:sz w:val="26"/>
                <w:szCs w:val="26"/>
              </w:rPr>
            </w:pPr>
            <w:r w:rsidRPr="00C01593">
              <w:rPr>
                <w:rFonts w:ascii="Times New Roman" w:hAnsi="Times New Roman"/>
                <w:sz w:val="26"/>
                <w:szCs w:val="26"/>
              </w:rPr>
              <w:t>5</w:t>
            </w:r>
          </w:p>
        </w:tc>
        <w:tc>
          <w:tcPr>
            <w:tcW w:w="1134" w:type="dxa"/>
          </w:tcPr>
          <w:p w:rsidR="00CB6DAC" w:rsidRPr="00C01593" w:rsidRDefault="00CB6DAC" w:rsidP="00EA6ADC">
            <w:pPr>
              <w:pStyle w:val="ConsPlusNormal"/>
              <w:jc w:val="center"/>
              <w:rPr>
                <w:rFonts w:ascii="Times New Roman" w:hAnsi="Times New Roman"/>
                <w:sz w:val="26"/>
                <w:szCs w:val="26"/>
              </w:rPr>
            </w:pPr>
            <w:r w:rsidRPr="00C01593">
              <w:rPr>
                <w:rFonts w:ascii="Times New Roman" w:hAnsi="Times New Roman"/>
                <w:sz w:val="26"/>
                <w:szCs w:val="26"/>
              </w:rPr>
              <w:t>6</w:t>
            </w:r>
          </w:p>
        </w:tc>
        <w:tc>
          <w:tcPr>
            <w:tcW w:w="1134" w:type="dxa"/>
          </w:tcPr>
          <w:p w:rsidR="00CB6DAC" w:rsidRPr="00C01593" w:rsidRDefault="00CB6DAC" w:rsidP="00EA6ADC">
            <w:pPr>
              <w:pStyle w:val="ConsPlusNormal"/>
              <w:jc w:val="center"/>
              <w:rPr>
                <w:rFonts w:ascii="Times New Roman" w:hAnsi="Times New Roman"/>
                <w:sz w:val="26"/>
                <w:szCs w:val="26"/>
              </w:rPr>
            </w:pPr>
            <w:r w:rsidRPr="00C01593">
              <w:rPr>
                <w:rFonts w:ascii="Times New Roman" w:hAnsi="Times New Roman"/>
                <w:sz w:val="26"/>
                <w:szCs w:val="26"/>
              </w:rPr>
              <w:t>7</w:t>
            </w:r>
          </w:p>
        </w:tc>
        <w:tc>
          <w:tcPr>
            <w:tcW w:w="1134" w:type="dxa"/>
          </w:tcPr>
          <w:p w:rsidR="00CB6DAC" w:rsidRPr="00C01593" w:rsidRDefault="00CB6DAC" w:rsidP="00EA6ADC">
            <w:pPr>
              <w:pStyle w:val="ConsPlusNormal"/>
              <w:jc w:val="center"/>
              <w:rPr>
                <w:rFonts w:ascii="Times New Roman" w:hAnsi="Times New Roman"/>
                <w:sz w:val="26"/>
                <w:szCs w:val="26"/>
              </w:rPr>
            </w:pPr>
            <w:r w:rsidRPr="00C01593">
              <w:rPr>
                <w:rFonts w:ascii="Times New Roman" w:hAnsi="Times New Roman"/>
                <w:sz w:val="26"/>
                <w:szCs w:val="26"/>
              </w:rPr>
              <w:t>8</w:t>
            </w:r>
          </w:p>
        </w:tc>
        <w:tc>
          <w:tcPr>
            <w:tcW w:w="1984" w:type="dxa"/>
          </w:tcPr>
          <w:p w:rsidR="00CB6DAC" w:rsidRPr="00C01593" w:rsidRDefault="00CB6DAC" w:rsidP="00EA6ADC">
            <w:pPr>
              <w:pStyle w:val="ConsPlusNormal"/>
              <w:jc w:val="center"/>
              <w:rPr>
                <w:rFonts w:ascii="Times New Roman" w:hAnsi="Times New Roman"/>
                <w:sz w:val="26"/>
                <w:szCs w:val="26"/>
              </w:rPr>
            </w:pPr>
            <w:r w:rsidRPr="00C01593">
              <w:rPr>
                <w:rFonts w:ascii="Times New Roman" w:hAnsi="Times New Roman"/>
                <w:sz w:val="26"/>
                <w:szCs w:val="26"/>
              </w:rPr>
              <w:t>9</w:t>
            </w:r>
          </w:p>
        </w:tc>
      </w:tr>
      <w:tr w:rsidR="00CB6DAC" w:rsidRPr="00E33CCD" w:rsidTr="00F04FD2">
        <w:tc>
          <w:tcPr>
            <w:tcW w:w="617" w:type="dxa"/>
            <w:vMerge w:val="restart"/>
          </w:tcPr>
          <w:p w:rsidR="00CB6DAC" w:rsidRPr="00C01593" w:rsidRDefault="00CB6DAC" w:rsidP="00EA6ADC">
            <w:pPr>
              <w:pStyle w:val="ConsPlusNormal"/>
              <w:jc w:val="center"/>
              <w:rPr>
                <w:rFonts w:ascii="Times New Roman" w:hAnsi="Times New Roman"/>
                <w:sz w:val="26"/>
                <w:szCs w:val="26"/>
              </w:rPr>
            </w:pPr>
            <w:r w:rsidRPr="00C01593">
              <w:rPr>
                <w:rFonts w:ascii="Times New Roman" w:hAnsi="Times New Roman"/>
                <w:sz w:val="26"/>
                <w:szCs w:val="26"/>
              </w:rPr>
              <w:t>1</w:t>
            </w:r>
          </w:p>
        </w:tc>
        <w:tc>
          <w:tcPr>
            <w:tcW w:w="5541" w:type="dxa"/>
          </w:tcPr>
          <w:p w:rsidR="00CB6DAC" w:rsidRPr="00C01593" w:rsidRDefault="00CB6DAC" w:rsidP="00EA6ADC">
            <w:pPr>
              <w:pStyle w:val="ConsPlusNormal"/>
              <w:rPr>
                <w:rFonts w:ascii="Times New Roman" w:hAnsi="Times New Roman"/>
                <w:sz w:val="26"/>
                <w:szCs w:val="26"/>
              </w:rPr>
            </w:pPr>
            <w:r w:rsidRPr="00C01593">
              <w:rPr>
                <w:rFonts w:ascii="Times New Roman" w:hAnsi="Times New Roman"/>
                <w:sz w:val="26"/>
                <w:szCs w:val="26"/>
              </w:rPr>
              <w:t>Всего по подпрограмме,</w:t>
            </w:r>
          </w:p>
          <w:p w:rsidR="00CB6DAC" w:rsidRPr="00C01593" w:rsidRDefault="00CB6DAC" w:rsidP="00EA6ADC">
            <w:pPr>
              <w:pStyle w:val="ConsPlusNormal"/>
              <w:rPr>
                <w:rFonts w:ascii="Times New Roman" w:hAnsi="Times New Roman"/>
                <w:sz w:val="26"/>
                <w:szCs w:val="26"/>
              </w:rPr>
            </w:pPr>
            <w:r w:rsidRPr="00C01593">
              <w:rPr>
                <w:rFonts w:ascii="Times New Roman" w:hAnsi="Times New Roman"/>
                <w:sz w:val="26"/>
                <w:szCs w:val="26"/>
              </w:rPr>
              <w:t>в т.ч.:</w:t>
            </w:r>
          </w:p>
        </w:tc>
        <w:tc>
          <w:tcPr>
            <w:tcW w:w="1276" w:type="dxa"/>
          </w:tcPr>
          <w:p w:rsidR="00CB6DAC" w:rsidRPr="00C01593" w:rsidRDefault="00CB6DAC" w:rsidP="00EA6ADC">
            <w:pPr>
              <w:pStyle w:val="ConsPlusNormal"/>
              <w:jc w:val="right"/>
              <w:rPr>
                <w:rFonts w:ascii="Times New Roman" w:hAnsi="Times New Roman"/>
                <w:sz w:val="26"/>
                <w:szCs w:val="26"/>
              </w:rPr>
            </w:pPr>
            <w:r>
              <w:rPr>
                <w:rFonts w:ascii="Times New Roman" w:hAnsi="Times New Roman"/>
                <w:sz w:val="26"/>
                <w:szCs w:val="26"/>
              </w:rPr>
              <w:t>70239,999</w:t>
            </w:r>
          </w:p>
        </w:tc>
        <w:tc>
          <w:tcPr>
            <w:tcW w:w="1134" w:type="dxa"/>
          </w:tcPr>
          <w:p w:rsidR="00CB6DAC" w:rsidRPr="00C01593" w:rsidRDefault="00CB6DAC" w:rsidP="00EA6ADC">
            <w:pPr>
              <w:pStyle w:val="ConsPlusNormal"/>
              <w:jc w:val="right"/>
              <w:rPr>
                <w:rFonts w:ascii="Times New Roman" w:hAnsi="Times New Roman"/>
                <w:sz w:val="26"/>
                <w:szCs w:val="26"/>
              </w:rPr>
            </w:pPr>
            <w:r>
              <w:rPr>
                <w:rFonts w:ascii="Times New Roman" w:hAnsi="Times New Roman"/>
                <w:sz w:val="26"/>
                <w:szCs w:val="26"/>
              </w:rPr>
              <w:t>2739,999</w:t>
            </w:r>
          </w:p>
        </w:tc>
        <w:tc>
          <w:tcPr>
            <w:tcW w:w="1134" w:type="dxa"/>
          </w:tcPr>
          <w:p w:rsidR="00CB6DAC" w:rsidRPr="00C01593" w:rsidRDefault="00CB6DAC" w:rsidP="00EA6ADC">
            <w:pPr>
              <w:jc w:val="right"/>
              <w:rPr>
                <w:sz w:val="26"/>
                <w:szCs w:val="26"/>
              </w:rPr>
            </w:pPr>
            <w:r>
              <w:rPr>
                <w:sz w:val="26"/>
                <w:szCs w:val="26"/>
              </w:rPr>
              <w:t>5700,0</w:t>
            </w:r>
          </w:p>
        </w:tc>
        <w:tc>
          <w:tcPr>
            <w:tcW w:w="1134" w:type="dxa"/>
          </w:tcPr>
          <w:p w:rsidR="00CB6DAC" w:rsidRPr="00C01593" w:rsidRDefault="00CB6DAC" w:rsidP="00EA6ADC">
            <w:pPr>
              <w:jc w:val="right"/>
              <w:rPr>
                <w:sz w:val="26"/>
                <w:szCs w:val="26"/>
              </w:rPr>
            </w:pPr>
            <w:r>
              <w:rPr>
                <w:sz w:val="26"/>
                <w:szCs w:val="26"/>
              </w:rPr>
              <w:t>7400,0</w:t>
            </w:r>
          </w:p>
        </w:tc>
        <w:tc>
          <w:tcPr>
            <w:tcW w:w="1134" w:type="dxa"/>
          </w:tcPr>
          <w:p w:rsidR="00CB6DAC" w:rsidRPr="00C01593" w:rsidRDefault="00CB6DAC" w:rsidP="00EA6ADC">
            <w:pPr>
              <w:jc w:val="right"/>
              <w:rPr>
                <w:sz w:val="26"/>
                <w:szCs w:val="26"/>
              </w:rPr>
            </w:pPr>
            <w:r>
              <w:rPr>
                <w:sz w:val="26"/>
                <w:szCs w:val="26"/>
              </w:rPr>
              <w:t>7400,0</w:t>
            </w:r>
          </w:p>
        </w:tc>
        <w:tc>
          <w:tcPr>
            <w:tcW w:w="1134" w:type="dxa"/>
          </w:tcPr>
          <w:p w:rsidR="00CB6DAC" w:rsidRPr="00C01593" w:rsidRDefault="00CB6DAC" w:rsidP="00EA6ADC">
            <w:pPr>
              <w:jc w:val="right"/>
              <w:rPr>
                <w:sz w:val="26"/>
                <w:szCs w:val="26"/>
              </w:rPr>
            </w:pPr>
            <w:r>
              <w:rPr>
                <w:sz w:val="26"/>
                <w:szCs w:val="26"/>
              </w:rPr>
              <w:t>47000,0</w:t>
            </w:r>
          </w:p>
        </w:tc>
        <w:tc>
          <w:tcPr>
            <w:tcW w:w="1984" w:type="dxa"/>
          </w:tcPr>
          <w:p w:rsidR="00CB6DAC" w:rsidRPr="00C01593" w:rsidRDefault="00CB6DAC" w:rsidP="00EA6ADC">
            <w:pPr>
              <w:pStyle w:val="ConsPlusNormal"/>
              <w:jc w:val="center"/>
              <w:rPr>
                <w:rFonts w:ascii="Times New Roman" w:hAnsi="Times New Roman"/>
                <w:sz w:val="26"/>
                <w:szCs w:val="26"/>
              </w:rPr>
            </w:pPr>
            <w:r>
              <w:rPr>
                <w:rFonts w:ascii="Times New Roman" w:hAnsi="Times New Roman"/>
                <w:sz w:val="26"/>
                <w:szCs w:val="26"/>
              </w:rPr>
              <w:t>Х</w:t>
            </w:r>
          </w:p>
        </w:tc>
      </w:tr>
      <w:tr w:rsidR="00CB6DAC" w:rsidRPr="00E33CCD" w:rsidTr="00F04FD2">
        <w:tc>
          <w:tcPr>
            <w:tcW w:w="617" w:type="dxa"/>
            <w:vMerge/>
          </w:tcPr>
          <w:p w:rsidR="00CB6DAC" w:rsidRPr="00C01593" w:rsidRDefault="00CB6DAC" w:rsidP="00EA6ADC">
            <w:pPr>
              <w:rPr>
                <w:sz w:val="26"/>
                <w:szCs w:val="26"/>
              </w:rPr>
            </w:pPr>
          </w:p>
        </w:tc>
        <w:tc>
          <w:tcPr>
            <w:tcW w:w="5541" w:type="dxa"/>
          </w:tcPr>
          <w:p w:rsidR="00CB6DAC" w:rsidRPr="00C01593" w:rsidRDefault="00CB6DAC" w:rsidP="00EA6ADC">
            <w:pPr>
              <w:pStyle w:val="ConsPlusNormal"/>
              <w:rPr>
                <w:rFonts w:ascii="Times New Roman" w:hAnsi="Times New Roman"/>
                <w:sz w:val="26"/>
                <w:szCs w:val="26"/>
              </w:rPr>
            </w:pPr>
            <w:r w:rsidRPr="00C01593">
              <w:rPr>
                <w:rFonts w:ascii="Times New Roman" w:hAnsi="Times New Roman"/>
                <w:sz w:val="26"/>
                <w:szCs w:val="26"/>
              </w:rPr>
              <w:t>федеральный бюджет</w:t>
            </w:r>
          </w:p>
        </w:tc>
        <w:tc>
          <w:tcPr>
            <w:tcW w:w="1276" w:type="dxa"/>
          </w:tcPr>
          <w:p w:rsidR="00CB6DAC" w:rsidRPr="00C01593" w:rsidRDefault="00CB6DAC"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CB6DAC" w:rsidRPr="00C01593" w:rsidRDefault="00CB6DAC"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CB6DAC" w:rsidRPr="00C01593" w:rsidRDefault="00CB6DAC"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CB6DAC" w:rsidRPr="00C01593" w:rsidRDefault="00CB6DAC"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CB6DAC" w:rsidRPr="00C01593" w:rsidRDefault="00CB6DAC"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CB6DAC" w:rsidRPr="00C01593" w:rsidRDefault="00CB6DAC"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984" w:type="dxa"/>
          </w:tcPr>
          <w:p w:rsidR="00CB6DAC" w:rsidRPr="00C01593" w:rsidRDefault="00CB6DAC" w:rsidP="00EA6ADC">
            <w:pPr>
              <w:pStyle w:val="ConsPlusNormal"/>
              <w:jc w:val="center"/>
              <w:rPr>
                <w:rFonts w:ascii="Times New Roman" w:hAnsi="Times New Roman"/>
                <w:sz w:val="26"/>
                <w:szCs w:val="26"/>
              </w:rPr>
            </w:pPr>
            <w:r w:rsidRPr="00C01593">
              <w:rPr>
                <w:rFonts w:ascii="Times New Roman" w:hAnsi="Times New Roman"/>
                <w:sz w:val="26"/>
                <w:szCs w:val="26"/>
              </w:rPr>
              <w:t>X</w:t>
            </w:r>
          </w:p>
        </w:tc>
      </w:tr>
      <w:tr w:rsidR="00CB6DAC" w:rsidRPr="00E33CCD" w:rsidTr="00F04FD2">
        <w:tc>
          <w:tcPr>
            <w:tcW w:w="617" w:type="dxa"/>
            <w:vMerge/>
          </w:tcPr>
          <w:p w:rsidR="00CB6DAC" w:rsidRPr="00C01593" w:rsidRDefault="00CB6DAC" w:rsidP="00EA6ADC">
            <w:pPr>
              <w:rPr>
                <w:sz w:val="26"/>
                <w:szCs w:val="26"/>
              </w:rPr>
            </w:pPr>
          </w:p>
        </w:tc>
        <w:tc>
          <w:tcPr>
            <w:tcW w:w="5541" w:type="dxa"/>
          </w:tcPr>
          <w:p w:rsidR="00CB6DAC" w:rsidRPr="00C01593" w:rsidRDefault="00CB6DAC" w:rsidP="00EA6ADC">
            <w:pPr>
              <w:pStyle w:val="ConsPlusNormal"/>
              <w:rPr>
                <w:rFonts w:ascii="Times New Roman" w:hAnsi="Times New Roman"/>
                <w:sz w:val="26"/>
                <w:szCs w:val="26"/>
              </w:rPr>
            </w:pPr>
            <w:r w:rsidRPr="00C01593">
              <w:rPr>
                <w:rFonts w:ascii="Times New Roman" w:hAnsi="Times New Roman"/>
                <w:sz w:val="26"/>
                <w:szCs w:val="26"/>
              </w:rPr>
              <w:t>областной бюджет</w:t>
            </w:r>
          </w:p>
        </w:tc>
        <w:tc>
          <w:tcPr>
            <w:tcW w:w="1276" w:type="dxa"/>
          </w:tcPr>
          <w:p w:rsidR="00CB6DAC" w:rsidRPr="00C01593" w:rsidRDefault="00CB6DAC"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CB6DAC" w:rsidRPr="00C01593" w:rsidRDefault="00CB6DAC"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CB6DAC" w:rsidRPr="00C01593" w:rsidRDefault="00CB6DAC"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CB6DAC" w:rsidRPr="00C01593" w:rsidRDefault="00CB6DAC"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CB6DAC" w:rsidRPr="00C01593" w:rsidRDefault="00CB6DAC"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CB6DAC" w:rsidRPr="00C01593" w:rsidRDefault="00CB6DAC"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984" w:type="dxa"/>
          </w:tcPr>
          <w:p w:rsidR="00CB6DAC" w:rsidRPr="00C01593" w:rsidRDefault="00CB6DAC" w:rsidP="00EA6ADC">
            <w:pPr>
              <w:pStyle w:val="ConsPlusNormal"/>
              <w:jc w:val="center"/>
              <w:rPr>
                <w:rFonts w:ascii="Times New Roman" w:hAnsi="Times New Roman"/>
                <w:sz w:val="26"/>
                <w:szCs w:val="26"/>
              </w:rPr>
            </w:pPr>
            <w:r w:rsidRPr="00C01593">
              <w:rPr>
                <w:rFonts w:ascii="Times New Roman" w:hAnsi="Times New Roman"/>
                <w:sz w:val="26"/>
                <w:szCs w:val="26"/>
              </w:rPr>
              <w:t>X</w:t>
            </w:r>
          </w:p>
        </w:tc>
      </w:tr>
      <w:tr w:rsidR="00CB6DAC" w:rsidRPr="00E33CCD" w:rsidTr="00F04FD2">
        <w:tc>
          <w:tcPr>
            <w:tcW w:w="617" w:type="dxa"/>
            <w:vMerge/>
          </w:tcPr>
          <w:p w:rsidR="00CB6DAC" w:rsidRPr="00C01593" w:rsidRDefault="00CB6DAC" w:rsidP="00EA6ADC">
            <w:pPr>
              <w:rPr>
                <w:sz w:val="26"/>
                <w:szCs w:val="26"/>
              </w:rPr>
            </w:pPr>
          </w:p>
        </w:tc>
        <w:tc>
          <w:tcPr>
            <w:tcW w:w="5541" w:type="dxa"/>
          </w:tcPr>
          <w:p w:rsidR="00CB6DAC" w:rsidRPr="00C01593" w:rsidRDefault="00CB6DAC" w:rsidP="00EA6ADC">
            <w:pPr>
              <w:pStyle w:val="ConsPlusNormal"/>
              <w:rPr>
                <w:rFonts w:ascii="Times New Roman" w:hAnsi="Times New Roman"/>
                <w:sz w:val="26"/>
                <w:szCs w:val="26"/>
              </w:rPr>
            </w:pPr>
            <w:r w:rsidRPr="00C01593">
              <w:rPr>
                <w:rFonts w:ascii="Times New Roman" w:hAnsi="Times New Roman"/>
                <w:sz w:val="26"/>
                <w:szCs w:val="26"/>
              </w:rPr>
              <w:t>местный бюджет</w:t>
            </w:r>
          </w:p>
        </w:tc>
        <w:tc>
          <w:tcPr>
            <w:tcW w:w="1276" w:type="dxa"/>
          </w:tcPr>
          <w:p w:rsidR="00CB6DAC" w:rsidRPr="00C01593" w:rsidRDefault="00CB6DAC" w:rsidP="00EA6ADC">
            <w:pPr>
              <w:pStyle w:val="ConsPlusNormal"/>
              <w:jc w:val="right"/>
              <w:rPr>
                <w:rFonts w:ascii="Times New Roman" w:hAnsi="Times New Roman"/>
                <w:sz w:val="26"/>
                <w:szCs w:val="26"/>
              </w:rPr>
            </w:pPr>
            <w:r>
              <w:rPr>
                <w:rFonts w:ascii="Times New Roman" w:hAnsi="Times New Roman"/>
                <w:sz w:val="26"/>
                <w:szCs w:val="26"/>
              </w:rPr>
              <w:t>13089,265</w:t>
            </w:r>
          </w:p>
        </w:tc>
        <w:tc>
          <w:tcPr>
            <w:tcW w:w="1134" w:type="dxa"/>
          </w:tcPr>
          <w:p w:rsidR="00CB6DAC" w:rsidRPr="00C01593" w:rsidRDefault="00CB6DAC" w:rsidP="00EA6ADC">
            <w:pPr>
              <w:pStyle w:val="ConsPlusNormal"/>
              <w:jc w:val="right"/>
              <w:rPr>
                <w:rFonts w:ascii="Times New Roman" w:hAnsi="Times New Roman"/>
                <w:sz w:val="26"/>
                <w:szCs w:val="26"/>
              </w:rPr>
            </w:pPr>
            <w:r>
              <w:rPr>
                <w:rFonts w:ascii="Times New Roman" w:hAnsi="Times New Roman"/>
                <w:sz w:val="26"/>
                <w:szCs w:val="26"/>
              </w:rPr>
              <w:t>489,265</w:t>
            </w:r>
          </w:p>
        </w:tc>
        <w:tc>
          <w:tcPr>
            <w:tcW w:w="1134" w:type="dxa"/>
          </w:tcPr>
          <w:p w:rsidR="00CB6DAC" w:rsidRPr="00C01593" w:rsidRDefault="00CB6DAC" w:rsidP="00EA6ADC">
            <w:pPr>
              <w:pStyle w:val="ConsPlusNormal"/>
              <w:jc w:val="right"/>
              <w:rPr>
                <w:rFonts w:ascii="Times New Roman" w:hAnsi="Times New Roman"/>
                <w:sz w:val="26"/>
                <w:szCs w:val="26"/>
              </w:rPr>
            </w:pPr>
            <w:r>
              <w:rPr>
                <w:rFonts w:ascii="Times New Roman" w:hAnsi="Times New Roman"/>
                <w:sz w:val="26"/>
                <w:szCs w:val="26"/>
              </w:rPr>
              <w:t>1000,0</w:t>
            </w:r>
          </w:p>
        </w:tc>
        <w:tc>
          <w:tcPr>
            <w:tcW w:w="1134" w:type="dxa"/>
          </w:tcPr>
          <w:p w:rsidR="00CB6DAC" w:rsidRPr="00C01593" w:rsidRDefault="00CB6DAC" w:rsidP="00EA6ADC">
            <w:pPr>
              <w:jc w:val="right"/>
              <w:rPr>
                <w:sz w:val="26"/>
                <w:szCs w:val="26"/>
              </w:rPr>
            </w:pPr>
            <w:r>
              <w:rPr>
                <w:sz w:val="26"/>
                <w:szCs w:val="26"/>
              </w:rPr>
              <w:t>1300,0</w:t>
            </w:r>
          </w:p>
        </w:tc>
        <w:tc>
          <w:tcPr>
            <w:tcW w:w="1134" w:type="dxa"/>
          </w:tcPr>
          <w:p w:rsidR="00CB6DAC" w:rsidRPr="00C01593" w:rsidRDefault="00CB6DAC" w:rsidP="00EA6ADC">
            <w:pPr>
              <w:jc w:val="right"/>
              <w:rPr>
                <w:sz w:val="26"/>
                <w:szCs w:val="26"/>
              </w:rPr>
            </w:pPr>
            <w:r>
              <w:rPr>
                <w:sz w:val="26"/>
                <w:szCs w:val="26"/>
              </w:rPr>
              <w:t>1300,0</w:t>
            </w:r>
          </w:p>
        </w:tc>
        <w:tc>
          <w:tcPr>
            <w:tcW w:w="1134" w:type="dxa"/>
          </w:tcPr>
          <w:p w:rsidR="00CB6DAC" w:rsidRPr="00C01593" w:rsidRDefault="00CB6DAC" w:rsidP="00EA6ADC">
            <w:pPr>
              <w:jc w:val="right"/>
              <w:rPr>
                <w:sz w:val="26"/>
                <w:szCs w:val="26"/>
              </w:rPr>
            </w:pPr>
            <w:r>
              <w:rPr>
                <w:sz w:val="26"/>
                <w:szCs w:val="26"/>
              </w:rPr>
              <w:t>9000,0</w:t>
            </w:r>
          </w:p>
        </w:tc>
        <w:tc>
          <w:tcPr>
            <w:tcW w:w="1984" w:type="dxa"/>
          </w:tcPr>
          <w:p w:rsidR="00CB6DAC" w:rsidRPr="00C01593" w:rsidRDefault="00CB6DAC" w:rsidP="00EA6ADC">
            <w:pPr>
              <w:pStyle w:val="ConsPlusNormal"/>
              <w:jc w:val="center"/>
              <w:rPr>
                <w:rFonts w:ascii="Times New Roman" w:hAnsi="Times New Roman"/>
                <w:sz w:val="26"/>
                <w:szCs w:val="26"/>
              </w:rPr>
            </w:pPr>
            <w:r w:rsidRPr="00C01593">
              <w:rPr>
                <w:rFonts w:ascii="Times New Roman" w:hAnsi="Times New Roman"/>
                <w:sz w:val="26"/>
                <w:szCs w:val="26"/>
              </w:rPr>
              <w:t>X</w:t>
            </w:r>
          </w:p>
        </w:tc>
      </w:tr>
      <w:tr w:rsidR="00CB6DAC" w:rsidRPr="00E33CCD" w:rsidTr="00F04FD2">
        <w:tc>
          <w:tcPr>
            <w:tcW w:w="617" w:type="dxa"/>
            <w:vMerge/>
          </w:tcPr>
          <w:p w:rsidR="00CB6DAC" w:rsidRPr="00C01593" w:rsidRDefault="00CB6DAC" w:rsidP="00EA6ADC">
            <w:pPr>
              <w:rPr>
                <w:sz w:val="26"/>
                <w:szCs w:val="26"/>
              </w:rPr>
            </w:pPr>
          </w:p>
        </w:tc>
        <w:tc>
          <w:tcPr>
            <w:tcW w:w="5541" w:type="dxa"/>
          </w:tcPr>
          <w:p w:rsidR="00CB6DAC" w:rsidRPr="00C01593" w:rsidRDefault="00CB6DAC" w:rsidP="00EA6ADC">
            <w:pPr>
              <w:pStyle w:val="ConsPlusNormal"/>
              <w:rPr>
                <w:rFonts w:ascii="Times New Roman" w:hAnsi="Times New Roman"/>
                <w:sz w:val="26"/>
                <w:szCs w:val="26"/>
              </w:rPr>
            </w:pPr>
            <w:r w:rsidRPr="00C01593">
              <w:rPr>
                <w:rFonts w:ascii="Times New Roman" w:hAnsi="Times New Roman"/>
                <w:sz w:val="26"/>
                <w:szCs w:val="26"/>
              </w:rPr>
              <w:t>внебюджетные источники</w:t>
            </w:r>
          </w:p>
        </w:tc>
        <w:tc>
          <w:tcPr>
            <w:tcW w:w="1276" w:type="dxa"/>
          </w:tcPr>
          <w:p w:rsidR="00CB6DAC" w:rsidRPr="00C01593" w:rsidRDefault="00CB6DAC" w:rsidP="00EA6ADC">
            <w:pPr>
              <w:pStyle w:val="ConsPlusNormal"/>
              <w:jc w:val="right"/>
              <w:rPr>
                <w:rFonts w:ascii="Times New Roman" w:hAnsi="Times New Roman"/>
                <w:sz w:val="26"/>
                <w:szCs w:val="26"/>
              </w:rPr>
            </w:pPr>
            <w:r>
              <w:rPr>
                <w:rFonts w:ascii="Times New Roman" w:hAnsi="Times New Roman"/>
                <w:sz w:val="26"/>
                <w:szCs w:val="26"/>
              </w:rPr>
              <w:t>57150,734</w:t>
            </w:r>
          </w:p>
        </w:tc>
        <w:tc>
          <w:tcPr>
            <w:tcW w:w="1134" w:type="dxa"/>
          </w:tcPr>
          <w:p w:rsidR="00CB6DAC" w:rsidRPr="00C01593" w:rsidRDefault="00CB6DAC" w:rsidP="00EA6ADC">
            <w:pPr>
              <w:pStyle w:val="ConsPlusNormal"/>
              <w:jc w:val="right"/>
              <w:rPr>
                <w:rFonts w:ascii="Times New Roman" w:hAnsi="Times New Roman"/>
                <w:sz w:val="26"/>
                <w:szCs w:val="26"/>
              </w:rPr>
            </w:pPr>
            <w:r>
              <w:rPr>
                <w:rFonts w:ascii="Times New Roman" w:hAnsi="Times New Roman"/>
                <w:sz w:val="26"/>
                <w:szCs w:val="26"/>
              </w:rPr>
              <w:t>2250,734</w:t>
            </w:r>
          </w:p>
        </w:tc>
        <w:tc>
          <w:tcPr>
            <w:tcW w:w="1134" w:type="dxa"/>
          </w:tcPr>
          <w:p w:rsidR="00CB6DAC" w:rsidRPr="00C01593" w:rsidRDefault="00CB6DAC" w:rsidP="00EA6ADC">
            <w:pPr>
              <w:jc w:val="right"/>
              <w:rPr>
                <w:sz w:val="26"/>
                <w:szCs w:val="26"/>
              </w:rPr>
            </w:pPr>
            <w:r>
              <w:rPr>
                <w:sz w:val="26"/>
                <w:szCs w:val="26"/>
              </w:rPr>
              <w:t>4700,0</w:t>
            </w:r>
          </w:p>
        </w:tc>
        <w:tc>
          <w:tcPr>
            <w:tcW w:w="1134" w:type="dxa"/>
          </w:tcPr>
          <w:p w:rsidR="00CB6DAC" w:rsidRPr="00C01593" w:rsidRDefault="00CB6DAC" w:rsidP="00EA6ADC">
            <w:pPr>
              <w:jc w:val="right"/>
              <w:rPr>
                <w:sz w:val="26"/>
                <w:szCs w:val="26"/>
              </w:rPr>
            </w:pPr>
            <w:r>
              <w:rPr>
                <w:sz w:val="26"/>
                <w:szCs w:val="26"/>
              </w:rPr>
              <w:t>6100,0</w:t>
            </w:r>
          </w:p>
        </w:tc>
        <w:tc>
          <w:tcPr>
            <w:tcW w:w="1134" w:type="dxa"/>
          </w:tcPr>
          <w:p w:rsidR="00CB6DAC" w:rsidRPr="00C01593" w:rsidRDefault="00CB6DAC" w:rsidP="00EA6ADC">
            <w:pPr>
              <w:jc w:val="right"/>
              <w:rPr>
                <w:sz w:val="26"/>
                <w:szCs w:val="26"/>
              </w:rPr>
            </w:pPr>
            <w:r>
              <w:rPr>
                <w:sz w:val="26"/>
                <w:szCs w:val="26"/>
              </w:rPr>
              <w:t>6100,0</w:t>
            </w:r>
          </w:p>
        </w:tc>
        <w:tc>
          <w:tcPr>
            <w:tcW w:w="1134" w:type="dxa"/>
          </w:tcPr>
          <w:p w:rsidR="00CB6DAC" w:rsidRPr="00C01593" w:rsidRDefault="00CB6DAC" w:rsidP="00EA6ADC">
            <w:pPr>
              <w:jc w:val="right"/>
              <w:rPr>
                <w:sz w:val="26"/>
                <w:szCs w:val="26"/>
              </w:rPr>
            </w:pPr>
            <w:r>
              <w:rPr>
                <w:sz w:val="26"/>
                <w:szCs w:val="26"/>
              </w:rPr>
              <w:t>38000,0</w:t>
            </w:r>
          </w:p>
        </w:tc>
        <w:tc>
          <w:tcPr>
            <w:tcW w:w="1984" w:type="dxa"/>
          </w:tcPr>
          <w:p w:rsidR="00CB6DAC" w:rsidRPr="00C01593" w:rsidRDefault="00CB6DAC" w:rsidP="00EA6ADC">
            <w:pPr>
              <w:pStyle w:val="ConsPlusNormal"/>
              <w:jc w:val="center"/>
              <w:rPr>
                <w:rFonts w:ascii="Times New Roman" w:hAnsi="Times New Roman"/>
                <w:sz w:val="26"/>
                <w:szCs w:val="26"/>
              </w:rPr>
            </w:pPr>
            <w:r w:rsidRPr="00C01593">
              <w:rPr>
                <w:rFonts w:ascii="Times New Roman" w:hAnsi="Times New Roman"/>
                <w:sz w:val="26"/>
                <w:szCs w:val="26"/>
              </w:rPr>
              <w:t>X</w:t>
            </w:r>
          </w:p>
        </w:tc>
      </w:tr>
      <w:tr w:rsidR="00CB6DAC" w:rsidRPr="00E33CCD" w:rsidTr="00F04FD2">
        <w:tc>
          <w:tcPr>
            <w:tcW w:w="15088" w:type="dxa"/>
            <w:gridSpan w:val="9"/>
          </w:tcPr>
          <w:p w:rsidR="00CB6DAC" w:rsidRPr="00C01593" w:rsidRDefault="00CB6DAC" w:rsidP="00EA6ADC">
            <w:pPr>
              <w:pStyle w:val="ConsPlusNormal"/>
              <w:jc w:val="center"/>
              <w:rPr>
                <w:rFonts w:ascii="Times New Roman" w:hAnsi="Times New Roman"/>
                <w:sz w:val="26"/>
                <w:szCs w:val="26"/>
              </w:rPr>
            </w:pPr>
            <w:r w:rsidRPr="00C01593">
              <w:rPr>
                <w:rFonts w:ascii="Times New Roman" w:hAnsi="Times New Roman"/>
                <w:sz w:val="26"/>
                <w:szCs w:val="26"/>
              </w:rPr>
              <w:t>Прочие нужды</w:t>
            </w:r>
          </w:p>
        </w:tc>
      </w:tr>
      <w:tr w:rsidR="00CB6DAC" w:rsidRPr="00E33CCD" w:rsidTr="00F04FD2">
        <w:tc>
          <w:tcPr>
            <w:tcW w:w="617" w:type="dxa"/>
            <w:vMerge w:val="restart"/>
          </w:tcPr>
          <w:p w:rsidR="00CB6DAC" w:rsidRPr="00C01593" w:rsidRDefault="00CB6DAC" w:rsidP="00EA6ADC">
            <w:pPr>
              <w:pStyle w:val="ConsPlusNormal"/>
              <w:jc w:val="center"/>
              <w:rPr>
                <w:rFonts w:ascii="Times New Roman" w:hAnsi="Times New Roman"/>
                <w:sz w:val="26"/>
                <w:szCs w:val="26"/>
              </w:rPr>
            </w:pPr>
            <w:r w:rsidRPr="00C01593">
              <w:rPr>
                <w:rFonts w:ascii="Times New Roman" w:hAnsi="Times New Roman"/>
                <w:sz w:val="26"/>
                <w:szCs w:val="26"/>
              </w:rPr>
              <w:t>2</w:t>
            </w:r>
          </w:p>
        </w:tc>
        <w:tc>
          <w:tcPr>
            <w:tcW w:w="5541" w:type="dxa"/>
          </w:tcPr>
          <w:p w:rsidR="00CB6DAC" w:rsidRPr="00C01593" w:rsidRDefault="00CB6DAC" w:rsidP="00EA6ADC">
            <w:pPr>
              <w:pStyle w:val="ConsPlusNormal"/>
              <w:rPr>
                <w:rFonts w:ascii="Times New Roman" w:hAnsi="Times New Roman"/>
                <w:sz w:val="26"/>
                <w:szCs w:val="26"/>
              </w:rPr>
            </w:pPr>
            <w:r w:rsidRPr="00C01593">
              <w:rPr>
                <w:rFonts w:ascii="Times New Roman" w:hAnsi="Times New Roman"/>
                <w:sz w:val="26"/>
                <w:szCs w:val="26"/>
              </w:rPr>
              <w:t>Всего по прочим нуждам, в т.ч.:</w:t>
            </w:r>
          </w:p>
        </w:tc>
        <w:tc>
          <w:tcPr>
            <w:tcW w:w="1276" w:type="dxa"/>
          </w:tcPr>
          <w:p w:rsidR="00CB6DAC" w:rsidRPr="00C01593" w:rsidRDefault="00CB6DAC" w:rsidP="00EA6ADC">
            <w:pPr>
              <w:pStyle w:val="ConsPlusNormal"/>
              <w:jc w:val="right"/>
              <w:rPr>
                <w:rFonts w:ascii="Times New Roman" w:hAnsi="Times New Roman"/>
                <w:sz w:val="26"/>
                <w:szCs w:val="26"/>
              </w:rPr>
            </w:pPr>
            <w:r>
              <w:rPr>
                <w:rFonts w:ascii="Times New Roman" w:hAnsi="Times New Roman"/>
                <w:sz w:val="26"/>
                <w:szCs w:val="26"/>
              </w:rPr>
              <w:t>70239,999</w:t>
            </w:r>
          </w:p>
        </w:tc>
        <w:tc>
          <w:tcPr>
            <w:tcW w:w="1134" w:type="dxa"/>
          </w:tcPr>
          <w:p w:rsidR="00CB6DAC" w:rsidRPr="00C01593" w:rsidRDefault="00CB6DAC" w:rsidP="00EA6ADC">
            <w:pPr>
              <w:pStyle w:val="ConsPlusNormal"/>
              <w:jc w:val="right"/>
              <w:rPr>
                <w:rFonts w:ascii="Times New Roman" w:hAnsi="Times New Roman"/>
                <w:sz w:val="26"/>
                <w:szCs w:val="26"/>
              </w:rPr>
            </w:pPr>
            <w:r>
              <w:rPr>
                <w:rFonts w:ascii="Times New Roman" w:hAnsi="Times New Roman"/>
                <w:sz w:val="26"/>
                <w:szCs w:val="26"/>
              </w:rPr>
              <w:t>2739,999</w:t>
            </w:r>
          </w:p>
        </w:tc>
        <w:tc>
          <w:tcPr>
            <w:tcW w:w="1134" w:type="dxa"/>
          </w:tcPr>
          <w:p w:rsidR="00CB6DAC" w:rsidRPr="00C01593" w:rsidRDefault="00CB6DAC" w:rsidP="00EA6ADC">
            <w:pPr>
              <w:jc w:val="right"/>
              <w:rPr>
                <w:sz w:val="26"/>
                <w:szCs w:val="26"/>
              </w:rPr>
            </w:pPr>
            <w:r>
              <w:rPr>
                <w:sz w:val="26"/>
                <w:szCs w:val="26"/>
              </w:rPr>
              <w:t>5700,0</w:t>
            </w:r>
          </w:p>
        </w:tc>
        <w:tc>
          <w:tcPr>
            <w:tcW w:w="1134" w:type="dxa"/>
          </w:tcPr>
          <w:p w:rsidR="00CB6DAC" w:rsidRPr="00C01593" w:rsidRDefault="00CB6DAC" w:rsidP="00EA6ADC">
            <w:pPr>
              <w:jc w:val="right"/>
              <w:rPr>
                <w:sz w:val="26"/>
                <w:szCs w:val="26"/>
              </w:rPr>
            </w:pPr>
            <w:r>
              <w:rPr>
                <w:sz w:val="26"/>
                <w:szCs w:val="26"/>
              </w:rPr>
              <w:t>7400,0</w:t>
            </w:r>
          </w:p>
        </w:tc>
        <w:tc>
          <w:tcPr>
            <w:tcW w:w="1134" w:type="dxa"/>
          </w:tcPr>
          <w:p w:rsidR="00CB6DAC" w:rsidRPr="00C01593" w:rsidRDefault="00CB6DAC" w:rsidP="00EA6ADC">
            <w:pPr>
              <w:jc w:val="right"/>
              <w:rPr>
                <w:sz w:val="26"/>
                <w:szCs w:val="26"/>
              </w:rPr>
            </w:pPr>
            <w:r>
              <w:rPr>
                <w:sz w:val="26"/>
                <w:szCs w:val="26"/>
              </w:rPr>
              <w:t>7400,0</w:t>
            </w:r>
          </w:p>
        </w:tc>
        <w:tc>
          <w:tcPr>
            <w:tcW w:w="1134" w:type="dxa"/>
          </w:tcPr>
          <w:p w:rsidR="00CB6DAC" w:rsidRPr="00C01593" w:rsidRDefault="00CB6DAC" w:rsidP="00EA6ADC">
            <w:pPr>
              <w:jc w:val="right"/>
              <w:rPr>
                <w:sz w:val="26"/>
                <w:szCs w:val="26"/>
              </w:rPr>
            </w:pPr>
            <w:r>
              <w:rPr>
                <w:sz w:val="26"/>
                <w:szCs w:val="26"/>
              </w:rPr>
              <w:t>47000,0</w:t>
            </w:r>
          </w:p>
        </w:tc>
        <w:tc>
          <w:tcPr>
            <w:tcW w:w="1984" w:type="dxa"/>
          </w:tcPr>
          <w:p w:rsidR="00CB6DAC" w:rsidRPr="00C01593" w:rsidRDefault="00CB6DAC" w:rsidP="00EA6ADC">
            <w:pPr>
              <w:pStyle w:val="ConsPlusNormal"/>
              <w:jc w:val="center"/>
              <w:rPr>
                <w:rFonts w:ascii="Times New Roman" w:hAnsi="Times New Roman"/>
                <w:sz w:val="26"/>
                <w:szCs w:val="26"/>
              </w:rPr>
            </w:pPr>
            <w:r w:rsidRPr="00C01593">
              <w:rPr>
                <w:rFonts w:ascii="Times New Roman" w:hAnsi="Times New Roman"/>
                <w:sz w:val="26"/>
                <w:szCs w:val="26"/>
              </w:rPr>
              <w:t>3</w:t>
            </w:r>
          </w:p>
        </w:tc>
      </w:tr>
      <w:tr w:rsidR="00CB6DAC" w:rsidRPr="00E33CCD" w:rsidTr="00F04FD2">
        <w:tc>
          <w:tcPr>
            <w:tcW w:w="617" w:type="dxa"/>
            <w:vMerge/>
          </w:tcPr>
          <w:p w:rsidR="00CB6DAC" w:rsidRPr="00C01593" w:rsidRDefault="00CB6DAC" w:rsidP="00EA6ADC">
            <w:pPr>
              <w:rPr>
                <w:sz w:val="26"/>
                <w:szCs w:val="26"/>
              </w:rPr>
            </w:pPr>
          </w:p>
        </w:tc>
        <w:tc>
          <w:tcPr>
            <w:tcW w:w="5541" w:type="dxa"/>
          </w:tcPr>
          <w:p w:rsidR="00CB6DAC" w:rsidRPr="00C01593" w:rsidRDefault="00CB6DAC" w:rsidP="00EA6ADC">
            <w:pPr>
              <w:pStyle w:val="ConsPlusNormal"/>
              <w:rPr>
                <w:rFonts w:ascii="Times New Roman" w:hAnsi="Times New Roman"/>
                <w:sz w:val="26"/>
                <w:szCs w:val="26"/>
              </w:rPr>
            </w:pPr>
            <w:r w:rsidRPr="00C01593">
              <w:rPr>
                <w:rFonts w:ascii="Times New Roman" w:hAnsi="Times New Roman"/>
                <w:sz w:val="26"/>
                <w:szCs w:val="26"/>
              </w:rPr>
              <w:t>федеральный бюджет</w:t>
            </w:r>
          </w:p>
        </w:tc>
        <w:tc>
          <w:tcPr>
            <w:tcW w:w="1276" w:type="dxa"/>
          </w:tcPr>
          <w:p w:rsidR="00CB6DAC" w:rsidRPr="00C01593" w:rsidRDefault="00CB6DAC"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CB6DAC" w:rsidRPr="00C01593" w:rsidRDefault="00CB6DAC"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CB6DAC" w:rsidRPr="00C01593" w:rsidRDefault="00CB6DAC"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CB6DAC" w:rsidRPr="00C01593" w:rsidRDefault="00CB6DAC"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CB6DAC" w:rsidRPr="00C01593" w:rsidRDefault="00CB6DAC"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CB6DAC" w:rsidRPr="00C01593" w:rsidRDefault="00CB6DAC"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984" w:type="dxa"/>
          </w:tcPr>
          <w:p w:rsidR="00CB6DAC" w:rsidRPr="00C01593" w:rsidRDefault="00CB6DAC" w:rsidP="00EA6ADC">
            <w:pPr>
              <w:pStyle w:val="ConsPlusNormal"/>
              <w:jc w:val="center"/>
              <w:rPr>
                <w:rFonts w:ascii="Times New Roman" w:hAnsi="Times New Roman"/>
                <w:sz w:val="26"/>
                <w:szCs w:val="26"/>
              </w:rPr>
            </w:pPr>
            <w:r w:rsidRPr="00C01593">
              <w:rPr>
                <w:rFonts w:ascii="Times New Roman" w:hAnsi="Times New Roman"/>
                <w:sz w:val="26"/>
                <w:szCs w:val="26"/>
              </w:rPr>
              <w:t>X</w:t>
            </w:r>
          </w:p>
        </w:tc>
      </w:tr>
      <w:tr w:rsidR="00CB6DAC" w:rsidRPr="00E33CCD" w:rsidTr="00F04FD2">
        <w:tc>
          <w:tcPr>
            <w:tcW w:w="617" w:type="dxa"/>
            <w:vMerge/>
          </w:tcPr>
          <w:p w:rsidR="00CB6DAC" w:rsidRPr="00C01593" w:rsidRDefault="00CB6DAC" w:rsidP="00EA6ADC">
            <w:pPr>
              <w:rPr>
                <w:sz w:val="26"/>
                <w:szCs w:val="26"/>
              </w:rPr>
            </w:pPr>
          </w:p>
        </w:tc>
        <w:tc>
          <w:tcPr>
            <w:tcW w:w="5541" w:type="dxa"/>
          </w:tcPr>
          <w:p w:rsidR="00CB6DAC" w:rsidRPr="00C01593" w:rsidRDefault="00CB6DAC" w:rsidP="00EA6ADC">
            <w:pPr>
              <w:pStyle w:val="ConsPlusNormal"/>
              <w:rPr>
                <w:rFonts w:ascii="Times New Roman" w:hAnsi="Times New Roman"/>
                <w:sz w:val="26"/>
                <w:szCs w:val="26"/>
              </w:rPr>
            </w:pPr>
            <w:r w:rsidRPr="00C01593">
              <w:rPr>
                <w:rFonts w:ascii="Times New Roman" w:hAnsi="Times New Roman"/>
                <w:sz w:val="26"/>
                <w:szCs w:val="26"/>
              </w:rPr>
              <w:t>областной бюджет</w:t>
            </w:r>
          </w:p>
        </w:tc>
        <w:tc>
          <w:tcPr>
            <w:tcW w:w="1276" w:type="dxa"/>
          </w:tcPr>
          <w:p w:rsidR="00CB6DAC" w:rsidRPr="00C01593" w:rsidRDefault="00CB6DAC"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CB6DAC" w:rsidRPr="00C01593" w:rsidRDefault="00CB6DAC"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CB6DAC" w:rsidRPr="00C01593" w:rsidRDefault="00CB6DAC"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CB6DAC" w:rsidRPr="00C01593" w:rsidRDefault="00CB6DAC"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CB6DAC" w:rsidRPr="00C01593" w:rsidRDefault="00CB6DAC"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CB6DAC" w:rsidRPr="00C01593" w:rsidRDefault="00CB6DAC"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984" w:type="dxa"/>
          </w:tcPr>
          <w:p w:rsidR="00CB6DAC" w:rsidRPr="00C01593" w:rsidRDefault="00CB6DAC" w:rsidP="00EA6ADC">
            <w:pPr>
              <w:pStyle w:val="ConsPlusNormal"/>
              <w:jc w:val="center"/>
              <w:rPr>
                <w:rFonts w:ascii="Times New Roman" w:hAnsi="Times New Roman"/>
                <w:sz w:val="26"/>
                <w:szCs w:val="26"/>
              </w:rPr>
            </w:pPr>
            <w:r w:rsidRPr="00C01593">
              <w:rPr>
                <w:rFonts w:ascii="Times New Roman" w:hAnsi="Times New Roman"/>
                <w:sz w:val="26"/>
                <w:szCs w:val="26"/>
              </w:rPr>
              <w:t>X</w:t>
            </w:r>
          </w:p>
        </w:tc>
      </w:tr>
      <w:tr w:rsidR="00CB6DAC" w:rsidRPr="00E33CCD" w:rsidTr="00F04FD2">
        <w:tc>
          <w:tcPr>
            <w:tcW w:w="617" w:type="dxa"/>
            <w:vMerge/>
          </w:tcPr>
          <w:p w:rsidR="00CB6DAC" w:rsidRPr="00C01593" w:rsidRDefault="00CB6DAC" w:rsidP="00EA6ADC">
            <w:pPr>
              <w:rPr>
                <w:sz w:val="26"/>
                <w:szCs w:val="26"/>
              </w:rPr>
            </w:pPr>
          </w:p>
        </w:tc>
        <w:tc>
          <w:tcPr>
            <w:tcW w:w="5541" w:type="dxa"/>
          </w:tcPr>
          <w:p w:rsidR="00CB6DAC" w:rsidRPr="00C01593" w:rsidRDefault="00CB6DAC" w:rsidP="00EA6ADC">
            <w:pPr>
              <w:pStyle w:val="ConsPlusNormal"/>
              <w:rPr>
                <w:rFonts w:ascii="Times New Roman" w:hAnsi="Times New Roman"/>
                <w:sz w:val="26"/>
                <w:szCs w:val="26"/>
              </w:rPr>
            </w:pPr>
            <w:r w:rsidRPr="00C01593">
              <w:rPr>
                <w:rFonts w:ascii="Times New Roman" w:hAnsi="Times New Roman"/>
                <w:sz w:val="26"/>
                <w:szCs w:val="26"/>
              </w:rPr>
              <w:t>местный бюджет</w:t>
            </w:r>
          </w:p>
        </w:tc>
        <w:tc>
          <w:tcPr>
            <w:tcW w:w="1276" w:type="dxa"/>
          </w:tcPr>
          <w:p w:rsidR="00CB6DAC" w:rsidRPr="00C01593" w:rsidRDefault="00CB6DAC" w:rsidP="00EA6ADC">
            <w:pPr>
              <w:pStyle w:val="ConsPlusNormal"/>
              <w:jc w:val="right"/>
              <w:rPr>
                <w:rFonts w:ascii="Times New Roman" w:hAnsi="Times New Roman"/>
                <w:sz w:val="26"/>
                <w:szCs w:val="26"/>
              </w:rPr>
            </w:pPr>
            <w:r>
              <w:rPr>
                <w:rFonts w:ascii="Times New Roman" w:hAnsi="Times New Roman"/>
                <w:sz w:val="26"/>
                <w:szCs w:val="26"/>
              </w:rPr>
              <w:t>13089,265</w:t>
            </w:r>
          </w:p>
        </w:tc>
        <w:tc>
          <w:tcPr>
            <w:tcW w:w="1134" w:type="dxa"/>
          </w:tcPr>
          <w:p w:rsidR="00CB6DAC" w:rsidRPr="00C01593" w:rsidRDefault="00CB6DAC" w:rsidP="00EA6ADC">
            <w:pPr>
              <w:pStyle w:val="ConsPlusNormal"/>
              <w:jc w:val="right"/>
              <w:rPr>
                <w:rFonts w:ascii="Times New Roman" w:hAnsi="Times New Roman"/>
                <w:sz w:val="26"/>
                <w:szCs w:val="26"/>
              </w:rPr>
            </w:pPr>
            <w:r>
              <w:rPr>
                <w:rFonts w:ascii="Times New Roman" w:hAnsi="Times New Roman"/>
                <w:sz w:val="26"/>
                <w:szCs w:val="26"/>
              </w:rPr>
              <w:t>489,265</w:t>
            </w:r>
          </w:p>
        </w:tc>
        <w:tc>
          <w:tcPr>
            <w:tcW w:w="1134" w:type="dxa"/>
          </w:tcPr>
          <w:p w:rsidR="00CB6DAC" w:rsidRPr="00C01593" w:rsidRDefault="00CB6DAC" w:rsidP="00EA6ADC">
            <w:pPr>
              <w:pStyle w:val="ConsPlusNormal"/>
              <w:jc w:val="right"/>
              <w:rPr>
                <w:rFonts w:ascii="Times New Roman" w:hAnsi="Times New Roman"/>
                <w:sz w:val="26"/>
                <w:szCs w:val="26"/>
              </w:rPr>
            </w:pPr>
            <w:r>
              <w:rPr>
                <w:rFonts w:ascii="Times New Roman" w:hAnsi="Times New Roman"/>
                <w:sz w:val="26"/>
                <w:szCs w:val="26"/>
              </w:rPr>
              <w:t>1000,0</w:t>
            </w:r>
          </w:p>
        </w:tc>
        <w:tc>
          <w:tcPr>
            <w:tcW w:w="1134" w:type="dxa"/>
          </w:tcPr>
          <w:p w:rsidR="00CB6DAC" w:rsidRPr="00C01593" w:rsidRDefault="00CB6DAC" w:rsidP="00EA6ADC">
            <w:pPr>
              <w:jc w:val="right"/>
              <w:rPr>
                <w:sz w:val="26"/>
                <w:szCs w:val="26"/>
              </w:rPr>
            </w:pPr>
            <w:r>
              <w:rPr>
                <w:sz w:val="26"/>
                <w:szCs w:val="26"/>
              </w:rPr>
              <w:t>1300,0</w:t>
            </w:r>
          </w:p>
        </w:tc>
        <w:tc>
          <w:tcPr>
            <w:tcW w:w="1134" w:type="dxa"/>
          </w:tcPr>
          <w:p w:rsidR="00CB6DAC" w:rsidRPr="00C01593" w:rsidRDefault="00CB6DAC" w:rsidP="00EA6ADC">
            <w:pPr>
              <w:jc w:val="right"/>
              <w:rPr>
                <w:sz w:val="26"/>
                <w:szCs w:val="26"/>
              </w:rPr>
            </w:pPr>
            <w:r>
              <w:rPr>
                <w:sz w:val="26"/>
                <w:szCs w:val="26"/>
              </w:rPr>
              <w:t>1300,0</w:t>
            </w:r>
          </w:p>
        </w:tc>
        <w:tc>
          <w:tcPr>
            <w:tcW w:w="1134" w:type="dxa"/>
          </w:tcPr>
          <w:p w:rsidR="00CB6DAC" w:rsidRPr="00C01593" w:rsidRDefault="00CB6DAC" w:rsidP="00EA6ADC">
            <w:pPr>
              <w:jc w:val="right"/>
              <w:rPr>
                <w:sz w:val="26"/>
                <w:szCs w:val="26"/>
              </w:rPr>
            </w:pPr>
            <w:r>
              <w:rPr>
                <w:sz w:val="26"/>
                <w:szCs w:val="26"/>
              </w:rPr>
              <w:t>9000,0</w:t>
            </w:r>
          </w:p>
        </w:tc>
        <w:tc>
          <w:tcPr>
            <w:tcW w:w="1984" w:type="dxa"/>
          </w:tcPr>
          <w:p w:rsidR="00CB6DAC" w:rsidRPr="00C01593" w:rsidRDefault="00CB6DAC" w:rsidP="00EA6ADC">
            <w:pPr>
              <w:pStyle w:val="ConsPlusNormal"/>
              <w:jc w:val="center"/>
              <w:rPr>
                <w:rFonts w:ascii="Times New Roman" w:hAnsi="Times New Roman"/>
                <w:sz w:val="26"/>
                <w:szCs w:val="26"/>
              </w:rPr>
            </w:pPr>
            <w:r w:rsidRPr="00C01593">
              <w:rPr>
                <w:rFonts w:ascii="Times New Roman" w:hAnsi="Times New Roman"/>
                <w:sz w:val="26"/>
                <w:szCs w:val="26"/>
              </w:rPr>
              <w:t>X</w:t>
            </w:r>
          </w:p>
        </w:tc>
      </w:tr>
      <w:tr w:rsidR="00CB6DAC" w:rsidRPr="00E33CCD" w:rsidTr="00F04FD2">
        <w:tc>
          <w:tcPr>
            <w:tcW w:w="617" w:type="dxa"/>
            <w:vMerge/>
          </w:tcPr>
          <w:p w:rsidR="00CB6DAC" w:rsidRPr="00C01593" w:rsidRDefault="00CB6DAC" w:rsidP="00EA6ADC">
            <w:pPr>
              <w:rPr>
                <w:sz w:val="26"/>
                <w:szCs w:val="26"/>
              </w:rPr>
            </w:pPr>
          </w:p>
        </w:tc>
        <w:tc>
          <w:tcPr>
            <w:tcW w:w="5541" w:type="dxa"/>
          </w:tcPr>
          <w:p w:rsidR="00CB6DAC" w:rsidRPr="00C01593" w:rsidRDefault="00CB6DAC" w:rsidP="00EA6ADC">
            <w:pPr>
              <w:pStyle w:val="ConsPlusNormal"/>
              <w:rPr>
                <w:rFonts w:ascii="Times New Roman" w:hAnsi="Times New Roman"/>
                <w:sz w:val="26"/>
                <w:szCs w:val="26"/>
              </w:rPr>
            </w:pPr>
            <w:r w:rsidRPr="00C01593">
              <w:rPr>
                <w:rFonts w:ascii="Times New Roman" w:hAnsi="Times New Roman"/>
                <w:sz w:val="26"/>
                <w:szCs w:val="26"/>
              </w:rPr>
              <w:t>внебюджетные источники</w:t>
            </w:r>
          </w:p>
        </w:tc>
        <w:tc>
          <w:tcPr>
            <w:tcW w:w="1276" w:type="dxa"/>
          </w:tcPr>
          <w:p w:rsidR="00CB6DAC" w:rsidRPr="00C01593" w:rsidRDefault="00CB6DAC" w:rsidP="00EA6ADC">
            <w:pPr>
              <w:pStyle w:val="ConsPlusNormal"/>
              <w:jc w:val="right"/>
              <w:rPr>
                <w:rFonts w:ascii="Times New Roman" w:hAnsi="Times New Roman"/>
                <w:sz w:val="26"/>
                <w:szCs w:val="26"/>
              </w:rPr>
            </w:pPr>
            <w:r>
              <w:rPr>
                <w:rFonts w:ascii="Times New Roman" w:hAnsi="Times New Roman"/>
                <w:sz w:val="26"/>
                <w:szCs w:val="26"/>
              </w:rPr>
              <w:t>57150,734</w:t>
            </w:r>
          </w:p>
        </w:tc>
        <w:tc>
          <w:tcPr>
            <w:tcW w:w="1134" w:type="dxa"/>
          </w:tcPr>
          <w:p w:rsidR="00CB6DAC" w:rsidRPr="00C01593" w:rsidRDefault="00CB6DAC" w:rsidP="00EA6ADC">
            <w:pPr>
              <w:pStyle w:val="ConsPlusNormal"/>
              <w:jc w:val="right"/>
              <w:rPr>
                <w:rFonts w:ascii="Times New Roman" w:hAnsi="Times New Roman"/>
                <w:sz w:val="26"/>
                <w:szCs w:val="26"/>
              </w:rPr>
            </w:pPr>
            <w:r>
              <w:rPr>
                <w:rFonts w:ascii="Times New Roman" w:hAnsi="Times New Roman"/>
                <w:sz w:val="26"/>
                <w:szCs w:val="26"/>
              </w:rPr>
              <w:t>2250,734</w:t>
            </w:r>
          </w:p>
        </w:tc>
        <w:tc>
          <w:tcPr>
            <w:tcW w:w="1134" w:type="dxa"/>
          </w:tcPr>
          <w:p w:rsidR="00CB6DAC" w:rsidRPr="00C01593" w:rsidRDefault="00CB6DAC" w:rsidP="00EA6ADC">
            <w:pPr>
              <w:jc w:val="right"/>
              <w:rPr>
                <w:sz w:val="26"/>
                <w:szCs w:val="26"/>
              </w:rPr>
            </w:pPr>
            <w:r>
              <w:rPr>
                <w:sz w:val="26"/>
                <w:szCs w:val="26"/>
              </w:rPr>
              <w:t>4700,0</w:t>
            </w:r>
          </w:p>
        </w:tc>
        <w:tc>
          <w:tcPr>
            <w:tcW w:w="1134" w:type="dxa"/>
          </w:tcPr>
          <w:p w:rsidR="00CB6DAC" w:rsidRPr="00C01593" w:rsidRDefault="00CB6DAC" w:rsidP="00EA6ADC">
            <w:pPr>
              <w:jc w:val="right"/>
              <w:rPr>
                <w:sz w:val="26"/>
                <w:szCs w:val="26"/>
              </w:rPr>
            </w:pPr>
            <w:r>
              <w:rPr>
                <w:sz w:val="26"/>
                <w:szCs w:val="26"/>
              </w:rPr>
              <w:t>6100,0</w:t>
            </w:r>
          </w:p>
        </w:tc>
        <w:tc>
          <w:tcPr>
            <w:tcW w:w="1134" w:type="dxa"/>
          </w:tcPr>
          <w:p w:rsidR="00CB6DAC" w:rsidRPr="00C01593" w:rsidRDefault="00CB6DAC" w:rsidP="00EA6ADC">
            <w:pPr>
              <w:jc w:val="right"/>
              <w:rPr>
                <w:sz w:val="26"/>
                <w:szCs w:val="26"/>
              </w:rPr>
            </w:pPr>
            <w:r>
              <w:rPr>
                <w:sz w:val="26"/>
                <w:szCs w:val="26"/>
              </w:rPr>
              <w:t>6100,0</w:t>
            </w:r>
          </w:p>
        </w:tc>
        <w:tc>
          <w:tcPr>
            <w:tcW w:w="1134" w:type="dxa"/>
          </w:tcPr>
          <w:p w:rsidR="00CB6DAC" w:rsidRPr="00C01593" w:rsidRDefault="00CB6DAC" w:rsidP="00EA6ADC">
            <w:pPr>
              <w:jc w:val="right"/>
              <w:rPr>
                <w:sz w:val="26"/>
                <w:szCs w:val="26"/>
              </w:rPr>
            </w:pPr>
            <w:r>
              <w:rPr>
                <w:sz w:val="26"/>
                <w:szCs w:val="26"/>
              </w:rPr>
              <w:t>38000,0</w:t>
            </w:r>
          </w:p>
        </w:tc>
        <w:tc>
          <w:tcPr>
            <w:tcW w:w="1984" w:type="dxa"/>
          </w:tcPr>
          <w:p w:rsidR="00CB6DAC" w:rsidRPr="00C01593" w:rsidRDefault="00CB6DAC" w:rsidP="00EA6ADC">
            <w:pPr>
              <w:pStyle w:val="ConsPlusNormal"/>
              <w:jc w:val="center"/>
              <w:rPr>
                <w:rFonts w:ascii="Times New Roman" w:hAnsi="Times New Roman"/>
                <w:sz w:val="26"/>
                <w:szCs w:val="26"/>
              </w:rPr>
            </w:pPr>
            <w:r w:rsidRPr="00C01593">
              <w:rPr>
                <w:rFonts w:ascii="Times New Roman" w:hAnsi="Times New Roman"/>
                <w:sz w:val="26"/>
                <w:szCs w:val="26"/>
              </w:rPr>
              <w:t>X</w:t>
            </w:r>
          </w:p>
        </w:tc>
      </w:tr>
      <w:tr w:rsidR="00CB6DAC" w:rsidRPr="00E33CCD" w:rsidTr="00F04FD2">
        <w:tc>
          <w:tcPr>
            <w:tcW w:w="617" w:type="dxa"/>
            <w:vMerge w:val="restart"/>
          </w:tcPr>
          <w:p w:rsidR="00CB6DAC" w:rsidRPr="00C01593" w:rsidRDefault="00CB6DAC" w:rsidP="00EA6ADC">
            <w:pPr>
              <w:pStyle w:val="ConsPlusNormal"/>
              <w:jc w:val="center"/>
              <w:rPr>
                <w:rFonts w:ascii="Times New Roman" w:hAnsi="Times New Roman"/>
                <w:sz w:val="26"/>
                <w:szCs w:val="26"/>
              </w:rPr>
            </w:pPr>
            <w:r w:rsidRPr="00C01593">
              <w:rPr>
                <w:rFonts w:ascii="Times New Roman" w:hAnsi="Times New Roman"/>
                <w:sz w:val="26"/>
                <w:szCs w:val="26"/>
              </w:rPr>
              <w:t>3</w:t>
            </w:r>
          </w:p>
        </w:tc>
        <w:tc>
          <w:tcPr>
            <w:tcW w:w="5541" w:type="dxa"/>
          </w:tcPr>
          <w:p w:rsidR="00CB6DAC" w:rsidRPr="00C01593" w:rsidRDefault="00CB6DAC" w:rsidP="00EA6ADC">
            <w:pPr>
              <w:pStyle w:val="ConsPlusNormal"/>
              <w:rPr>
                <w:rFonts w:ascii="Times New Roman" w:hAnsi="Times New Roman"/>
                <w:sz w:val="26"/>
                <w:szCs w:val="26"/>
              </w:rPr>
            </w:pPr>
            <w:r w:rsidRPr="00C01593">
              <w:rPr>
                <w:rFonts w:ascii="Times New Roman" w:hAnsi="Times New Roman"/>
                <w:sz w:val="26"/>
                <w:szCs w:val="26"/>
              </w:rPr>
              <w:t>Предоставление молодым специалистам выплат для приобретения жилых помещений, в т.ч.:</w:t>
            </w:r>
          </w:p>
        </w:tc>
        <w:tc>
          <w:tcPr>
            <w:tcW w:w="1276" w:type="dxa"/>
          </w:tcPr>
          <w:p w:rsidR="00CB6DAC" w:rsidRPr="00C01593" w:rsidRDefault="00CB6DAC" w:rsidP="00EA6ADC">
            <w:pPr>
              <w:pStyle w:val="ConsPlusNormal"/>
              <w:jc w:val="right"/>
              <w:rPr>
                <w:rFonts w:ascii="Times New Roman" w:hAnsi="Times New Roman"/>
                <w:sz w:val="26"/>
                <w:szCs w:val="26"/>
              </w:rPr>
            </w:pPr>
            <w:r>
              <w:rPr>
                <w:rFonts w:ascii="Times New Roman" w:hAnsi="Times New Roman"/>
                <w:sz w:val="26"/>
                <w:szCs w:val="26"/>
              </w:rPr>
              <w:t>70239,999</w:t>
            </w:r>
          </w:p>
        </w:tc>
        <w:tc>
          <w:tcPr>
            <w:tcW w:w="1134" w:type="dxa"/>
          </w:tcPr>
          <w:p w:rsidR="00CB6DAC" w:rsidRPr="00C01593" w:rsidRDefault="00CB6DAC" w:rsidP="00EA6ADC">
            <w:pPr>
              <w:pStyle w:val="ConsPlusNormal"/>
              <w:jc w:val="right"/>
              <w:rPr>
                <w:rFonts w:ascii="Times New Roman" w:hAnsi="Times New Roman"/>
                <w:sz w:val="26"/>
                <w:szCs w:val="26"/>
              </w:rPr>
            </w:pPr>
            <w:r>
              <w:rPr>
                <w:rFonts w:ascii="Times New Roman" w:hAnsi="Times New Roman"/>
                <w:sz w:val="26"/>
                <w:szCs w:val="26"/>
              </w:rPr>
              <w:t>2739,999</w:t>
            </w:r>
          </w:p>
        </w:tc>
        <w:tc>
          <w:tcPr>
            <w:tcW w:w="1134" w:type="dxa"/>
          </w:tcPr>
          <w:p w:rsidR="00CB6DAC" w:rsidRPr="00C01593" w:rsidRDefault="00CB6DAC" w:rsidP="00EA6ADC">
            <w:pPr>
              <w:jc w:val="right"/>
              <w:rPr>
                <w:sz w:val="26"/>
                <w:szCs w:val="26"/>
              </w:rPr>
            </w:pPr>
            <w:r>
              <w:rPr>
                <w:sz w:val="26"/>
                <w:szCs w:val="26"/>
              </w:rPr>
              <w:t>5700,0</w:t>
            </w:r>
          </w:p>
        </w:tc>
        <w:tc>
          <w:tcPr>
            <w:tcW w:w="1134" w:type="dxa"/>
          </w:tcPr>
          <w:p w:rsidR="00CB6DAC" w:rsidRPr="00C01593" w:rsidRDefault="00CB6DAC" w:rsidP="00EA6ADC">
            <w:pPr>
              <w:jc w:val="right"/>
              <w:rPr>
                <w:sz w:val="26"/>
                <w:szCs w:val="26"/>
              </w:rPr>
            </w:pPr>
            <w:r>
              <w:rPr>
                <w:sz w:val="26"/>
                <w:szCs w:val="26"/>
              </w:rPr>
              <w:t>7400,0</w:t>
            </w:r>
          </w:p>
        </w:tc>
        <w:tc>
          <w:tcPr>
            <w:tcW w:w="1134" w:type="dxa"/>
          </w:tcPr>
          <w:p w:rsidR="00CB6DAC" w:rsidRPr="00C01593" w:rsidRDefault="00CB6DAC" w:rsidP="00EA6ADC">
            <w:pPr>
              <w:jc w:val="right"/>
              <w:rPr>
                <w:sz w:val="26"/>
                <w:szCs w:val="26"/>
              </w:rPr>
            </w:pPr>
            <w:r>
              <w:rPr>
                <w:sz w:val="26"/>
                <w:szCs w:val="26"/>
              </w:rPr>
              <w:t>7400,0</w:t>
            </w:r>
          </w:p>
        </w:tc>
        <w:tc>
          <w:tcPr>
            <w:tcW w:w="1134" w:type="dxa"/>
          </w:tcPr>
          <w:p w:rsidR="00CB6DAC" w:rsidRPr="00C01593" w:rsidRDefault="00CB6DAC" w:rsidP="00EA6ADC">
            <w:pPr>
              <w:jc w:val="right"/>
              <w:rPr>
                <w:sz w:val="26"/>
                <w:szCs w:val="26"/>
              </w:rPr>
            </w:pPr>
            <w:r>
              <w:rPr>
                <w:sz w:val="26"/>
                <w:szCs w:val="26"/>
              </w:rPr>
              <w:t>47000,0</w:t>
            </w:r>
          </w:p>
        </w:tc>
        <w:tc>
          <w:tcPr>
            <w:tcW w:w="1984" w:type="dxa"/>
          </w:tcPr>
          <w:p w:rsidR="00CB6DAC" w:rsidRPr="00C01593" w:rsidRDefault="00CB6DAC" w:rsidP="00EA6ADC">
            <w:pPr>
              <w:pStyle w:val="ConsPlusNormal"/>
              <w:jc w:val="center"/>
              <w:rPr>
                <w:rFonts w:ascii="Times New Roman" w:hAnsi="Times New Roman"/>
                <w:sz w:val="26"/>
                <w:szCs w:val="26"/>
              </w:rPr>
            </w:pPr>
            <w:r w:rsidRPr="00C01593">
              <w:rPr>
                <w:rFonts w:ascii="Times New Roman" w:hAnsi="Times New Roman"/>
                <w:sz w:val="26"/>
                <w:szCs w:val="26"/>
              </w:rPr>
              <w:t>3</w:t>
            </w:r>
          </w:p>
        </w:tc>
      </w:tr>
      <w:tr w:rsidR="00CB6DAC" w:rsidRPr="00E33CCD" w:rsidTr="00F04FD2">
        <w:tc>
          <w:tcPr>
            <w:tcW w:w="617" w:type="dxa"/>
            <w:vMerge/>
          </w:tcPr>
          <w:p w:rsidR="00CB6DAC" w:rsidRPr="00C01593" w:rsidRDefault="00CB6DAC" w:rsidP="00EA6ADC">
            <w:pPr>
              <w:rPr>
                <w:sz w:val="26"/>
                <w:szCs w:val="26"/>
              </w:rPr>
            </w:pPr>
          </w:p>
        </w:tc>
        <w:tc>
          <w:tcPr>
            <w:tcW w:w="5541" w:type="dxa"/>
          </w:tcPr>
          <w:p w:rsidR="00CB6DAC" w:rsidRPr="00C01593" w:rsidRDefault="00CB6DAC" w:rsidP="00EA6ADC">
            <w:pPr>
              <w:pStyle w:val="ConsPlusNormal"/>
              <w:rPr>
                <w:rFonts w:ascii="Times New Roman" w:hAnsi="Times New Roman"/>
                <w:sz w:val="26"/>
                <w:szCs w:val="26"/>
              </w:rPr>
            </w:pPr>
            <w:r w:rsidRPr="00C01593">
              <w:rPr>
                <w:rFonts w:ascii="Times New Roman" w:hAnsi="Times New Roman"/>
                <w:sz w:val="26"/>
                <w:szCs w:val="26"/>
              </w:rPr>
              <w:t>федеральный бюджет</w:t>
            </w:r>
          </w:p>
        </w:tc>
        <w:tc>
          <w:tcPr>
            <w:tcW w:w="1276" w:type="dxa"/>
          </w:tcPr>
          <w:p w:rsidR="00CB6DAC" w:rsidRPr="00C01593" w:rsidRDefault="00CB6DAC"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CB6DAC" w:rsidRPr="00C01593" w:rsidRDefault="00CB6DAC"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CB6DAC" w:rsidRPr="00C01593" w:rsidRDefault="00CB6DAC"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CB6DAC" w:rsidRPr="00C01593" w:rsidRDefault="00CB6DAC"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CB6DAC" w:rsidRPr="00C01593" w:rsidRDefault="00CB6DAC"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CB6DAC" w:rsidRPr="00C01593" w:rsidRDefault="00CB6DAC"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984" w:type="dxa"/>
          </w:tcPr>
          <w:p w:rsidR="00CB6DAC" w:rsidRPr="00C01593" w:rsidRDefault="00CB6DAC" w:rsidP="00EA6ADC">
            <w:pPr>
              <w:pStyle w:val="ConsPlusNormal"/>
              <w:jc w:val="center"/>
              <w:rPr>
                <w:rFonts w:ascii="Times New Roman" w:hAnsi="Times New Roman"/>
                <w:sz w:val="26"/>
                <w:szCs w:val="26"/>
              </w:rPr>
            </w:pPr>
            <w:r w:rsidRPr="00C01593">
              <w:rPr>
                <w:rFonts w:ascii="Times New Roman" w:hAnsi="Times New Roman"/>
                <w:sz w:val="26"/>
                <w:szCs w:val="26"/>
              </w:rPr>
              <w:t>X</w:t>
            </w:r>
          </w:p>
        </w:tc>
      </w:tr>
      <w:tr w:rsidR="00CB6DAC" w:rsidRPr="00E33CCD" w:rsidTr="00F04FD2">
        <w:tc>
          <w:tcPr>
            <w:tcW w:w="617" w:type="dxa"/>
            <w:vMerge/>
          </w:tcPr>
          <w:p w:rsidR="00CB6DAC" w:rsidRPr="00C01593" w:rsidRDefault="00CB6DAC" w:rsidP="00EA6ADC">
            <w:pPr>
              <w:rPr>
                <w:sz w:val="26"/>
                <w:szCs w:val="26"/>
              </w:rPr>
            </w:pPr>
          </w:p>
        </w:tc>
        <w:tc>
          <w:tcPr>
            <w:tcW w:w="5541" w:type="dxa"/>
          </w:tcPr>
          <w:p w:rsidR="00CB6DAC" w:rsidRPr="00C01593" w:rsidRDefault="00CB6DAC" w:rsidP="00EA6ADC">
            <w:pPr>
              <w:pStyle w:val="ConsPlusNormal"/>
              <w:rPr>
                <w:rFonts w:ascii="Times New Roman" w:hAnsi="Times New Roman"/>
                <w:sz w:val="26"/>
                <w:szCs w:val="26"/>
              </w:rPr>
            </w:pPr>
            <w:r w:rsidRPr="00C01593">
              <w:rPr>
                <w:rFonts w:ascii="Times New Roman" w:hAnsi="Times New Roman"/>
                <w:sz w:val="26"/>
                <w:szCs w:val="26"/>
              </w:rPr>
              <w:t>областной бюджет</w:t>
            </w:r>
          </w:p>
        </w:tc>
        <w:tc>
          <w:tcPr>
            <w:tcW w:w="1276" w:type="dxa"/>
          </w:tcPr>
          <w:p w:rsidR="00CB6DAC" w:rsidRPr="00C01593" w:rsidRDefault="00CB6DAC"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CB6DAC" w:rsidRPr="00C01593" w:rsidRDefault="00CB6DAC"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CB6DAC" w:rsidRPr="00C01593" w:rsidRDefault="00CB6DAC"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CB6DAC" w:rsidRPr="00C01593" w:rsidRDefault="00CB6DAC"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CB6DAC" w:rsidRPr="00C01593" w:rsidRDefault="00CB6DAC"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CB6DAC" w:rsidRPr="00C01593" w:rsidRDefault="00CB6DAC"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984" w:type="dxa"/>
          </w:tcPr>
          <w:p w:rsidR="00CB6DAC" w:rsidRPr="00C01593" w:rsidRDefault="00CB6DAC" w:rsidP="00EA6ADC">
            <w:pPr>
              <w:pStyle w:val="ConsPlusNormal"/>
              <w:jc w:val="center"/>
              <w:rPr>
                <w:rFonts w:ascii="Times New Roman" w:hAnsi="Times New Roman"/>
                <w:sz w:val="26"/>
                <w:szCs w:val="26"/>
              </w:rPr>
            </w:pPr>
            <w:r w:rsidRPr="00C01593">
              <w:rPr>
                <w:rFonts w:ascii="Times New Roman" w:hAnsi="Times New Roman"/>
                <w:sz w:val="26"/>
                <w:szCs w:val="26"/>
              </w:rPr>
              <w:t>X</w:t>
            </w:r>
          </w:p>
        </w:tc>
      </w:tr>
      <w:tr w:rsidR="00CB6DAC" w:rsidRPr="00E33CCD" w:rsidTr="00F04FD2">
        <w:tc>
          <w:tcPr>
            <w:tcW w:w="617" w:type="dxa"/>
            <w:vMerge/>
          </w:tcPr>
          <w:p w:rsidR="00CB6DAC" w:rsidRPr="00C01593" w:rsidRDefault="00CB6DAC" w:rsidP="00EA6ADC">
            <w:pPr>
              <w:rPr>
                <w:sz w:val="26"/>
                <w:szCs w:val="26"/>
              </w:rPr>
            </w:pPr>
          </w:p>
        </w:tc>
        <w:tc>
          <w:tcPr>
            <w:tcW w:w="5541" w:type="dxa"/>
          </w:tcPr>
          <w:p w:rsidR="00CB6DAC" w:rsidRPr="00C01593" w:rsidRDefault="00CB6DAC" w:rsidP="00EA6ADC">
            <w:pPr>
              <w:pStyle w:val="ConsPlusNormal"/>
              <w:rPr>
                <w:rFonts w:ascii="Times New Roman" w:hAnsi="Times New Roman"/>
                <w:sz w:val="26"/>
                <w:szCs w:val="26"/>
              </w:rPr>
            </w:pPr>
            <w:r w:rsidRPr="00C01593">
              <w:rPr>
                <w:rFonts w:ascii="Times New Roman" w:hAnsi="Times New Roman"/>
                <w:sz w:val="26"/>
                <w:szCs w:val="26"/>
              </w:rPr>
              <w:t>местный бюджет</w:t>
            </w:r>
          </w:p>
        </w:tc>
        <w:tc>
          <w:tcPr>
            <w:tcW w:w="1276" w:type="dxa"/>
          </w:tcPr>
          <w:p w:rsidR="00CB6DAC" w:rsidRPr="00C01593" w:rsidRDefault="00CB6DAC" w:rsidP="00EA6ADC">
            <w:pPr>
              <w:pStyle w:val="ConsPlusNormal"/>
              <w:jc w:val="right"/>
              <w:rPr>
                <w:rFonts w:ascii="Times New Roman" w:hAnsi="Times New Roman"/>
                <w:sz w:val="26"/>
                <w:szCs w:val="26"/>
              </w:rPr>
            </w:pPr>
            <w:r>
              <w:rPr>
                <w:rFonts w:ascii="Times New Roman" w:hAnsi="Times New Roman"/>
                <w:sz w:val="26"/>
                <w:szCs w:val="26"/>
              </w:rPr>
              <w:t>13089,265</w:t>
            </w:r>
          </w:p>
        </w:tc>
        <w:tc>
          <w:tcPr>
            <w:tcW w:w="1134" w:type="dxa"/>
          </w:tcPr>
          <w:p w:rsidR="00CB6DAC" w:rsidRPr="00C01593" w:rsidRDefault="00CB6DAC" w:rsidP="00EA6ADC">
            <w:pPr>
              <w:pStyle w:val="ConsPlusNormal"/>
              <w:jc w:val="right"/>
              <w:rPr>
                <w:rFonts w:ascii="Times New Roman" w:hAnsi="Times New Roman"/>
                <w:sz w:val="26"/>
                <w:szCs w:val="26"/>
              </w:rPr>
            </w:pPr>
            <w:r>
              <w:rPr>
                <w:rFonts w:ascii="Times New Roman" w:hAnsi="Times New Roman"/>
                <w:sz w:val="26"/>
                <w:szCs w:val="26"/>
              </w:rPr>
              <w:t>489,265</w:t>
            </w:r>
          </w:p>
        </w:tc>
        <w:tc>
          <w:tcPr>
            <w:tcW w:w="1134" w:type="dxa"/>
          </w:tcPr>
          <w:p w:rsidR="00CB6DAC" w:rsidRPr="00C01593" w:rsidRDefault="00CB6DAC" w:rsidP="00EA6ADC">
            <w:pPr>
              <w:pStyle w:val="ConsPlusNormal"/>
              <w:jc w:val="right"/>
              <w:rPr>
                <w:rFonts w:ascii="Times New Roman" w:hAnsi="Times New Roman"/>
                <w:sz w:val="26"/>
                <w:szCs w:val="26"/>
              </w:rPr>
            </w:pPr>
            <w:r>
              <w:rPr>
                <w:rFonts w:ascii="Times New Roman" w:hAnsi="Times New Roman"/>
                <w:sz w:val="26"/>
                <w:szCs w:val="26"/>
              </w:rPr>
              <w:t>1000,0</w:t>
            </w:r>
          </w:p>
        </w:tc>
        <w:tc>
          <w:tcPr>
            <w:tcW w:w="1134" w:type="dxa"/>
          </w:tcPr>
          <w:p w:rsidR="00CB6DAC" w:rsidRPr="00C01593" w:rsidRDefault="00CB6DAC" w:rsidP="00EA6ADC">
            <w:pPr>
              <w:jc w:val="right"/>
              <w:rPr>
                <w:sz w:val="26"/>
                <w:szCs w:val="26"/>
              </w:rPr>
            </w:pPr>
            <w:r>
              <w:rPr>
                <w:sz w:val="26"/>
                <w:szCs w:val="26"/>
              </w:rPr>
              <w:t>1300,0</w:t>
            </w:r>
          </w:p>
        </w:tc>
        <w:tc>
          <w:tcPr>
            <w:tcW w:w="1134" w:type="dxa"/>
          </w:tcPr>
          <w:p w:rsidR="00CB6DAC" w:rsidRPr="00C01593" w:rsidRDefault="00CB6DAC" w:rsidP="00EA6ADC">
            <w:pPr>
              <w:jc w:val="right"/>
              <w:rPr>
                <w:sz w:val="26"/>
                <w:szCs w:val="26"/>
              </w:rPr>
            </w:pPr>
            <w:r>
              <w:rPr>
                <w:sz w:val="26"/>
                <w:szCs w:val="26"/>
              </w:rPr>
              <w:t>1300,0</w:t>
            </w:r>
          </w:p>
        </w:tc>
        <w:tc>
          <w:tcPr>
            <w:tcW w:w="1134" w:type="dxa"/>
          </w:tcPr>
          <w:p w:rsidR="00CB6DAC" w:rsidRPr="00C01593" w:rsidRDefault="00CB6DAC" w:rsidP="00EA6ADC">
            <w:pPr>
              <w:jc w:val="right"/>
              <w:rPr>
                <w:sz w:val="26"/>
                <w:szCs w:val="26"/>
              </w:rPr>
            </w:pPr>
            <w:r>
              <w:rPr>
                <w:sz w:val="26"/>
                <w:szCs w:val="26"/>
              </w:rPr>
              <w:t>9000,0</w:t>
            </w:r>
          </w:p>
        </w:tc>
        <w:tc>
          <w:tcPr>
            <w:tcW w:w="1984" w:type="dxa"/>
          </w:tcPr>
          <w:p w:rsidR="00CB6DAC" w:rsidRPr="00C01593" w:rsidRDefault="00CB6DAC" w:rsidP="00EA6ADC">
            <w:pPr>
              <w:pStyle w:val="ConsPlusNormal"/>
              <w:jc w:val="center"/>
              <w:rPr>
                <w:rFonts w:ascii="Times New Roman" w:hAnsi="Times New Roman"/>
                <w:sz w:val="26"/>
                <w:szCs w:val="26"/>
              </w:rPr>
            </w:pPr>
            <w:r w:rsidRPr="00C01593">
              <w:rPr>
                <w:rFonts w:ascii="Times New Roman" w:hAnsi="Times New Roman"/>
                <w:sz w:val="26"/>
                <w:szCs w:val="26"/>
              </w:rPr>
              <w:t>X</w:t>
            </w:r>
          </w:p>
        </w:tc>
      </w:tr>
      <w:tr w:rsidR="00CB6DAC" w:rsidRPr="00E33CCD" w:rsidTr="00F04FD2">
        <w:tc>
          <w:tcPr>
            <w:tcW w:w="617" w:type="dxa"/>
            <w:vMerge/>
          </w:tcPr>
          <w:p w:rsidR="00CB6DAC" w:rsidRPr="00C01593" w:rsidRDefault="00CB6DAC" w:rsidP="00EA6ADC">
            <w:pPr>
              <w:rPr>
                <w:sz w:val="26"/>
                <w:szCs w:val="26"/>
              </w:rPr>
            </w:pPr>
          </w:p>
        </w:tc>
        <w:tc>
          <w:tcPr>
            <w:tcW w:w="5541" w:type="dxa"/>
          </w:tcPr>
          <w:p w:rsidR="00CB6DAC" w:rsidRPr="00C01593" w:rsidRDefault="00CB6DAC" w:rsidP="00EA6ADC">
            <w:pPr>
              <w:pStyle w:val="ConsPlusNormal"/>
              <w:rPr>
                <w:rFonts w:ascii="Times New Roman" w:hAnsi="Times New Roman"/>
                <w:sz w:val="26"/>
                <w:szCs w:val="26"/>
              </w:rPr>
            </w:pPr>
            <w:r w:rsidRPr="00C01593">
              <w:rPr>
                <w:rFonts w:ascii="Times New Roman" w:hAnsi="Times New Roman"/>
                <w:sz w:val="26"/>
                <w:szCs w:val="26"/>
              </w:rPr>
              <w:t>внебюджетные источники</w:t>
            </w:r>
          </w:p>
        </w:tc>
        <w:tc>
          <w:tcPr>
            <w:tcW w:w="1276" w:type="dxa"/>
          </w:tcPr>
          <w:p w:rsidR="00CB6DAC" w:rsidRPr="00C01593" w:rsidRDefault="00CB6DAC" w:rsidP="00EA6ADC">
            <w:pPr>
              <w:pStyle w:val="ConsPlusNormal"/>
              <w:jc w:val="right"/>
              <w:rPr>
                <w:rFonts w:ascii="Times New Roman" w:hAnsi="Times New Roman"/>
                <w:sz w:val="26"/>
                <w:szCs w:val="26"/>
              </w:rPr>
            </w:pPr>
            <w:r>
              <w:rPr>
                <w:rFonts w:ascii="Times New Roman" w:hAnsi="Times New Roman"/>
                <w:sz w:val="26"/>
                <w:szCs w:val="26"/>
              </w:rPr>
              <w:t>57150,734</w:t>
            </w:r>
          </w:p>
        </w:tc>
        <w:tc>
          <w:tcPr>
            <w:tcW w:w="1134" w:type="dxa"/>
          </w:tcPr>
          <w:p w:rsidR="00CB6DAC" w:rsidRPr="00C01593" w:rsidRDefault="00CB6DAC" w:rsidP="00EA6ADC">
            <w:pPr>
              <w:pStyle w:val="ConsPlusNormal"/>
              <w:jc w:val="right"/>
              <w:rPr>
                <w:rFonts w:ascii="Times New Roman" w:hAnsi="Times New Roman"/>
                <w:sz w:val="26"/>
                <w:szCs w:val="26"/>
              </w:rPr>
            </w:pPr>
            <w:r>
              <w:rPr>
                <w:rFonts w:ascii="Times New Roman" w:hAnsi="Times New Roman"/>
                <w:sz w:val="26"/>
                <w:szCs w:val="26"/>
              </w:rPr>
              <w:t>2250,734</w:t>
            </w:r>
          </w:p>
        </w:tc>
        <w:tc>
          <w:tcPr>
            <w:tcW w:w="1134" w:type="dxa"/>
          </w:tcPr>
          <w:p w:rsidR="00CB6DAC" w:rsidRPr="00C01593" w:rsidRDefault="00CB6DAC" w:rsidP="00EA6ADC">
            <w:pPr>
              <w:jc w:val="right"/>
              <w:rPr>
                <w:sz w:val="26"/>
                <w:szCs w:val="26"/>
              </w:rPr>
            </w:pPr>
            <w:r>
              <w:rPr>
                <w:sz w:val="26"/>
                <w:szCs w:val="26"/>
              </w:rPr>
              <w:t>4700,0</w:t>
            </w:r>
          </w:p>
        </w:tc>
        <w:tc>
          <w:tcPr>
            <w:tcW w:w="1134" w:type="dxa"/>
          </w:tcPr>
          <w:p w:rsidR="00CB6DAC" w:rsidRPr="00C01593" w:rsidRDefault="00CB6DAC" w:rsidP="00EA6ADC">
            <w:pPr>
              <w:jc w:val="right"/>
              <w:rPr>
                <w:sz w:val="26"/>
                <w:szCs w:val="26"/>
              </w:rPr>
            </w:pPr>
            <w:r>
              <w:rPr>
                <w:sz w:val="26"/>
                <w:szCs w:val="26"/>
              </w:rPr>
              <w:t>6100,0</w:t>
            </w:r>
          </w:p>
        </w:tc>
        <w:tc>
          <w:tcPr>
            <w:tcW w:w="1134" w:type="dxa"/>
          </w:tcPr>
          <w:p w:rsidR="00CB6DAC" w:rsidRPr="00C01593" w:rsidRDefault="00CB6DAC" w:rsidP="00EA6ADC">
            <w:pPr>
              <w:jc w:val="right"/>
              <w:rPr>
                <w:sz w:val="26"/>
                <w:szCs w:val="26"/>
              </w:rPr>
            </w:pPr>
            <w:r>
              <w:rPr>
                <w:sz w:val="26"/>
                <w:szCs w:val="26"/>
              </w:rPr>
              <w:t>6100,0</w:t>
            </w:r>
          </w:p>
        </w:tc>
        <w:tc>
          <w:tcPr>
            <w:tcW w:w="1134" w:type="dxa"/>
          </w:tcPr>
          <w:p w:rsidR="00CB6DAC" w:rsidRPr="00C01593" w:rsidRDefault="00CB6DAC" w:rsidP="00EA6ADC">
            <w:pPr>
              <w:jc w:val="right"/>
              <w:rPr>
                <w:sz w:val="26"/>
                <w:szCs w:val="26"/>
              </w:rPr>
            </w:pPr>
            <w:r>
              <w:rPr>
                <w:sz w:val="26"/>
                <w:szCs w:val="26"/>
              </w:rPr>
              <w:t>38000,0</w:t>
            </w:r>
          </w:p>
        </w:tc>
        <w:tc>
          <w:tcPr>
            <w:tcW w:w="1984" w:type="dxa"/>
          </w:tcPr>
          <w:p w:rsidR="00CB6DAC" w:rsidRPr="00C01593" w:rsidRDefault="00CB6DAC" w:rsidP="00EA6ADC">
            <w:pPr>
              <w:pStyle w:val="ConsPlusNormal"/>
              <w:jc w:val="center"/>
              <w:rPr>
                <w:rFonts w:ascii="Times New Roman" w:hAnsi="Times New Roman"/>
                <w:sz w:val="26"/>
                <w:szCs w:val="26"/>
              </w:rPr>
            </w:pPr>
            <w:r w:rsidRPr="00C01593">
              <w:rPr>
                <w:rFonts w:ascii="Times New Roman" w:hAnsi="Times New Roman"/>
                <w:sz w:val="26"/>
                <w:szCs w:val="26"/>
              </w:rPr>
              <w:t>X</w:t>
            </w:r>
          </w:p>
        </w:tc>
      </w:tr>
    </w:tbl>
    <w:p w:rsidR="00CB6DAC" w:rsidRPr="00E33CCD" w:rsidRDefault="00CB6DAC" w:rsidP="00CB6DAC"/>
    <w:p w:rsidR="00CB6DAC" w:rsidRDefault="00CB6DAC" w:rsidP="00CB6DAC">
      <w:pPr>
        <w:pStyle w:val="ConsPlusNormal"/>
        <w:ind w:left="6237"/>
        <w:outlineLvl w:val="2"/>
        <w:rPr>
          <w:rFonts w:ascii="Times New Roman" w:hAnsi="Times New Roman"/>
          <w:sz w:val="28"/>
          <w:szCs w:val="28"/>
        </w:rPr>
      </w:pPr>
    </w:p>
    <w:p w:rsidR="00CB6DAC" w:rsidRDefault="00CB6DAC" w:rsidP="00CB6DAC">
      <w:pPr>
        <w:pStyle w:val="ConsPlusNormal"/>
        <w:ind w:left="6237"/>
        <w:outlineLvl w:val="2"/>
        <w:rPr>
          <w:rFonts w:ascii="Times New Roman" w:hAnsi="Times New Roman"/>
          <w:sz w:val="28"/>
          <w:szCs w:val="28"/>
        </w:rPr>
      </w:pPr>
    </w:p>
    <w:p w:rsidR="00CB6DAC" w:rsidRDefault="00CB6DAC" w:rsidP="00CB6DAC">
      <w:pPr>
        <w:pStyle w:val="ConsPlusNormal"/>
        <w:ind w:left="6237"/>
        <w:outlineLvl w:val="2"/>
        <w:rPr>
          <w:rFonts w:ascii="Times New Roman" w:hAnsi="Times New Roman"/>
          <w:sz w:val="28"/>
          <w:szCs w:val="28"/>
        </w:rPr>
      </w:pPr>
    </w:p>
    <w:p w:rsidR="00CB6DAC" w:rsidRDefault="00CB6DAC" w:rsidP="00CB6DAC">
      <w:pPr>
        <w:pStyle w:val="ConsPlusNormal"/>
        <w:ind w:left="6237"/>
        <w:outlineLvl w:val="2"/>
        <w:rPr>
          <w:rFonts w:ascii="Times New Roman" w:hAnsi="Times New Roman"/>
          <w:sz w:val="28"/>
          <w:szCs w:val="28"/>
        </w:rPr>
      </w:pPr>
    </w:p>
    <w:p w:rsidR="00CB6DAC" w:rsidRDefault="00CB6DAC" w:rsidP="00CB6DAC">
      <w:pPr>
        <w:pStyle w:val="ConsPlusNormal"/>
        <w:ind w:left="6237"/>
        <w:outlineLvl w:val="2"/>
        <w:rPr>
          <w:rFonts w:ascii="Times New Roman" w:hAnsi="Times New Roman"/>
          <w:sz w:val="28"/>
          <w:szCs w:val="28"/>
        </w:rPr>
      </w:pPr>
    </w:p>
    <w:p w:rsidR="005B13FA" w:rsidRDefault="005B13FA" w:rsidP="00CB6DAC">
      <w:pPr>
        <w:pStyle w:val="ConsPlusNormal"/>
        <w:ind w:left="6237"/>
        <w:outlineLvl w:val="2"/>
        <w:rPr>
          <w:rFonts w:ascii="Times New Roman" w:hAnsi="Times New Roman"/>
          <w:sz w:val="28"/>
          <w:szCs w:val="28"/>
        </w:rPr>
        <w:sectPr w:rsidR="005B13FA" w:rsidSect="00474C5E">
          <w:pgSz w:w="16838" w:h="11905" w:orient="landscape"/>
          <w:pgMar w:top="993" w:right="1134" w:bottom="850" w:left="1134" w:header="0" w:footer="0" w:gutter="0"/>
          <w:cols w:space="720"/>
        </w:sectPr>
      </w:pPr>
    </w:p>
    <w:p w:rsidR="00CB6DAC" w:rsidRPr="00E33CCD" w:rsidRDefault="00CB6DAC" w:rsidP="00CB6DAC">
      <w:pPr>
        <w:pStyle w:val="ConsPlusNormal"/>
        <w:ind w:left="6237"/>
        <w:jc w:val="both"/>
        <w:outlineLvl w:val="2"/>
        <w:rPr>
          <w:rFonts w:ascii="Times New Roman" w:hAnsi="Times New Roman"/>
          <w:sz w:val="28"/>
          <w:szCs w:val="28"/>
        </w:rPr>
      </w:pPr>
      <w:r w:rsidRPr="00E33CCD">
        <w:rPr>
          <w:rFonts w:ascii="Times New Roman" w:hAnsi="Times New Roman"/>
          <w:sz w:val="28"/>
          <w:szCs w:val="28"/>
        </w:rPr>
        <w:lastRenderedPageBreak/>
        <w:t xml:space="preserve">Приложение № </w:t>
      </w:r>
      <w:r>
        <w:rPr>
          <w:rFonts w:ascii="Times New Roman" w:hAnsi="Times New Roman"/>
          <w:sz w:val="28"/>
          <w:szCs w:val="28"/>
        </w:rPr>
        <w:t>3</w:t>
      </w:r>
    </w:p>
    <w:p w:rsidR="00CB6DAC" w:rsidRPr="00E33CCD" w:rsidRDefault="00CB6DAC" w:rsidP="00CB6DAC">
      <w:pPr>
        <w:pStyle w:val="ConsPlusNormal"/>
        <w:ind w:left="6237"/>
        <w:jc w:val="both"/>
        <w:outlineLvl w:val="2"/>
        <w:rPr>
          <w:rFonts w:ascii="Times New Roman" w:hAnsi="Times New Roman"/>
          <w:sz w:val="28"/>
          <w:szCs w:val="28"/>
        </w:rPr>
      </w:pPr>
      <w:r w:rsidRPr="00E33CCD">
        <w:rPr>
          <w:rFonts w:ascii="Times New Roman" w:hAnsi="Times New Roman"/>
          <w:sz w:val="28"/>
          <w:szCs w:val="28"/>
        </w:rPr>
        <w:t>к подпрограмме «Обеспечение жильем молодых специалистов – работников государственных учреждений здравоохранения,</w:t>
      </w:r>
      <w:r w:rsidRPr="009F7CAC">
        <w:rPr>
          <w:rFonts w:ascii="Times New Roman" w:hAnsi="Times New Roman" w:cs="Times New Roman"/>
          <w:sz w:val="26"/>
          <w:szCs w:val="26"/>
        </w:rPr>
        <w:t xml:space="preserve"> </w:t>
      </w:r>
      <w:r w:rsidRPr="009F7CAC">
        <w:rPr>
          <w:rFonts w:ascii="Times New Roman" w:hAnsi="Times New Roman" w:cs="Times New Roman"/>
          <w:sz w:val="28"/>
          <w:szCs w:val="28"/>
        </w:rPr>
        <w:t>муниципальных учреждений образования, культуры и спорта,</w:t>
      </w:r>
      <w:r w:rsidRPr="00E33CCD">
        <w:rPr>
          <w:rFonts w:ascii="Times New Roman" w:hAnsi="Times New Roman"/>
          <w:sz w:val="28"/>
          <w:szCs w:val="28"/>
        </w:rPr>
        <w:t xml:space="preserve"> расположенных на территории муниципального образования город Каменск-Уральский, на 2017 – 2021 годы»</w:t>
      </w:r>
    </w:p>
    <w:p w:rsidR="00CB6DAC" w:rsidRDefault="00CB6DAC" w:rsidP="00CB6DAC">
      <w:pPr>
        <w:pStyle w:val="ConsPlusNormal"/>
        <w:ind w:left="5387"/>
        <w:outlineLvl w:val="2"/>
        <w:rPr>
          <w:rFonts w:ascii="Times New Roman" w:hAnsi="Times New Roman"/>
          <w:sz w:val="28"/>
          <w:szCs w:val="28"/>
        </w:rPr>
      </w:pPr>
    </w:p>
    <w:p w:rsidR="00CB6DAC" w:rsidRPr="00C01593" w:rsidRDefault="00CB6DAC" w:rsidP="00CB6DAC">
      <w:pPr>
        <w:pStyle w:val="ConsPlusNonformat"/>
        <w:jc w:val="center"/>
        <w:rPr>
          <w:rFonts w:ascii="Times New Roman" w:hAnsi="Times New Roman" w:cs="Times New Roman"/>
          <w:sz w:val="28"/>
          <w:szCs w:val="28"/>
        </w:rPr>
      </w:pPr>
      <w:r w:rsidRPr="00C01593">
        <w:rPr>
          <w:rFonts w:ascii="Times New Roman" w:hAnsi="Times New Roman" w:cs="Times New Roman"/>
          <w:sz w:val="28"/>
          <w:szCs w:val="28"/>
        </w:rPr>
        <w:t>Администрация города Каменска-Уральского</w:t>
      </w:r>
    </w:p>
    <w:p w:rsidR="00CB6DAC" w:rsidRPr="00C01593" w:rsidRDefault="00CB6DAC" w:rsidP="00CB6DAC">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________________________________________________________________________</w:t>
      </w:r>
    </w:p>
    <w:p w:rsidR="00CB6DAC" w:rsidRPr="00C01593" w:rsidRDefault="00CB6DAC" w:rsidP="00CB6DAC">
      <w:pPr>
        <w:pStyle w:val="ConsPlusNonformat"/>
        <w:jc w:val="center"/>
        <w:rPr>
          <w:rFonts w:ascii="Times New Roman" w:hAnsi="Times New Roman" w:cs="Times New Roman"/>
          <w:sz w:val="28"/>
          <w:szCs w:val="28"/>
        </w:rPr>
      </w:pPr>
      <w:r w:rsidRPr="00C01593">
        <w:rPr>
          <w:rFonts w:ascii="Times New Roman" w:hAnsi="Times New Roman" w:cs="Times New Roman"/>
          <w:sz w:val="28"/>
          <w:szCs w:val="28"/>
        </w:rPr>
        <w:t>(орган местного самоуправления)</w:t>
      </w:r>
    </w:p>
    <w:p w:rsidR="00CB6DAC" w:rsidRPr="00C01593" w:rsidRDefault="00CB6DAC" w:rsidP="00CB6DAC">
      <w:pPr>
        <w:pStyle w:val="ConsPlusNonformat"/>
        <w:jc w:val="both"/>
        <w:rPr>
          <w:rFonts w:ascii="Times New Roman" w:hAnsi="Times New Roman" w:cs="Times New Roman"/>
          <w:sz w:val="28"/>
          <w:szCs w:val="28"/>
        </w:rPr>
      </w:pPr>
    </w:p>
    <w:p w:rsidR="00CB6DAC" w:rsidRPr="00C01593" w:rsidRDefault="00CB6DAC" w:rsidP="00CB6DAC">
      <w:pPr>
        <w:pStyle w:val="ConsPlusNonformat"/>
        <w:jc w:val="center"/>
        <w:rPr>
          <w:rFonts w:ascii="Times New Roman" w:hAnsi="Times New Roman" w:cs="Times New Roman"/>
          <w:sz w:val="28"/>
          <w:szCs w:val="28"/>
        </w:rPr>
      </w:pPr>
      <w:bookmarkStart w:id="25" w:name="P759"/>
      <w:bookmarkEnd w:id="25"/>
      <w:r w:rsidRPr="00C01593">
        <w:rPr>
          <w:rFonts w:ascii="Times New Roman" w:hAnsi="Times New Roman" w:cs="Times New Roman"/>
          <w:sz w:val="28"/>
          <w:szCs w:val="28"/>
        </w:rPr>
        <w:t>ЗАЯВЛЕНИЕ</w:t>
      </w:r>
    </w:p>
    <w:p w:rsidR="00CB6DAC" w:rsidRPr="00C01593" w:rsidRDefault="00CB6DAC" w:rsidP="00CB6DAC">
      <w:pPr>
        <w:pStyle w:val="ConsPlusNonformat"/>
        <w:ind w:firstLine="567"/>
        <w:jc w:val="both"/>
        <w:rPr>
          <w:rFonts w:ascii="Times New Roman" w:hAnsi="Times New Roman" w:cs="Times New Roman"/>
          <w:sz w:val="28"/>
          <w:szCs w:val="28"/>
        </w:rPr>
      </w:pPr>
      <w:r w:rsidRPr="00C01593">
        <w:rPr>
          <w:rFonts w:ascii="Times New Roman" w:hAnsi="Times New Roman" w:cs="Times New Roman"/>
          <w:sz w:val="28"/>
          <w:szCs w:val="28"/>
        </w:rPr>
        <w:t xml:space="preserve">    Прошу  включить  </w:t>
      </w:r>
      <w:r>
        <w:rPr>
          <w:rFonts w:ascii="Times New Roman" w:hAnsi="Times New Roman" w:cs="Times New Roman"/>
          <w:sz w:val="28"/>
          <w:szCs w:val="28"/>
        </w:rPr>
        <w:t>меня _</w:t>
      </w:r>
      <w:r w:rsidRPr="00C01593">
        <w:rPr>
          <w:rFonts w:ascii="Times New Roman" w:hAnsi="Times New Roman" w:cs="Times New Roman"/>
          <w:sz w:val="28"/>
          <w:szCs w:val="28"/>
        </w:rPr>
        <w:t>____________________________________________,</w:t>
      </w:r>
    </w:p>
    <w:p w:rsidR="00CB6DAC" w:rsidRPr="00C01593" w:rsidRDefault="00CB6DAC" w:rsidP="00CB6DAC">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01593">
        <w:rPr>
          <w:rFonts w:ascii="Times New Roman" w:hAnsi="Times New Roman" w:cs="Times New Roman"/>
          <w:sz w:val="28"/>
          <w:szCs w:val="28"/>
        </w:rPr>
        <w:t xml:space="preserve">        (Ф.И.О., дата рождения)</w:t>
      </w:r>
    </w:p>
    <w:p w:rsidR="00CB6DAC" w:rsidRPr="00C01593" w:rsidRDefault="00CB6DAC" w:rsidP="00CB6DAC">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 xml:space="preserve">паспорт: серия ______ </w:t>
      </w:r>
      <w:r>
        <w:rPr>
          <w:rFonts w:ascii="Times New Roman" w:hAnsi="Times New Roman" w:cs="Times New Roman"/>
          <w:sz w:val="28"/>
          <w:szCs w:val="28"/>
        </w:rPr>
        <w:t>№</w:t>
      </w:r>
      <w:r w:rsidRPr="00C01593">
        <w:rPr>
          <w:rFonts w:ascii="Times New Roman" w:hAnsi="Times New Roman" w:cs="Times New Roman"/>
          <w:sz w:val="28"/>
          <w:szCs w:val="28"/>
        </w:rPr>
        <w:t xml:space="preserve"> ___________________, выданный _____________________</w:t>
      </w:r>
    </w:p>
    <w:p w:rsidR="00CB6DAC" w:rsidRPr="00C01593" w:rsidRDefault="00CB6DAC" w:rsidP="00CB6DAC">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__________________________________________________ "__" __________ 20__ г.,</w:t>
      </w:r>
    </w:p>
    <w:p w:rsidR="00CB6DAC" w:rsidRPr="00C01593" w:rsidRDefault="00CB6DAC" w:rsidP="00CB6DAC">
      <w:pPr>
        <w:pStyle w:val="ConsPlusNonformat"/>
        <w:jc w:val="both"/>
        <w:rPr>
          <w:rFonts w:ascii="Times New Roman" w:hAnsi="Times New Roman" w:cs="Times New Roman"/>
          <w:sz w:val="28"/>
          <w:szCs w:val="28"/>
        </w:rPr>
      </w:pPr>
      <w:r>
        <w:rPr>
          <w:rFonts w:ascii="Times New Roman" w:hAnsi="Times New Roman" w:cs="Times New Roman"/>
          <w:sz w:val="28"/>
          <w:szCs w:val="28"/>
        </w:rPr>
        <w:t>а</w:t>
      </w:r>
      <w:r w:rsidRPr="00C01593">
        <w:rPr>
          <w:rFonts w:ascii="Times New Roman" w:hAnsi="Times New Roman" w:cs="Times New Roman"/>
          <w:sz w:val="28"/>
          <w:szCs w:val="28"/>
        </w:rPr>
        <w:t>дрес</w:t>
      </w:r>
      <w:r>
        <w:rPr>
          <w:rFonts w:ascii="Times New Roman" w:hAnsi="Times New Roman" w:cs="Times New Roman"/>
          <w:sz w:val="28"/>
          <w:szCs w:val="28"/>
        </w:rPr>
        <w:t xml:space="preserve"> места жительства (места пребывания)</w:t>
      </w:r>
      <w:r w:rsidRPr="00C01593">
        <w:rPr>
          <w:rFonts w:ascii="Times New Roman" w:hAnsi="Times New Roman" w:cs="Times New Roman"/>
          <w:sz w:val="28"/>
          <w:szCs w:val="28"/>
        </w:rPr>
        <w:t>: _________________________________</w:t>
      </w:r>
    </w:p>
    <w:p w:rsidR="00CB6DAC" w:rsidRPr="00C01593" w:rsidRDefault="00CB6DAC" w:rsidP="00CB6DAC">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________________________________________________________________________</w:t>
      </w:r>
      <w:r>
        <w:rPr>
          <w:rFonts w:ascii="Times New Roman" w:hAnsi="Times New Roman" w:cs="Times New Roman"/>
          <w:sz w:val="28"/>
          <w:szCs w:val="28"/>
        </w:rPr>
        <w:t>,</w:t>
      </w:r>
      <w:r w:rsidRPr="00C01593">
        <w:rPr>
          <w:rFonts w:ascii="Times New Roman" w:hAnsi="Times New Roman" w:cs="Times New Roman"/>
          <w:sz w:val="28"/>
          <w:szCs w:val="28"/>
        </w:rPr>
        <w:t xml:space="preserve">в  состав  участников </w:t>
      </w:r>
      <w:hyperlink r:id="rId64" w:history="1">
        <w:r w:rsidRPr="00C01593">
          <w:rPr>
            <w:rFonts w:ascii="Times New Roman" w:hAnsi="Times New Roman" w:cs="Times New Roman"/>
            <w:sz w:val="28"/>
            <w:szCs w:val="28"/>
          </w:rPr>
          <w:t>подпрограммы</w:t>
        </w:r>
      </w:hyperlink>
      <w:r w:rsidRPr="00C01593">
        <w:rPr>
          <w:rFonts w:ascii="Times New Roman" w:hAnsi="Times New Roman" w:cs="Times New Roman"/>
          <w:sz w:val="28"/>
          <w:szCs w:val="28"/>
        </w:rPr>
        <w:t xml:space="preserve"> </w:t>
      </w:r>
      <w:r>
        <w:rPr>
          <w:rFonts w:ascii="Times New Roman" w:hAnsi="Times New Roman" w:cs="Times New Roman"/>
          <w:sz w:val="28"/>
          <w:szCs w:val="28"/>
        </w:rPr>
        <w:t>«</w:t>
      </w:r>
      <w:r w:rsidRPr="00E33CCD">
        <w:rPr>
          <w:rFonts w:ascii="Times New Roman" w:hAnsi="Times New Roman"/>
          <w:sz w:val="28"/>
          <w:szCs w:val="28"/>
        </w:rPr>
        <w:t xml:space="preserve">Обеспечение жильем молодых специалистов – работников государственных учреждений здравоохранения, </w:t>
      </w:r>
      <w:r w:rsidRPr="009F7CAC">
        <w:rPr>
          <w:rFonts w:ascii="Times New Roman" w:hAnsi="Times New Roman" w:cs="Times New Roman"/>
          <w:sz w:val="28"/>
          <w:szCs w:val="28"/>
        </w:rPr>
        <w:t>муниципальных учреждений образования, культуры и спорта,</w:t>
      </w:r>
      <w:r>
        <w:rPr>
          <w:rFonts w:ascii="Times New Roman" w:hAnsi="Times New Roman" w:cs="Times New Roman"/>
          <w:sz w:val="28"/>
          <w:szCs w:val="28"/>
        </w:rPr>
        <w:t xml:space="preserve"> </w:t>
      </w:r>
      <w:r w:rsidRPr="00E33CCD">
        <w:rPr>
          <w:rFonts w:ascii="Times New Roman" w:hAnsi="Times New Roman"/>
          <w:sz w:val="28"/>
          <w:szCs w:val="28"/>
        </w:rPr>
        <w:t>расположенных на территории муниципального образования город Каменск-Уральский, на 2017 – 2021 годы</w:t>
      </w:r>
      <w:r>
        <w:rPr>
          <w:rFonts w:ascii="Times New Roman" w:hAnsi="Times New Roman"/>
          <w:sz w:val="28"/>
          <w:szCs w:val="28"/>
        </w:rPr>
        <w:t>»</w:t>
      </w:r>
      <w:r w:rsidRPr="00E54A9B">
        <w:rPr>
          <w:rFonts w:ascii="Times New Roman" w:hAnsi="Times New Roman" w:cs="Times New Roman"/>
          <w:sz w:val="28"/>
          <w:szCs w:val="28"/>
        </w:rPr>
        <w:t xml:space="preserve"> </w:t>
      </w:r>
      <w:r w:rsidRPr="001A184C">
        <w:rPr>
          <w:rFonts w:ascii="Times New Roman" w:hAnsi="Times New Roman" w:cs="Times New Roman"/>
          <w:sz w:val="28"/>
          <w:szCs w:val="28"/>
        </w:rPr>
        <w:t>муниципальной программы «Обеспечение жильем отдельных категорий граждан в муниципальном образовании город Каменск-Уральский на 2017-2021 годы»</w:t>
      </w:r>
      <w:r>
        <w:rPr>
          <w:rFonts w:ascii="Times New Roman" w:hAnsi="Times New Roman"/>
          <w:sz w:val="28"/>
          <w:szCs w:val="28"/>
        </w:rPr>
        <w:t>.</w:t>
      </w:r>
    </w:p>
    <w:p w:rsidR="00CB6DAC" w:rsidRDefault="00CB6DAC" w:rsidP="00CB6DAC">
      <w:pPr>
        <w:pStyle w:val="ConsPlusNonformat"/>
        <w:tabs>
          <w:tab w:val="left" w:pos="6521"/>
          <w:tab w:val="left" w:pos="10206"/>
        </w:tabs>
        <w:jc w:val="both"/>
        <w:rPr>
          <w:rFonts w:ascii="Times New Roman" w:hAnsi="Times New Roman" w:cs="Times New Roman"/>
          <w:sz w:val="28"/>
          <w:szCs w:val="28"/>
        </w:rPr>
      </w:pPr>
    </w:p>
    <w:p w:rsidR="00CB6DAC" w:rsidRPr="00C01593" w:rsidRDefault="00CB6DAC" w:rsidP="00CB6DAC">
      <w:pPr>
        <w:pStyle w:val="ConsPlusNonformat"/>
        <w:tabs>
          <w:tab w:val="left" w:pos="6521"/>
          <w:tab w:val="left" w:pos="10206"/>
        </w:tabs>
        <w:jc w:val="both"/>
        <w:rPr>
          <w:rFonts w:ascii="Times New Roman" w:hAnsi="Times New Roman" w:cs="Times New Roman"/>
          <w:sz w:val="28"/>
          <w:szCs w:val="28"/>
        </w:rPr>
      </w:pPr>
      <w:r>
        <w:rPr>
          <w:rFonts w:ascii="Times New Roman" w:hAnsi="Times New Roman" w:cs="Times New Roman"/>
          <w:sz w:val="28"/>
          <w:szCs w:val="28"/>
        </w:rPr>
        <w:t>С</w:t>
      </w:r>
      <w:r w:rsidRPr="00C01593">
        <w:rPr>
          <w:rFonts w:ascii="Times New Roman" w:hAnsi="Times New Roman" w:cs="Times New Roman"/>
          <w:sz w:val="28"/>
          <w:szCs w:val="28"/>
        </w:rPr>
        <w:t>остав</w:t>
      </w:r>
      <w:r>
        <w:rPr>
          <w:rFonts w:ascii="Times New Roman" w:hAnsi="Times New Roman" w:cs="Times New Roman"/>
          <w:sz w:val="28"/>
          <w:szCs w:val="28"/>
        </w:rPr>
        <w:t xml:space="preserve"> семьи ____ человек</w:t>
      </w:r>
      <w:r w:rsidRPr="00C01593">
        <w:rPr>
          <w:rFonts w:ascii="Times New Roman" w:hAnsi="Times New Roman" w:cs="Times New Roman"/>
          <w:sz w:val="28"/>
          <w:szCs w:val="28"/>
        </w:rPr>
        <w:t>:</w:t>
      </w:r>
    </w:p>
    <w:p w:rsidR="00CB6DAC" w:rsidRPr="00C01593" w:rsidRDefault="00CB6DAC" w:rsidP="00CB6DAC">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 xml:space="preserve">супруг </w:t>
      </w:r>
      <w:r>
        <w:rPr>
          <w:rFonts w:ascii="Times New Roman" w:hAnsi="Times New Roman" w:cs="Times New Roman"/>
          <w:sz w:val="28"/>
          <w:szCs w:val="28"/>
        </w:rPr>
        <w:t>(супруга) _</w:t>
      </w:r>
      <w:r w:rsidRPr="00C01593">
        <w:rPr>
          <w:rFonts w:ascii="Times New Roman" w:hAnsi="Times New Roman" w:cs="Times New Roman"/>
          <w:sz w:val="28"/>
          <w:szCs w:val="28"/>
        </w:rPr>
        <w:t>________________________________________________________,</w:t>
      </w:r>
    </w:p>
    <w:p w:rsidR="00CB6DAC" w:rsidRPr="00C01593" w:rsidRDefault="00CB6DAC" w:rsidP="00CB6DAC">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01593">
        <w:rPr>
          <w:rFonts w:ascii="Times New Roman" w:hAnsi="Times New Roman" w:cs="Times New Roman"/>
          <w:sz w:val="28"/>
          <w:szCs w:val="28"/>
        </w:rPr>
        <w:t xml:space="preserve">    (Ф.И.О., дата рождения)</w:t>
      </w:r>
    </w:p>
    <w:p w:rsidR="00CB6DAC" w:rsidRPr="00C01593" w:rsidRDefault="00CB6DAC" w:rsidP="00CB6DAC">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 xml:space="preserve">паспорт: серия ______ </w:t>
      </w:r>
      <w:r>
        <w:rPr>
          <w:rFonts w:ascii="Times New Roman" w:hAnsi="Times New Roman" w:cs="Times New Roman"/>
          <w:sz w:val="28"/>
          <w:szCs w:val="28"/>
        </w:rPr>
        <w:t>№</w:t>
      </w:r>
      <w:r w:rsidRPr="00C01593">
        <w:rPr>
          <w:rFonts w:ascii="Times New Roman" w:hAnsi="Times New Roman" w:cs="Times New Roman"/>
          <w:sz w:val="28"/>
          <w:szCs w:val="28"/>
        </w:rPr>
        <w:t xml:space="preserve"> ___________________, выданный _____________________</w:t>
      </w:r>
    </w:p>
    <w:p w:rsidR="00CB6DAC" w:rsidRPr="00C01593" w:rsidRDefault="00CB6DAC" w:rsidP="00CB6DAC">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__________________________________________________ "__" __________ 20__ г.,</w:t>
      </w:r>
    </w:p>
    <w:p w:rsidR="00CB6DAC" w:rsidRPr="00C01593" w:rsidRDefault="00CB6DAC" w:rsidP="00CB6DAC">
      <w:pPr>
        <w:pStyle w:val="ConsPlusNonformat"/>
        <w:jc w:val="both"/>
        <w:rPr>
          <w:rFonts w:ascii="Times New Roman" w:hAnsi="Times New Roman" w:cs="Times New Roman"/>
          <w:sz w:val="28"/>
          <w:szCs w:val="28"/>
        </w:rPr>
      </w:pPr>
      <w:r>
        <w:rPr>
          <w:rFonts w:ascii="Times New Roman" w:hAnsi="Times New Roman" w:cs="Times New Roman"/>
          <w:sz w:val="28"/>
          <w:szCs w:val="28"/>
        </w:rPr>
        <w:t>а</w:t>
      </w:r>
      <w:r w:rsidRPr="00C01593">
        <w:rPr>
          <w:rFonts w:ascii="Times New Roman" w:hAnsi="Times New Roman" w:cs="Times New Roman"/>
          <w:sz w:val="28"/>
          <w:szCs w:val="28"/>
        </w:rPr>
        <w:t>дрес</w:t>
      </w:r>
      <w:r>
        <w:rPr>
          <w:rFonts w:ascii="Times New Roman" w:hAnsi="Times New Roman" w:cs="Times New Roman"/>
          <w:sz w:val="28"/>
          <w:szCs w:val="28"/>
        </w:rPr>
        <w:t xml:space="preserve"> места жительства (места пребывания)</w:t>
      </w:r>
      <w:r w:rsidRPr="00C01593">
        <w:rPr>
          <w:rFonts w:ascii="Times New Roman" w:hAnsi="Times New Roman" w:cs="Times New Roman"/>
          <w:sz w:val="28"/>
          <w:szCs w:val="28"/>
        </w:rPr>
        <w:t>: _________________________________</w:t>
      </w:r>
    </w:p>
    <w:p w:rsidR="00CB6DAC" w:rsidRPr="00C01593" w:rsidRDefault="00CB6DAC" w:rsidP="00CB6DAC">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________________________________________________________________________</w:t>
      </w:r>
      <w:r>
        <w:rPr>
          <w:rFonts w:ascii="Times New Roman" w:hAnsi="Times New Roman" w:cs="Times New Roman"/>
          <w:sz w:val="28"/>
          <w:szCs w:val="28"/>
        </w:rPr>
        <w:t>,</w:t>
      </w:r>
    </w:p>
    <w:p w:rsidR="00CB6DAC" w:rsidRDefault="00CB6DAC" w:rsidP="00CB6DAC">
      <w:pPr>
        <w:pStyle w:val="ConsPlusNonformat"/>
        <w:jc w:val="both"/>
        <w:rPr>
          <w:rFonts w:ascii="Times New Roman" w:hAnsi="Times New Roman" w:cs="Times New Roman"/>
          <w:sz w:val="28"/>
          <w:szCs w:val="28"/>
        </w:rPr>
      </w:pPr>
    </w:p>
    <w:p w:rsidR="00CB6DAC" w:rsidRPr="00C01593" w:rsidRDefault="00CB6DAC" w:rsidP="00CB6DA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Несовершеннолетние </w:t>
      </w:r>
      <w:r w:rsidRPr="00C01593">
        <w:rPr>
          <w:rFonts w:ascii="Times New Roman" w:hAnsi="Times New Roman" w:cs="Times New Roman"/>
          <w:sz w:val="28"/>
          <w:szCs w:val="28"/>
        </w:rPr>
        <w:t>дети:</w:t>
      </w:r>
    </w:p>
    <w:p w:rsidR="00CB6DAC" w:rsidRPr="00C01593" w:rsidRDefault="00CB6DAC" w:rsidP="00CB6DA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1. </w:t>
      </w:r>
      <w:r w:rsidRPr="00C01593">
        <w:rPr>
          <w:rFonts w:ascii="Times New Roman" w:hAnsi="Times New Roman" w:cs="Times New Roman"/>
          <w:sz w:val="28"/>
          <w:szCs w:val="28"/>
        </w:rPr>
        <w:t>______________________________________________________________________</w:t>
      </w:r>
    </w:p>
    <w:p w:rsidR="00CB6DAC" w:rsidRPr="00C01593" w:rsidRDefault="00CB6DAC" w:rsidP="00CB6DAC">
      <w:pPr>
        <w:pStyle w:val="ConsPlusNonformat"/>
        <w:jc w:val="center"/>
        <w:rPr>
          <w:rFonts w:ascii="Times New Roman" w:hAnsi="Times New Roman" w:cs="Times New Roman"/>
          <w:sz w:val="28"/>
          <w:szCs w:val="28"/>
        </w:rPr>
      </w:pPr>
      <w:r w:rsidRPr="00C01593">
        <w:rPr>
          <w:rFonts w:ascii="Times New Roman" w:hAnsi="Times New Roman" w:cs="Times New Roman"/>
          <w:sz w:val="28"/>
          <w:szCs w:val="28"/>
        </w:rPr>
        <w:t>(Ф.И.О., дата рождения)</w:t>
      </w:r>
    </w:p>
    <w:p w:rsidR="00CB6DAC" w:rsidRPr="00A93CFE" w:rsidRDefault="00CB6DAC" w:rsidP="00CB6DAC">
      <w:pPr>
        <w:pStyle w:val="ConsPlusNonformat"/>
        <w:jc w:val="both"/>
        <w:rPr>
          <w:rFonts w:ascii="Times New Roman" w:hAnsi="Times New Roman" w:cs="Times New Roman"/>
          <w:sz w:val="28"/>
          <w:szCs w:val="28"/>
          <w:u w:val="single"/>
        </w:rPr>
      </w:pPr>
      <w:r w:rsidRPr="00A93CFE">
        <w:rPr>
          <w:rFonts w:ascii="Times New Roman" w:hAnsi="Times New Roman" w:cs="Times New Roman"/>
          <w:sz w:val="28"/>
          <w:szCs w:val="28"/>
          <w:u w:val="single"/>
        </w:rPr>
        <w:t>свидетельство о рождении (паспорт для ребенка, достигшего 14 лет)</w:t>
      </w:r>
      <w:r>
        <w:rPr>
          <w:rFonts w:ascii="Times New Roman" w:hAnsi="Times New Roman" w:cs="Times New Roman"/>
          <w:sz w:val="28"/>
          <w:szCs w:val="28"/>
          <w:u w:val="single"/>
        </w:rPr>
        <w:t>:</w:t>
      </w:r>
    </w:p>
    <w:p w:rsidR="00CB6DAC" w:rsidRPr="00C01593" w:rsidRDefault="00CB6DAC" w:rsidP="00CB6DA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C01593">
        <w:rPr>
          <w:rFonts w:ascii="Times New Roman" w:hAnsi="Times New Roman" w:cs="Times New Roman"/>
          <w:sz w:val="28"/>
          <w:szCs w:val="28"/>
        </w:rPr>
        <w:t xml:space="preserve">               (ненужное вычеркнуть)</w:t>
      </w:r>
    </w:p>
    <w:p w:rsidR="00CB6DAC" w:rsidRPr="00C01593" w:rsidRDefault="00CB6DAC" w:rsidP="00CB6DAC">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 xml:space="preserve">серия ______ </w:t>
      </w:r>
      <w:r>
        <w:rPr>
          <w:rFonts w:ascii="Times New Roman" w:hAnsi="Times New Roman" w:cs="Times New Roman"/>
          <w:sz w:val="28"/>
          <w:szCs w:val="28"/>
        </w:rPr>
        <w:t>№</w:t>
      </w:r>
      <w:r w:rsidRPr="00C01593">
        <w:rPr>
          <w:rFonts w:ascii="Times New Roman" w:hAnsi="Times New Roman" w:cs="Times New Roman"/>
          <w:sz w:val="28"/>
          <w:szCs w:val="28"/>
        </w:rPr>
        <w:t xml:space="preserve"> ___________________, </w:t>
      </w:r>
      <w:proofErr w:type="gramStart"/>
      <w:r w:rsidRPr="00C01593">
        <w:rPr>
          <w:rFonts w:ascii="Times New Roman" w:hAnsi="Times New Roman" w:cs="Times New Roman"/>
          <w:sz w:val="28"/>
          <w:szCs w:val="28"/>
        </w:rPr>
        <w:t>выдан</w:t>
      </w:r>
      <w:proofErr w:type="gramEnd"/>
      <w:r w:rsidRPr="00C01593">
        <w:rPr>
          <w:rFonts w:ascii="Times New Roman" w:hAnsi="Times New Roman" w:cs="Times New Roman"/>
          <w:sz w:val="28"/>
          <w:szCs w:val="28"/>
        </w:rPr>
        <w:t xml:space="preserve"> </w:t>
      </w:r>
      <w:r>
        <w:rPr>
          <w:rFonts w:ascii="Times New Roman" w:hAnsi="Times New Roman" w:cs="Times New Roman"/>
          <w:sz w:val="28"/>
          <w:szCs w:val="28"/>
        </w:rPr>
        <w:t>_______</w:t>
      </w:r>
      <w:r w:rsidRPr="00C01593">
        <w:rPr>
          <w:rFonts w:ascii="Times New Roman" w:hAnsi="Times New Roman" w:cs="Times New Roman"/>
          <w:sz w:val="28"/>
          <w:szCs w:val="28"/>
        </w:rPr>
        <w:t>_____________________</w:t>
      </w:r>
    </w:p>
    <w:p w:rsidR="00CB6DAC" w:rsidRPr="00C01593" w:rsidRDefault="00CB6DAC" w:rsidP="00CB6DAC">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__________________________________________________ "__" __________ 20__ г.,</w:t>
      </w:r>
    </w:p>
    <w:p w:rsidR="00CB6DAC" w:rsidRPr="00C01593" w:rsidRDefault="00CB6DAC" w:rsidP="00CB6DAC">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а</w:t>
      </w:r>
      <w:r w:rsidRPr="00C01593">
        <w:rPr>
          <w:rFonts w:ascii="Times New Roman" w:hAnsi="Times New Roman" w:cs="Times New Roman"/>
          <w:sz w:val="28"/>
          <w:szCs w:val="28"/>
        </w:rPr>
        <w:t>дрес</w:t>
      </w:r>
      <w:r>
        <w:rPr>
          <w:rFonts w:ascii="Times New Roman" w:hAnsi="Times New Roman" w:cs="Times New Roman"/>
          <w:sz w:val="28"/>
          <w:szCs w:val="28"/>
        </w:rPr>
        <w:t xml:space="preserve"> места жительства (места пребывания)</w:t>
      </w:r>
      <w:r w:rsidRPr="00C01593">
        <w:rPr>
          <w:rFonts w:ascii="Times New Roman" w:hAnsi="Times New Roman" w:cs="Times New Roman"/>
          <w:sz w:val="28"/>
          <w:szCs w:val="28"/>
        </w:rPr>
        <w:t>: _________________________________</w:t>
      </w:r>
    </w:p>
    <w:p w:rsidR="00CB6DAC" w:rsidRDefault="00CB6DAC" w:rsidP="00CB6DAC">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________________________________________________________________________</w:t>
      </w:r>
      <w:r>
        <w:rPr>
          <w:rFonts w:ascii="Times New Roman" w:hAnsi="Times New Roman" w:cs="Times New Roman"/>
          <w:sz w:val="28"/>
          <w:szCs w:val="28"/>
        </w:rPr>
        <w:t>,</w:t>
      </w:r>
    </w:p>
    <w:p w:rsidR="00CB6DAC" w:rsidRDefault="00CB6DAC" w:rsidP="00CB6DAC">
      <w:pPr>
        <w:pStyle w:val="ConsPlusNonformat"/>
        <w:jc w:val="both"/>
        <w:rPr>
          <w:rFonts w:ascii="Times New Roman" w:hAnsi="Times New Roman" w:cs="Times New Roman"/>
          <w:sz w:val="28"/>
          <w:szCs w:val="28"/>
        </w:rPr>
      </w:pPr>
    </w:p>
    <w:p w:rsidR="00CB6DAC" w:rsidRPr="00C01593" w:rsidRDefault="00CB6DAC" w:rsidP="00CB6DA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 </w:t>
      </w:r>
      <w:r w:rsidRPr="00C01593">
        <w:rPr>
          <w:rFonts w:ascii="Times New Roman" w:hAnsi="Times New Roman" w:cs="Times New Roman"/>
          <w:sz w:val="28"/>
          <w:szCs w:val="28"/>
        </w:rPr>
        <w:t>_____________________________________________________________________</w:t>
      </w:r>
    </w:p>
    <w:p w:rsidR="00CB6DAC" w:rsidRPr="00C01593" w:rsidRDefault="00CB6DAC" w:rsidP="00CB6DAC">
      <w:pPr>
        <w:pStyle w:val="ConsPlusNonformat"/>
        <w:jc w:val="center"/>
        <w:rPr>
          <w:rFonts w:ascii="Times New Roman" w:hAnsi="Times New Roman" w:cs="Times New Roman"/>
          <w:sz w:val="28"/>
          <w:szCs w:val="28"/>
        </w:rPr>
      </w:pPr>
      <w:r w:rsidRPr="00C01593">
        <w:rPr>
          <w:rFonts w:ascii="Times New Roman" w:hAnsi="Times New Roman" w:cs="Times New Roman"/>
          <w:sz w:val="28"/>
          <w:szCs w:val="28"/>
        </w:rPr>
        <w:t>(Ф.И.О., дата рождения)</w:t>
      </w:r>
    </w:p>
    <w:p w:rsidR="00CB6DAC" w:rsidRPr="00A93CFE" w:rsidRDefault="00CB6DAC" w:rsidP="00CB6DAC">
      <w:pPr>
        <w:pStyle w:val="ConsPlusNonformat"/>
        <w:jc w:val="both"/>
        <w:rPr>
          <w:rFonts w:ascii="Times New Roman" w:hAnsi="Times New Roman" w:cs="Times New Roman"/>
          <w:sz w:val="28"/>
          <w:szCs w:val="28"/>
          <w:u w:val="single"/>
        </w:rPr>
      </w:pPr>
      <w:r w:rsidRPr="00A93CFE">
        <w:rPr>
          <w:rFonts w:ascii="Times New Roman" w:hAnsi="Times New Roman" w:cs="Times New Roman"/>
          <w:sz w:val="28"/>
          <w:szCs w:val="28"/>
          <w:u w:val="single"/>
        </w:rPr>
        <w:t>свидетельство о рождении (паспорт для ребенка, достигшего 14 лет)</w:t>
      </w:r>
      <w:r>
        <w:rPr>
          <w:rFonts w:ascii="Times New Roman" w:hAnsi="Times New Roman" w:cs="Times New Roman"/>
          <w:sz w:val="28"/>
          <w:szCs w:val="28"/>
          <w:u w:val="single"/>
        </w:rPr>
        <w:t>:</w:t>
      </w:r>
    </w:p>
    <w:p w:rsidR="00CB6DAC" w:rsidRPr="00C01593" w:rsidRDefault="00CB6DAC" w:rsidP="00CB6DA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C01593">
        <w:rPr>
          <w:rFonts w:ascii="Times New Roman" w:hAnsi="Times New Roman" w:cs="Times New Roman"/>
          <w:sz w:val="28"/>
          <w:szCs w:val="28"/>
        </w:rPr>
        <w:t xml:space="preserve">               (ненужное вычеркнуть)</w:t>
      </w:r>
    </w:p>
    <w:p w:rsidR="00CB6DAC" w:rsidRPr="00C01593" w:rsidRDefault="00CB6DAC" w:rsidP="00CB6DAC">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 xml:space="preserve">серия ______ </w:t>
      </w:r>
      <w:r>
        <w:rPr>
          <w:rFonts w:ascii="Times New Roman" w:hAnsi="Times New Roman" w:cs="Times New Roman"/>
          <w:sz w:val="28"/>
          <w:szCs w:val="28"/>
        </w:rPr>
        <w:t>№</w:t>
      </w:r>
      <w:r w:rsidRPr="00C01593">
        <w:rPr>
          <w:rFonts w:ascii="Times New Roman" w:hAnsi="Times New Roman" w:cs="Times New Roman"/>
          <w:sz w:val="28"/>
          <w:szCs w:val="28"/>
        </w:rPr>
        <w:t xml:space="preserve"> ___________________, </w:t>
      </w:r>
      <w:proofErr w:type="gramStart"/>
      <w:r w:rsidRPr="00C01593">
        <w:rPr>
          <w:rFonts w:ascii="Times New Roman" w:hAnsi="Times New Roman" w:cs="Times New Roman"/>
          <w:sz w:val="28"/>
          <w:szCs w:val="28"/>
        </w:rPr>
        <w:t>выдан</w:t>
      </w:r>
      <w:proofErr w:type="gramEnd"/>
      <w:r w:rsidRPr="00C01593">
        <w:rPr>
          <w:rFonts w:ascii="Times New Roman" w:hAnsi="Times New Roman" w:cs="Times New Roman"/>
          <w:sz w:val="28"/>
          <w:szCs w:val="28"/>
        </w:rPr>
        <w:t xml:space="preserve"> </w:t>
      </w:r>
      <w:r>
        <w:rPr>
          <w:rFonts w:ascii="Times New Roman" w:hAnsi="Times New Roman" w:cs="Times New Roman"/>
          <w:sz w:val="28"/>
          <w:szCs w:val="28"/>
        </w:rPr>
        <w:t>_______</w:t>
      </w:r>
      <w:r w:rsidRPr="00C01593">
        <w:rPr>
          <w:rFonts w:ascii="Times New Roman" w:hAnsi="Times New Roman" w:cs="Times New Roman"/>
          <w:sz w:val="28"/>
          <w:szCs w:val="28"/>
        </w:rPr>
        <w:t>_____________________</w:t>
      </w:r>
    </w:p>
    <w:p w:rsidR="00CB6DAC" w:rsidRPr="00C01593" w:rsidRDefault="00CB6DAC" w:rsidP="00CB6DAC">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__________________________________________________ "__" __________ 20__ г.,</w:t>
      </w:r>
    </w:p>
    <w:p w:rsidR="00CB6DAC" w:rsidRPr="00C01593" w:rsidRDefault="00CB6DAC" w:rsidP="00CB6DAC">
      <w:pPr>
        <w:pStyle w:val="ConsPlusNonformat"/>
        <w:jc w:val="both"/>
        <w:rPr>
          <w:rFonts w:ascii="Times New Roman" w:hAnsi="Times New Roman" w:cs="Times New Roman"/>
          <w:sz w:val="28"/>
          <w:szCs w:val="28"/>
        </w:rPr>
      </w:pPr>
      <w:r>
        <w:rPr>
          <w:rFonts w:ascii="Times New Roman" w:hAnsi="Times New Roman" w:cs="Times New Roman"/>
          <w:sz w:val="28"/>
          <w:szCs w:val="28"/>
        </w:rPr>
        <w:t>а</w:t>
      </w:r>
      <w:r w:rsidRPr="00C01593">
        <w:rPr>
          <w:rFonts w:ascii="Times New Roman" w:hAnsi="Times New Roman" w:cs="Times New Roman"/>
          <w:sz w:val="28"/>
          <w:szCs w:val="28"/>
        </w:rPr>
        <w:t>дрес</w:t>
      </w:r>
      <w:r>
        <w:rPr>
          <w:rFonts w:ascii="Times New Roman" w:hAnsi="Times New Roman" w:cs="Times New Roman"/>
          <w:sz w:val="28"/>
          <w:szCs w:val="28"/>
        </w:rPr>
        <w:t xml:space="preserve"> места жительства (места пребывания)</w:t>
      </w:r>
      <w:r w:rsidRPr="00C01593">
        <w:rPr>
          <w:rFonts w:ascii="Times New Roman" w:hAnsi="Times New Roman" w:cs="Times New Roman"/>
          <w:sz w:val="28"/>
          <w:szCs w:val="28"/>
        </w:rPr>
        <w:t>: _________________________________</w:t>
      </w:r>
    </w:p>
    <w:p w:rsidR="00CB6DAC" w:rsidRPr="00C01593" w:rsidRDefault="00CB6DAC" w:rsidP="00CB6DAC">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________________________________________________________________________</w:t>
      </w:r>
      <w:r>
        <w:rPr>
          <w:rFonts w:ascii="Times New Roman" w:hAnsi="Times New Roman" w:cs="Times New Roman"/>
          <w:sz w:val="28"/>
          <w:szCs w:val="28"/>
        </w:rPr>
        <w:t>.</w:t>
      </w:r>
      <w:r w:rsidRPr="00C01593">
        <w:rPr>
          <w:rFonts w:ascii="Times New Roman" w:hAnsi="Times New Roman" w:cs="Times New Roman"/>
          <w:sz w:val="28"/>
          <w:szCs w:val="28"/>
        </w:rPr>
        <w:t xml:space="preserve">    С  условиями  участия в </w:t>
      </w:r>
      <w:hyperlink r:id="rId65" w:history="1">
        <w:r w:rsidRPr="00A93CFE">
          <w:rPr>
            <w:rFonts w:ascii="Times New Roman" w:hAnsi="Times New Roman" w:cs="Times New Roman"/>
            <w:sz w:val="28"/>
            <w:szCs w:val="28"/>
          </w:rPr>
          <w:t>подпрограмме</w:t>
        </w:r>
      </w:hyperlink>
      <w:r w:rsidRPr="00C01593">
        <w:rPr>
          <w:rFonts w:ascii="Times New Roman" w:hAnsi="Times New Roman" w:cs="Times New Roman"/>
          <w:sz w:val="28"/>
          <w:szCs w:val="28"/>
        </w:rPr>
        <w:t xml:space="preserve"> </w:t>
      </w:r>
      <w:r>
        <w:rPr>
          <w:rFonts w:ascii="Times New Roman" w:hAnsi="Times New Roman" w:cs="Times New Roman"/>
          <w:sz w:val="28"/>
          <w:szCs w:val="28"/>
        </w:rPr>
        <w:t>«</w:t>
      </w:r>
      <w:r w:rsidRPr="00E33CCD">
        <w:rPr>
          <w:rFonts w:ascii="Times New Roman" w:hAnsi="Times New Roman"/>
          <w:sz w:val="28"/>
          <w:szCs w:val="28"/>
        </w:rPr>
        <w:t xml:space="preserve">Обеспечение жильем молодых специалистов – работников государственных учреждений здравоохранения, </w:t>
      </w:r>
      <w:r w:rsidRPr="009F7CAC">
        <w:rPr>
          <w:rFonts w:ascii="Times New Roman" w:hAnsi="Times New Roman" w:cs="Times New Roman"/>
          <w:sz w:val="28"/>
          <w:szCs w:val="28"/>
        </w:rPr>
        <w:t>муниципальных учреждений образования, культуры и спорта,</w:t>
      </w:r>
      <w:r>
        <w:rPr>
          <w:rFonts w:ascii="Times New Roman" w:hAnsi="Times New Roman" w:cs="Times New Roman"/>
          <w:sz w:val="28"/>
          <w:szCs w:val="28"/>
        </w:rPr>
        <w:t xml:space="preserve"> </w:t>
      </w:r>
      <w:r w:rsidRPr="00E33CCD">
        <w:rPr>
          <w:rFonts w:ascii="Times New Roman" w:hAnsi="Times New Roman"/>
          <w:sz w:val="28"/>
          <w:szCs w:val="28"/>
        </w:rPr>
        <w:t>расположенных на территории муниципального образования город Каменск-Уральский, на 2017 – 2021 годы</w:t>
      </w:r>
      <w:r>
        <w:rPr>
          <w:rFonts w:ascii="Times New Roman" w:hAnsi="Times New Roman"/>
          <w:sz w:val="28"/>
          <w:szCs w:val="28"/>
        </w:rPr>
        <w:t xml:space="preserve">» </w:t>
      </w:r>
      <w:r w:rsidRPr="00C01593">
        <w:rPr>
          <w:rFonts w:ascii="Times New Roman" w:hAnsi="Times New Roman" w:cs="Times New Roman"/>
          <w:sz w:val="28"/>
          <w:szCs w:val="28"/>
        </w:rPr>
        <w:t>ознакомлен</w:t>
      </w:r>
      <w:r>
        <w:rPr>
          <w:rFonts w:ascii="Times New Roman" w:hAnsi="Times New Roman" w:cs="Times New Roman"/>
          <w:sz w:val="28"/>
          <w:szCs w:val="28"/>
        </w:rPr>
        <w:t xml:space="preserve"> </w:t>
      </w:r>
      <w:r w:rsidRPr="00C01593">
        <w:rPr>
          <w:rFonts w:ascii="Times New Roman" w:hAnsi="Times New Roman" w:cs="Times New Roman"/>
          <w:sz w:val="28"/>
          <w:szCs w:val="28"/>
        </w:rPr>
        <w:t>(ознакомлены) и обязуюсь (обязуемся) их выполнять:</w:t>
      </w:r>
    </w:p>
    <w:p w:rsidR="00CB6DAC" w:rsidRPr="00C01593" w:rsidRDefault="00CB6DAC" w:rsidP="00CB6DAC">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1) __________________________________________ ______________ _____________;</w:t>
      </w:r>
    </w:p>
    <w:p w:rsidR="00CB6DAC" w:rsidRPr="00C01593" w:rsidRDefault="00CB6DAC" w:rsidP="00CB6DAC">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 xml:space="preserve">     (Ф.И.О. совершеннолетнего члена семьи)      (подпись)      (дата)</w:t>
      </w:r>
    </w:p>
    <w:p w:rsidR="00CB6DAC" w:rsidRPr="00C01593" w:rsidRDefault="00CB6DAC" w:rsidP="00CB6DAC">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2) __________________________________________ ______________ _____________</w:t>
      </w:r>
      <w:r>
        <w:rPr>
          <w:rFonts w:ascii="Times New Roman" w:hAnsi="Times New Roman" w:cs="Times New Roman"/>
          <w:sz w:val="28"/>
          <w:szCs w:val="28"/>
        </w:rPr>
        <w:t>.</w:t>
      </w:r>
    </w:p>
    <w:p w:rsidR="00CB6DAC" w:rsidRPr="00C01593" w:rsidRDefault="00CB6DAC" w:rsidP="00CB6DAC">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 xml:space="preserve">     (Ф.И.О. совершеннолетнего члена семьи)      (подпись)      (дата)</w:t>
      </w:r>
    </w:p>
    <w:p w:rsidR="00CB6DAC" w:rsidRDefault="00CB6DAC" w:rsidP="00CB6DAC">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 xml:space="preserve">    </w:t>
      </w:r>
    </w:p>
    <w:p w:rsidR="00CB6DAC" w:rsidRDefault="00CB6DAC" w:rsidP="00CB6DAC">
      <w:pPr>
        <w:pStyle w:val="ConsPlusNonformat"/>
        <w:jc w:val="both"/>
        <w:rPr>
          <w:rFonts w:ascii="Times New Roman" w:hAnsi="Times New Roman" w:cs="Times New Roman"/>
          <w:sz w:val="28"/>
          <w:szCs w:val="28"/>
        </w:rPr>
      </w:pPr>
    </w:p>
    <w:p w:rsidR="00CB6DAC" w:rsidRPr="00C01593" w:rsidRDefault="00CB6DAC" w:rsidP="00CB6DAC">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К заявлению прилагаются следующие документы:</w:t>
      </w:r>
    </w:p>
    <w:p w:rsidR="00CB6DAC" w:rsidRPr="00C01593" w:rsidRDefault="00CB6DAC" w:rsidP="00CB6DAC">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1) _______________________________________________________________________;</w:t>
      </w:r>
    </w:p>
    <w:p w:rsidR="00CB6DAC" w:rsidRPr="00C01593" w:rsidRDefault="00CB6DAC" w:rsidP="00CB6DAC">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 xml:space="preserve">            (наименование и номер документа, кем и когда выдан)</w:t>
      </w:r>
    </w:p>
    <w:p w:rsidR="00CB6DAC" w:rsidRPr="00C01593" w:rsidRDefault="00CB6DAC" w:rsidP="00CB6DAC">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2) _______________________________________________________________________;</w:t>
      </w:r>
    </w:p>
    <w:p w:rsidR="00CB6DAC" w:rsidRPr="00C01593" w:rsidRDefault="00CB6DAC" w:rsidP="00CB6DAC">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 xml:space="preserve">            (наименование и номер документа, кем и когда выдан)</w:t>
      </w:r>
    </w:p>
    <w:p w:rsidR="00CB6DAC" w:rsidRPr="00C01593" w:rsidRDefault="00CB6DAC" w:rsidP="00CB6DAC">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3) _______________________________________________________________________;</w:t>
      </w:r>
    </w:p>
    <w:p w:rsidR="00CB6DAC" w:rsidRPr="00C01593" w:rsidRDefault="00CB6DAC" w:rsidP="00CB6DAC">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 xml:space="preserve">            (наименование и номер документа, кем и когда выдан)</w:t>
      </w:r>
    </w:p>
    <w:p w:rsidR="00CB6DAC" w:rsidRPr="00C01593" w:rsidRDefault="00CB6DAC" w:rsidP="00CB6DAC">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4) _______________________________________________________________________.</w:t>
      </w:r>
    </w:p>
    <w:p w:rsidR="00CB6DAC" w:rsidRPr="00C01593" w:rsidRDefault="00CB6DAC" w:rsidP="00CB6DAC">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 xml:space="preserve">            (наименование и номер документа, кем и когда выдан)</w:t>
      </w:r>
    </w:p>
    <w:p w:rsidR="00CB6DAC" w:rsidRPr="00C01593" w:rsidRDefault="00CB6DAC" w:rsidP="00CB6DAC">
      <w:pPr>
        <w:pStyle w:val="ConsPlusNonformat"/>
        <w:jc w:val="both"/>
        <w:rPr>
          <w:rFonts w:ascii="Times New Roman" w:hAnsi="Times New Roman" w:cs="Times New Roman"/>
          <w:sz w:val="28"/>
          <w:szCs w:val="28"/>
        </w:rPr>
      </w:pPr>
    </w:p>
    <w:p w:rsidR="00CB6DAC" w:rsidRPr="00C01593" w:rsidRDefault="00CB6DAC" w:rsidP="00CB6DAC">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 xml:space="preserve">    Заявление и прилагаемые к нему согласно перечню документы приняты</w:t>
      </w:r>
    </w:p>
    <w:p w:rsidR="00CB6DAC" w:rsidRPr="00C01593" w:rsidRDefault="00CB6DAC" w:rsidP="00CB6DAC">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"__" __________ 20__ г.</w:t>
      </w:r>
    </w:p>
    <w:p w:rsidR="00CB6DAC" w:rsidRDefault="00CB6DAC" w:rsidP="00CB6DAC">
      <w:pPr>
        <w:pStyle w:val="ConsPlusNonformat"/>
        <w:jc w:val="both"/>
        <w:rPr>
          <w:rFonts w:ascii="Times New Roman" w:hAnsi="Times New Roman" w:cs="Times New Roman"/>
          <w:sz w:val="28"/>
          <w:szCs w:val="28"/>
        </w:rPr>
      </w:pPr>
    </w:p>
    <w:p w:rsidR="00CB6DAC" w:rsidRDefault="00CB6DAC" w:rsidP="00CB6DAC">
      <w:pPr>
        <w:pStyle w:val="ConsPlusNonformat"/>
        <w:jc w:val="both"/>
        <w:rPr>
          <w:rFonts w:ascii="Times New Roman" w:hAnsi="Times New Roman" w:cs="Times New Roman"/>
          <w:sz w:val="28"/>
          <w:szCs w:val="28"/>
        </w:rPr>
      </w:pPr>
    </w:p>
    <w:p w:rsidR="00CB6DAC" w:rsidRPr="00C01593" w:rsidRDefault="00CB6DAC" w:rsidP="00CB6DAC">
      <w:pPr>
        <w:pStyle w:val="ConsPlusNonformat"/>
        <w:jc w:val="both"/>
        <w:rPr>
          <w:rFonts w:ascii="Times New Roman" w:hAnsi="Times New Roman" w:cs="Times New Roman"/>
          <w:sz w:val="28"/>
          <w:szCs w:val="28"/>
        </w:rPr>
      </w:pPr>
    </w:p>
    <w:p w:rsidR="00CB6DAC" w:rsidRPr="00C01593" w:rsidRDefault="00CB6DAC" w:rsidP="00CB6DAC">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 xml:space="preserve">____________________ </w:t>
      </w:r>
      <w:r>
        <w:rPr>
          <w:rFonts w:ascii="Times New Roman" w:hAnsi="Times New Roman" w:cs="Times New Roman"/>
          <w:sz w:val="28"/>
          <w:szCs w:val="28"/>
        </w:rPr>
        <w:t xml:space="preserve">     </w:t>
      </w:r>
      <w:r w:rsidRPr="00C01593">
        <w:rPr>
          <w:rFonts w:ascii="Times New Roman" w:hAnsi="Times New Roman" w:cs="Times New Roman"/>
          <w:sz w:val="28"/>
          <w:szCs w:val="28"/>
        </w:rPr>
        <w:t xml:space="preserve">____________________ </w:t>
      </w:r>
      <w:r>
        <w:rPr>
          <w:rFonts w:ascii="Times New Roman" w:hAnsi="Times New Roman" w:cs="Times New Roman"/>
          <w:sz w:val="28"/>
          <w:szCs w:val="28"/>
        </w:rPr>
        <w:t xml:space="preserve">     </w:t>
      </w:r>
      <w:r w:rsidRPr="00C01593">
        <w:rPr>
          <w:rFonts w:ascii="Times New Roman" w:hAnsi="Times New Roman" w:cs="Times New Roman"/>
          <w:sz w:val="28"/>
          <w:szCs w:val="28"/>
        </w:rPr>
        <w:t>______________________</w:t>
      </w:r>
    </w:p>
    <w:p w:rsidR="00CB6DAC" w:rsidRPr="00C01593" w:rsidRDefault="00CB6DAC" w:rsidP="00CB6DAC">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 xml:space="preserve">    </w:t>
      </w:r>
      <w:proofErr w:type="gramStart"/>
      <w:r w:rsidRPr="00C01593">
        <w:rPr>
          <w:rFonts w:ascii="Times New Roman" w:hAnsi="Times New Roman" w:cs="Times New Roman"/>
          <w:sz w:val="28"/>
          <w:szCs w:val="28"/>
        </w:rPr>
        <w:t xml:space="preserve">(должность лица,          </w:t>
      </w:r>
      <w:r>
        <w:rPr>
          <w:rFonts w:ascii="Times New Roman" w:hAnsi="Times New Roman" w:cs="Times New Roman"/>
          <w:sz w:val="28"/>
          <w:szCs w:val="28"/>
        </w:rPr>
        <w:t xml:space="preserve">           </w:t>
      </w:r>
      <w:r w:rsidRPr="00C01593">
        <w:rPr>
          <w:rFonts w:ascii="Times New Roman" w:hAnsi="Times New Roman" w:cs="Times New Roman"/>
          <w:sz w:val="28"/>
          <w:szCs w:val="28"/>
        </w:rPr>
        <w:t xml:space="preserve">(подпись, дата)     </w:t>
      </w:r>
      <w:r>
        <w:rPr>
          <w:rFonts w:ascii="Times New Roman" w:hAnsi="Times New Roman" w:cs="Times New Roman"/>
          <w:sz w:val="28"/>
          <w:szCs w:val="28"/>
        </w:rPr>
        <w:t xml:space="preserve">          </w:t>
      </w:r>
      <w:r w:rsidRPr="00C01593">
        <w:rPr>
          <w:rFonts w:ascii="Times New Roman" w:hAnsi="Times New Roman" w:cs="Times New Roman"/>
          <w:sz w:val="28"/>
          <w:szCs w:val="28"/>
        </w:rPr>
        <w:t>(расшиф</w:t>
      </w:r>
      <w:r>
        <w:rPr>
          <w:rFonts w:ascii="Times New Roman" w:hAnsi="Times New Roman" w:cs="Times New Roman"/>
          <w:sz w:val="28"/>
          <w:szCs w:val="28"/>
        </w:rPr>
        <w:t>р</w:t>
      </w:r>
      <w:r w:rsidRPr="00C01593">
        <w:rPr>
          <w:rFonts w:ascii="Times New Roman" w:hAnsi="Times New Roman" w:cs="Times New Roman"/>
          <w:sz w:val="28"/>
          <w:szCs w:val="28"/>
        </w:rPr>
        <w:t>овка подписи)</w:t>
      </w:r>
      <w:proofErr w:type="gramEnd"/>
    </w:p>
    <w:p w:rsidR="00CB6DAC" w:rsidRPr="00C01593" w:rsidRDefault="00CB6DAC" w:rsidP="00CB6DAC">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 xml:space="preserve">  </w:t>
      </w:r>
      <w:proofErr w:type="gramStart"/>
      <w:r w:rsidRPr="00C01593">
        <w:rPr>
          <w:rFonts w:ascii="Times New Roman" w:hAnsi="Times New Roman" w:cs="Times New Roman"/>
          <w:sz w:val="28"/>
          <w:szCs w:val="28"/>
        </w:rPr>
        <w:t>принявшего</w:t>
      </w:r>
      <w:proofErr w:type="gramEnd"/>
      <w:r w:rsidRPr="00C01593">
        <w:rPr>
          <w:rFonts w:ascii="Times New Roman" w:hAnsi="Times New Roman" w:cs="Times New Roman"/>
          <w:sz w:val="28"/>
          <w:szCs w:val="28"/>
        </w:rPr>
        <w:t xml:space="preserve"> заявление)</w:t>
      </w:r>
    </w:p>
    <w:p w:rsidR="00CB6DAC" w:rsidRDefault="00CB6DAC" w:rsidP="00CB6DAC">
      <w:pPr>
        <w:pStyle w:val="ConsPlusNormal"/>
        <w:ind w:left="5387"/>
        <w:outlineLvl w:val="2"/>
        <w:rPr>
          <w:rFonts w:ascii="Times New Roman" w:hAnsi="Times New Roman" w:cs="Times New Roman"/>
          <w:sz w:val="28"/>
          <w:szCs w:val="28"/>
        </w:rPr>
      </w:pPr>
    </w:p>
    <w:p w:rsidR="00CB6DAC" w:rsidRDefault="00CB6DAC" w:rsidP="00CB6DAC">
      <w:pPr>
        <w:pStyle w:val="ConsPlusNormal"/>
        <w:ind w:left="5387"/>
        <w:outlineLvl w:val="2"/>
        <w:rPr>
          <w:rFonts w:ascii="Times New Roman" w:hAnsi="Times New Roman" w:cs="Times New Roman"/>
          <w:sz w:val="28"/>
          <w:szCs w:val="28"/>
        </w:rPr>
      </w:pPr>
    </w:p>
    <w:p w:rsidR="00CB6DAC" w:rsidRDefault="00CB6DAC" w:rsidP="00CB6DAC">
      <w:pPr>
        <w:pStyle w:val="ConsPlusNormal"/>
        <w:ind w:left="5387"/>
        <w:outlineLvl w:val="2"/>
        <w:rPr>
          <w:rFonts w:ascii="Times New Roman" w:hAnsi="Times New Roman" w:cs="Times New Roman"/>
          <w:sz w:val="28"/>
          <w:szCs w:val="28"/>
        </w:rPr>
      </w:pPr>
    </w:p>
    <w:p w:rsidR="00CB6DAC" w:rsidRDefault="00CB6DAC" w:rsidP="00CB6DAC">
      <w:pPr>
        <w:pStyle w:val="ConsPlusNormal"/>
        <w:ind w:left="5387"/>
        <w:outlineLvl w:val="2"/>
        <w:rPr>
          <w:rFonts w:ascii="Times New Roman" w:hAnsi="Times New Roman" w:cs="Times New Roman"/>
          <w:sz w:val="28"/>
          <w:szCs w:val="28"/>
        </w:rPr>
      </w:pPr>
    </w:p>
    <w:p w:rsidR="00CB6DAC" w:rsidRDefault="00CB6DAC" w:rsidP="00CB6DAC">
      <w:pPr>
        <w:pStyle w:val="ConsPlusNormal"/>
        <w:ind w:left="5387"/>
        <w:outlineLvl w:val="2"/>
        <w:rPr>
          <w:rFonts w:ascii="Times New Roman" w:hAnsi="Times New Roman" w:cs="Times New Roman"/>
          <w:sz w:val="28"/>
          <w:szCs w:val="28"/>
        </w:rPr>
      </w:pPr>
    </w:p>
    <w:p w:rsidR="00CB6DAC" w:rsidRPr="00E33CCD" w:rsidRDefault="00CB6DAC" w:rsidP="00CB6DAC">
      <w:pPr>
        <w:pStyle w:val="ConsPlusNormal"/>
        <w:ind w:left="6237"/>
        <w:jc w:val="both"/>
        <w:outlineLvl w:val="2"/>
        <w:rPr>
          <w:rFonts w:ascii="Times New Roman" w:hAnsi="Times New Roman"/>
          <w:sz w:val="28"/>
          <w:szCs w:val="28"/>
        </w:rPr>
      </w:pPr>
      <w:r w:rsidRPr="00E33CCD">
        <w:rPr>
          <w:rFonts w:ascii="Times New Roman" w:hAnsi="Times New Roman"/>
          <w:sz w:val="28"/>
          <w:szCs w:val="28"/>
        </w:rPr>
        <w:lastRenderedPageBreak/>
        <w:t xml:space="preserve">Приложение № </w:t>
      </w:r>
      <w:r>
        <w:rPr>
          <w:rFonts w:ascii="Times New Roman" w:hAnsi="Times New Roman"/>
          <w:sz w:val="28"/>
          <w:szCs w:val="28"/>
        </w:rPr>
        <w:t>4</w:t>
      </w:r>
    </w:p>
    <w:p w:rsidR="00CB6DAC" w:rsidRDefault="00CB6DAC" w:rsidP="00CB6DAC">
      <w:pPr>
        <w:pStyle w:val="ConsPlusNormal"/>
        <w:ind w:left="6237"/>
        <w:jc w:val="both"/>
        <w:outlineLvl w:val="2"/>
        <w:rPr>
          <w:rFonts w:ascii="Times New Roman" w:hAnsi="Times New Roman"/>
          <w:sz w:val="28"/>
          <w:szCs w:val="28"/>
        </w:rPr>
      </w:pPr>
      <w:r w:rsidRPr="00E33CCD">
        <w:rPr>
          <w:rFonts w:ascii="Times New Roman" w:hAnsi="Times New Roman"/>
          <w:sz w:val="28"/>
          <w:szCs w:val="28"/>
        </w:rPr>
        <w:t xml:space="preserve">к подпрограмме </w:t>
      </w:r>
      <w:r>
        <w:rPr>
          <w:rFonts w:ascii="Times New Roman" w:hAnsi="Times New Roman" w:cs="Times New Roman"/>
          <w:sz w:val="28"/>
          <w:szCs w:val="28"/>
        </w:rPr>
        <w:t>«</w:t>
      </w:r>
      <w:r w:rsidRPr="00E33CCD">
        <w:rPr>
          <w:rFonts w:ascii="Times New Roman" w:hAnsi="Times New Roman"/>
          <w:sz w:val="28"/>
          <w:szCs w:val="28"/>
        </w:rPr>
        <w:t>Обеспечение жильем молодых специалистов – работников государственных учреждений здравоохранения,</w:t>
      </w:r>
      <w:r w:rsidRPr="009F7CAC">
        <w:rPr>
          <w:rFonts w:ascii="Times New Roman" w:hAnsi="Times New Roman" w:cs="Times New Roman"/>
          <w:sz w:val="28"/>
          <w:szCs w:val="28"/>
        </w:rPr>
        <w:t xml:space="preserve"> муниципальных учреждений образования, культуры и спорта,</w:t>
      </w:r>
      <w:r w:rsidRPr="00E33CCD">
        <w:rPr>
          <w:rFonts w:ascii="Times New Roman" w:hAnsi="Times New Roman"/>
          <w:sz w:val="28"/>
          <w:szCs w:val="28"/>
        </w:rPr>
        <w:t xml:space="preserve"> расположенных на территории муниципального образования город Каменск-Уральский, на 2017 – 2021 годы</w:t>
      </w:r>
      <w:r>
        <w:rPr>
          <w:rFonts w:ascii="Times New Roman" w:hAnsi="Times New Roman"/>
          <w:sz w:val="28"/>
          <w:szCs w:val="28"/>
        </w:rPr>
        <w:t>»</w:t>
      </w:r>
    </w:p>
    <w:p w:rsidR="00CB6DAC" w:rsidRDefault="00CB6DAC" w:rsidP="00CB6DAC">
      <w:pPr>
        <w:pStyle w:val="ConsPlusNormal"/>
        <w:ind w:left="6237"/>
        <w:outlineLvl w:val="2"/>
        <w:rPr>
          <w:rFonts w:ascii="Times New Roman" w:hAnsi="Times New Roman"/>
          <w:sz w:val="28"/>
          <w:szCs w:val="28"/>
        </w:rPr>
      </w:pPr>
    </w:p>
    <w:p w:rsidR="00CB6DAC" w:rsidRDefault="00CB6DAC" w:rsidP="00CB6DAC">
      <w:pPr>
        <w:pStyle w:val="ConsPlusNormal"/>
        <w:ind w:left="6237"/>
        <w:outlineLvl w:val="2"/>
        <w:rPr>
          <w:rFonts w:ascii="Times New Roman" w:hAnsi="Times New Roman"/>
          <w:sz w:val="28"/>
          <w:szCs w:val="28"/>
        </w:rPr>
      </w:pPr>
    </w:p>
    <w:p w:rsidR="00CB6DAC" w:rsidRDefault="00CB6DAC" w:rsidP="00CB6DAC">
      <w:pPr>
        <w:pStyle w:val="ConsPlusNormal"/>
        <w:jc w:val="center"/>
        <w:outlineLvl w:val="2"/>
        <w:rPr>
          <w:rFonts w:ascii="Times New Roman" w:hAnsi="Times New Roman"/>
          <w:sz w:val="28"/>
          <w:szCs w:val="28"/>
        </w:rPr>
      </w:pPr>
      <w:r>
        <w:rPr>
          <w:rFonts w:ascii="Times New Roman" w:hAnsi="Times New Roman"/>
          <w:sz w:val="28"/>
          <w:szCs w:val="28"/>
        </w:rPr>
        <w:t>Соглашение</w:t>
      </w:r>
    </w:p>
    <w:p w:rsidR="00CB6DAC" w:rsidRDefault="00CB6DAC" w:rsidP="00CB6DAC">
      <w:pPr>
        <w:pStyle w:val="ConsPlusNormal"/>
        <w:jc w:val="center"/>
        <w:outlineLvl w:val="2"/>
        <w:rPr>
          <w:rFonts w:ascii="Times New Roman" w:hAnsi="Times New Roman"/>
          <w:sz w:val="28"/>
          <w:szCs w:val="28"/>
        </w:rPr>
      </w:pPr>
    </w:p>
    <w:p w:rsidR="00CB6DAC" w:rsidRDefault="00CB6DAC" w:rsidP="00CB6DAC">
      <w:pPr>
        <w:pStyle w:val="ConsPlusNormal"/>
        <w:jc w:val="center"/>
        <w:outlineLvl w:val="2"/>
        <w:rPr>
          <w:rFonts w:ascii="Times New Roman" w:hAnsi="Times New Roman"/>
          <w:sz w:val="28"/>
          <w:szCs w:val="28"/>
        </w:rPr>
      </w:pPr>
    </w:p>
    <w:p w:rsidR="00CB6DAC" w:rsidRDefault="00CB6DAC" w:rsidP="00CB6DAC">
      <w:pPr>
        <w:pStyle w:val="ConsPlusNormal"/>
        <w:jc w:val="both"/>
        <w:outlineLvl w:val="2"/>
        <w:rPr>
          <w:rFonts w:ascii="Times New Roman" w:hAnsi="Times New Roman"/>
          <w:sz w:val="28"/>
          <w:szCs w:val="28"/>
        </w:rPr>
      </w:pPr>
      <w:r>
        <w:rPr>
          <w:rFonts w:ascii="Times New Roman" w:hAnsi="Times New Roman"/>
          <w:sz w:val="28"/>
          <w:szCs w:val="28"/>
        </w:rPr>
        <w:t>Город Каменск-Уральский                                              «___»____________20___ года</w:t>
      </w:r>
    </w:p>
    <w:p w:rsidR="00CB6DAC" w:rsidRDefault="00CB6DAC" w:rsidP="00CB6DAC">
      <w:pPr>
        <w:pStyle w:val="ConsPlusNormal"/>
        <w:jc w:val="center"/>
        <w:outlineLvl w:val="2"/>
        <w:rPr>
          <w:rFonts w:ascii="Times New Roman" w:hAnsi="Times New Roman"/>
          <w:sz w:val="28"/>
          <w:szCs w:val="28"/>
        </w:rPr>
      </w:pPr>
    </w:p>
    <w:p w:rsidR="00CB6DAC" w:rsidRDefault="00CB6DAC" w:rsidP="00CB6DAC">
      <w:pPr>
        <w:pStyle w:val="ConsPlusNormal"/>
        <w:jc w:val="center"/>
        <w:outlineLvl w:val="2"/>
        <w:rPr>
          <w:rFonts w:ascii="Times New Roman" w:hAnsi="Times New Roman"/>
          <w:sz w:val="28"/>
          <w:szCs w:val="28"/>
        </w:rPr>
      </w:pPr>
    </w:p>
    <w:p w:rsidR="00CB6DAC" w:rsidRDefault="00CB6DAC" w:rsidP="00CB6DAC">
      <w:pPr>
        <w:pStyle w:val="ConsPlusNormal"/>
        <w:ind w:firstLine="567"/>
        <w:jc w:val="both"/>
        <w:outlineLvl w:val="2"/>
        <w:rPr>
          <w:rFonts w:ascii="Times New Roman" w:hAnsi="Times New Roman"/>
          <w:sz w:val="28"/>
          <w:szCs w:val="28"/>
        </w:rPr>
      </w:pPr>
      <w:proofErr w:type="gramStart"/>
      <w:r>
        <w:rPr>
          <w:rFonts w:ascii="Times New Roman" w:hAnsi="Times New Roman"/>
          <w:sz w:val="28"/>
          <w:szCs w:val="28"/>
        </w:rPr>
        <w:t>Администрация города Каменска-Уральского, в лице главы города Каменска-Уральского ______________________________________, действующего на основании Устава муниципального образования город Каменск-Уральский, именуемая в дальнейшем «Администрация», с одной стороны, _______________________________________________________________________, в лице ______________________________________, действующего на основании ____________________________________________________________________, именуемое в дальнейшем «Учреждение», со второй стороны, и _____________________________________________________________________, паспорт: _______________ выдан ___________________________________________</w:t>
      </w:r>
      <w:proofErr w:type="gramEnd"/>
    </w:p>
    <w:p w:rsidR="00CB6DAC" w:rsidRDefault="00CB6DAC" w:rsidP="00CB6DAC">
      <w:pPr>
        <w:pStyle w:val="ConsPlusNormal"/>
        <w:jc w:val="both"/>
        <w:outlineLvl w:val="2"/>
        <w:rPr>
          <w:rFonts w:ascii="Times New Roman" w:hAnsi="Times New Roman"/>
          <w:sz w:val="28"/>
          <w:szCs w:val="28"/>
        </w:rPr>
      </w:pPr>
      <w:r>
        <w:rPr>
          <w:rFonts w:ascii="Times New Roman" w:hAnsi="Times New Roman"/>
          <w:sz w:val="28"/>
          <w:szCs w:val="28"/>
        </w:rPr>
        <w:t>__________________________________________ «___»</w:t>
      </w:r>
      <w:proofErr w:type="spellStart"/>
      <w:r>
        <w:rPr>
          <w:rFonts w:ascii="Times New Roman" w:hAnsi="Times New Roman"/>
          <w:sz w:val="28"/>
          <w:szCs w:val="28"/>
        </w:rPr>
        <w:t>____________________</w:t>
      </w:r>
      <w:proofErr w:type="gramStart"/>
      <w:r>
        <w:rPr>
          <w:rFonts w:ascii="Times New Roman" w:hAnsi="Times New Roman"/>
          <w:sz w:val="28"/>
          <w:szCs w:val="28"/>
        </w:rPr>
        <w:t>г</w:t>
      </w:r>
      <w:proofErr w:type="spellEnd"/>
      <w:proofErr w:type="gramEnd"/>
      <w:r>
        <w:rPr>
          <w:rFonts w:ascii="Times New Roman" w:hAnsi="Times New Roman"/>
          <w:sz w:val="28"/>
          <w:szCs w:val="28"/>
        </w:rPr>
        <w:t>.,</w:t>
      </w:r>
    </w:p>
    <w:p w:rsidR="00CB6DAC" w:rsidRDefault="00CB6DAC" w:rsidP="00CB6DAC">
      <w:pPr>
        <w:pStyle w:val="ConsPlusNormal"/>
        <w:jc w:val="both"/>
        <w:outlineLvl w:val="2"/>
        <w:rPr>
          <w:rFonts w:ascii="Times New Roman" w:hAnsi="Times New Roman"/>
          <w:sz w:val="28"/>
          <w:szCs w:val="28"/>
        </w:rPr>
      </w:pPr>
      <w:proofErr w:type="gramStart"/>
      <w:r>
        <w:rPr>
          <w:rFonts w:ascii="Times New Roman" w:hAnsi="Times New Roman"/>
          <w:sz w:val="28"/>
          <w:szCs w:val="28"/>
        </w:rPr>
        <w:t>проживающий</w:t>
      </w:r>
      <w:proofErr w:type="gramEnd"/>
      <w:r>
        <w:rPr>
          <w:rFonts w:ascii="Times New Roman" w:hAnsi="Times New Roman"/>
          <w:sz w:val="28"/>
          <w:szCs w:val="28"/>
        </w:rPr>
        <w:t xml:space="preserve"> (-</w:t>
      </w:r>
      <w:proofErr w:type="spellStart"/>
      <w:r>
        <w:rPr>
          <w:rFonts w:ascii="Times New Roman" w:hAnsi="Times New Roman"/>
          <w:sz w:val="28"/>
          <w:szCs w:val="28"/>
        </w:rPr>
        <w:t>ая</w:t>
      </w:r>
      <w:proofErr w:type="spellEnd"/>
      <w:r>
        <w:rPr>
          <w:rFonts w:ascii="Times New Roman" w:hAnsi="Times New Roman"/>
          <w:sz w:val="28"/>
          <w:szCs w:val="28"/>
        </w:rPr>
        <w:t xml:space="preserve">) по адресу:______________________________________________ </w:t>
      </w:r>
    </w:p>
    <w:p w:rsidR="00CB6DAC" w:rsidRDefault="00CB6DAC" w:rsidP="00CB6DAC">
      <w:pPr>
        <w:pStyle w:val="ConsPlusNormal"/>
        <w:jc w:val="both"/>
        <w:outlineLvl w:val="2"/>
        <w:rPr>
          <w:rFonts w:ascii="Times New Roman" w:hAnsi="Times New Roman"/>
          <w:sz w:val="28"/>
          <w:szCs w:val="28"/>
        </w:rPr>
      </w:pPr>
      <w:r>
        <w:rPr>
          <w:rFonts w:ascii="Times New Roman" w:hAnsi="Times New Roman"/>
          <w:sz w:val="28"/>
          <w:szCs w:val="28"/>
        </w:rPr>
        <w:t>____________________________________________________________________,</w:t>
      </w:r>
    </w:p>
    <w:p w:rsidR="00CB6DAC" w:rsidRPr="001A184C" w:rsidRDefault="00CB6DAC" w:rsidP="00CB6DAC">
      <w:pPr>
        <w:pStyle w:val="ConsPlusNormal"/>
        <w:jc w:val="both"/>
        <w:outlineLvl w:val="2"/>
        <w:rPr>
          <w:rFonts w:ascii="Times New Roman" w:hAnsi="Times New Roman"/>
          <w:color w:val="000000"/>
          <w:sz w:val="28"/>
          <w:szCs w:val="28"/>
        </w:rPr>
      </w:pPr>
      <w:r w:rsidRPr="001A184C">
        <w:rPr>
          <w:rFonts w:ascii="Times New Roman" w:hAnsi="Times New Roman"/>
          <w:color w:val="000000"/>
          <w:sz w:val="28"/>
          <w:szCs w:val="28"/>
        </w:rPr>
        <w:t>именуемый</w:t>
      </w:r>
      <w:proofErr w:type="gramStart"/>
      <w:r w:rsidRPr="001A184C">
        <w:rPr>
          <w:rFonts w:ascii="Times New Roman" w:hAnsi="Times New Roman"/>
          <w:color w:val="000000"/>
          <w:sz w:val="28"/>
          <w:szCs w:val="28"/>
        </w:rPr>
        <w:t xml:space="preserve"> (-</w:t>
      </w:r>
      <w:proofErr w:type="spellStart"/>
      <w:proofErr w:type="gramEnd"/>
      <w:r w:rsidRPr="001A184C">
        <w:rPr>
          <w:rFonts w:ascii="Times New Roman" w:hAnsi="Times New Roman"/>
          <w:color w:val="000000"/>
          <w:sz w:val="28"/>
          <w:szCs w:val="28"/>
        </w:rPr>
        <w:t>ая</w:t>
      </w:r>
      <w:proofErr w:type="spellEnd"/>
      <w:r w:rsidRPr="001A184C">
        <w:rPr>
          <w:rFonts w:ascii="Times New Roman" w:hAnsi="Times New Roman"/>
          <w:color w:val="000000"/>
          <w:sz w:val="28"/>
          <w:szCs w:val="28"/>
        </w:rPr>
        <w:t>) в дальнейшем «Работник», с третьей стороны, заключили настоящее соглашение о нижеследующем:</w:t>
      </w:r>
    </w:p>
    <w:p w:rsidR="00CB6DAC" w:rsidRPr="001A184C" w:rsidRDefault="00CB6DAC" w:rsidP="00CB6DAC">
      <w:pPr>
        <w:pStyle w:val="ConsPlusNormal"/>
        <w:ind w:firstLine="567"/>
        <w:jc w:val="both"/>
        <w:outlineLvl w:val="2"/>
        <w:rPr>
          <w:rFonts w:ascii="Times New Roman" w:hAnsi="Times New Roman"/>
          <w:color w:val="000000"/>
          <w:sz w:val="28"/>
          <w:szCs w:val="28"/>
        </w:rPr>
      </w:pPr>
    </w:p>
    <w:p w:rsidR="00CB6DAC" w:rsidRPr="001A184C" w:rsidRDefault="00CB6DAC" w:rsidP="00CB6DAC">
      <w:pPr>
        <w:pStyle w:val="ConsPlusNormal"/>
        <w:numPr>
          <w:ilvl w:val="0"/>
          <w:numId w:val="2"/>
        </w:numPr>
        <w:adjustRightInd w:val="0"/>
        <w:ind w:left="0" w:firstLine="642"/>
        <w:jc w:val="both"/>
        <w:outlineLvl w:val="2"/>
        <w:rPr>
          <w:rFonts w:ascii="Times New Roman" w:hAnsi="Times New Roman" w:cs="Times New Roman"/>
          <w:color w:val="FF0000"/>
          <w:sz w:val="28"/>
          <w:szCs w:val="28"/>
        </w:rPr>
      </w:pPr>
      <w:proofErr w:type="gramStart"/>
      <w:r w:rsidRPr="001A184C">
        <w:rPr>
          <w:rFonts w:ascii="Times New Roman" w:hAnsi="Times New Roman"/>
          <w:color w:val="000000"/>
          <w:sz w:val="28"/>
          <w:szCs w:val="28"/>
        </w:rPr>
        <w:t>Администрация предоставляет Работнику выплату на приобретение жилого помещения в соответствии с условиями</w:t>
      </w:r>
      <w:r>
        <w:rPr>
          <w:rFonts w:ascii="Times New Roman" w:hAnsi="Times New Roman"/>
          <w:color w:val="FF0000"/>
          <w:sz w:val="28"/>
          <w:szCs w:val="28"/>
        </w:rPr>
        <w:t xml:space="preserve"> </w:t>
      </w:r>
      <w:hyperlink r:id="rId66" w:history="1">
        <w:r w:rsidRPr="00C01593">
          <w:rPr>
            <w:rFonts w:ascii="Times New Roman" w:hAnsi="Times New Roman" w:cs="Times New Roman"/>
            <w:sz w:val="28"/>
            <w:szCs w:val="28"/>
          </w:rPr>
          <w:t>подпрограммы</w:t>
        </w:r>
      </w:hyperlink>
      <w:r w:rsidRPr="00C01593">
        <w:rPr>
          <w:rFonts w:ascii="Times New Roman" w:hAnsi="Times New Roman" w:cs="Times New Roman"/>
          <w:sz w:val="28"/>
          <w:szCs w:val="28"/>
        </w:rPr>
        <w:t xml:space="preserve"> </w:t>
      </w:r>
      <w:r>
        <w:rPr>
          <w:rFonts w:ascii="Times New Roman" w:hAnsi="Times New Roman" w:cs="Times New Roman"/>
          <w:sz w:val="28"/>
          <w:szCs w:val="28"/>
        </w:rPr>
        <w:t>«</w:t>
      </w:r>
      <w:r w:rsidRPr="00E33CCD">
        <w:rPr>
          <w:rFonts w:ascii="Times New Roman" w:hAnsi="Times New Roman"/>
          <w:sz w:val="28"/>
          <w:szCs w:val="28"/>
        </w:rPr>
        <w:t xml:space="preserve">Обеспечение жильем молодых специалистов – работников государственных учреждений здравоохранения, </w:t>
      </w:r>
      <w:r w:rsidRPr="009F7CAC">
        <w:rPr>
          <w:rFonts w:ascii="Times New Roman" w:hAnsi="Times New Roman" w:cs="Times New Roman"/>
          <w:sz w:val="28"/>
          <w:szCs w:val="28"/>
        </w:rPr>
        <w:t>муниципальных учреждений образования, культуры и спорта,</w:t>
      </w:r>
      <w:r>
        <w:rPr>
          <w:rFonts w:ascii="Times New Roman" w:hAnsi="Times New Roman" w:cs="Times New Roman"/>
          <w:sz w:val="28"/>
          <w:szCs w:val="28"/>
        </w:rPr>
        <w:t xml:space="preserve"> </w:t>
      </w:r>
      <w:r w:rsidRPr="00E33CCD">
        <w:rPr>
          <w:rFonts w:ascii="Times New Roman" w:hAnsi="Times New Roman"/>
          <w:sz w:val="28"/>
          <w:szCs w:val="28"/>
        </w:rPr>
        <w:t>расположенных на территории муниципального образования город Каменск-Уральский, на 2017 – 2021 годы</w:t>
      </w:r>
      <w:r>
        <w:rPr>
          <w:rFonts w:ascii="Times New Roman" w:hAnsi="Times New Roman"/>
          <w:sz w:val="28"/>
          <w:szCs w:val="28"/>
        </w:rPr>
        <w:t>»</w:t>
      </w:r>
      <w:r w:rsidRPr="001A184C">
        <w:t xml:space="preserve"> </w:t>
      </w:r>
      <w:r w:rsidRPr="001A184C">
        <w:rPr>
          <w:rFonts w:ascii="Times New Roman" w:hAnsi="Times New Roman" w:cs="Times New Roman"/>
          <w:sz w:val="28"/>
          <w:szCs w:val="28"/>
        </w:rPr>
        <w:t>муниципальной программы «Обеспечение жильем отдельных категорий граждан в муниципальном образовании город Каменск-Уральский на 2017-2021 годы»</w:t>
      </w:r>
      <w:r>
        <w:rPr>
          <w:rFonts w:ascii="Times New Roman" w:hAnsi="Times New Roman" w:cs="Times New Roman"/>
          <w:sz w:val="28"/>
          <w:szCs w:val="28"/>
        </w:rPr>
        <w:t xml:space="preserve"> в размере ______________________________________________________________ рублей.</w:t>
      </w:r>
      <w:proofErr w:type="gramEnd"/>
    </w:p>
    <w:p w:rsidR="00CB6DAC" w:rsidRPr="001A184C" w:rsidRDefault="00CB6DAC" w:rsidP="00CB6DAC">
      <w:pPr>
        <w:pStyle w:val="ConsPlusNormal"/>
        <w:ind w:left="642"/>
        <w:jc w:val="both"/>
        <w:outlineLvl w:val="2"/>
        <w:rPr>
          <w:rFonts w:ascii="Times New Roman" w:hAnsi="Times New Roman" w:cs="Times New Roman"/>
          <w:color w:val="FF0000"/>
          <w:szCs w:val="22"/>
        </w:rPr>
      </w:pPr>
      <w:r>
        <w:rPr>
          <w:rFonts w:ascii="Times New Roman" w:hAnsi="Times New Roman" w:cs="Times New Roman"/>
          <w:sz w:val="28"/>
          <w:szCs w:val="28"/>
        </w:rPr>
        <w:t xml:space="preserve">                                   </w:t>
      </w:r>
      <w:r w:rsidRPr="001A184C">
        <w:rPr>
          <w:rFonts w:ascii="Times New Roman" w:hAnsi="Times New Roman" w:cs="Times New Roman"/>
          <w:szCs w:val="22"/>
        </w:rPr>
        <w:t>(сумма цифрами и прописью)</w:t>
      </w:r>
    </w:p>
    <w:p w:rsidR="00CB6DAC" w:rsidRDefault="00CB6DAC" w:rsidP="00CB6DAC">
      <w:pPr>
        <w:pStyle w:val="ConsPlusNormal"/>
        <w:numPr>
          <w:ilvl w:val="0"/>
          <w:numId w:val="2"/>
        </w:numPr>
        <w:adjustRightInd w:val="0"/>
        <w:ind w:left="0" w:firstLine="642"/>
        <w:jc w:val="both"/>
        <w:rPr>
          <w:rFonts w:ascii="Times New Roman" w:hAnsi="Times New Roman"/>
          <w:sz w:val="28"/>
          <w:szCs w:val="28"/>
        </w:rPr>
      </w:pPr>
      <w:r>
        <w:rPr>
          <w:rFonts w:ascii="Times New Roman" w:hAnsi="Times New Roman"/>
          <w:sz w:val="28"/>
          <w:szCs w:val="28"/>
        </w:rPr>
        <w:lastRenderedPageBreak/>
        <w:t xml:space="preserve">Работник обязуется </w:t>
      </w:r>
      <w:r w:rsidRPr="007133C3">
        <w:rPr>
          <w:rFonts w:ascii="Times New Roman" w:hAnsi="Times New Roman"/>
          <w:sz w:val="28"/>
          <w:szCs w:val="28"/>
        </w:rPr>
        <w:t xml:space="preserve">отработать </w:t>
      </w:r>
      <w:proofErr w:type="gramStart"/>
      <w:r w:rsidRPr="007133C3">
        <w:rPr>
          <w:rFonts w:ascii="Times New Roman" w:hAnsi="Times New Roman"/>
          <w:sz w:val="28"/>
          <w:szCs w:val="28"/>
        </w:rPr>
        <w:t>в</w:t>
      </w:r>
      <w:proofErr w:type="gramEnd"/>
      <w:r w:rsidRPr="007133C3">
        <w:rPr>
          <w:rFonts w:ascii="Times New Roman" w:hAnsi="Times New Roman"/>
          <w:sz w:val="28"/>
          <w:szCs w:val="28"/>
        </w:rPr>
        <w:t xml:space="preserve"> </w:t>
      </w:r>
      <w:r>
        <w:rPr>
          <w:rFonts w:ascii="Times New Roman" w:hAnsi="Times New Roman"/>
          <w:sz w:val="28"/>
          <w:szCs w:val="28"/>
        </w:rPr>
        <w:t>________________________________________________________________________</w:t>
      </w:r>
    </w:p>
    <w:p w:rsidR="00CB6DAC" w:rsidRPr="001A184C" w:rsidRDefault="00CB6DAC" w:rsidP="00CB6DAC">
      <w:pPr>
        <w:pStyle w:val="ConsPlusNormal"/>
        <w:ind w:left="642"/>
        <w:jc w:val="center"/>
        <w:rPr>
          <w:rFonts w:ascii="Times New Roman" w:hAnsi="Times New Roman"/>
          <w:szCs w:val="22"/>
        </w:rPr>
      </w:pPr>
      <w:r>
        <w:rPr>
          <w:rFonts w:ascii="Times New Roman" w:hAnsi="Times New Roman"/>
          <w:szCs w:val="22"/>
        </w:rPr>
        <w:t xml:space="preserve">(наименование </w:t>
      </w:r>
      <w:r w:rsidRPr="001A184C">
        <w:rPr>
          <w:rFonts w:ascii="Times New Roman" w:hAnsi="Times New Roman"/>
          <w:szCs w:val="22"/>
        </w:rPr>
        <w:t>учреждени</w:t>
      </w:r>
      <w:r>
        <w:rPr>
          <w:rFonts w:ascii="Times New Roman" w:hAnsi="Times New Roman"/>
          <w:szCs w:val="22"/>
        </w:rPr>
        <w:t>я)</w:t>
      </w:r>
    </w:p>
    <w:p w:rsidR="00CB6DAC" w:rsidRDefault="00CB6DAC" w:rsidP="00CB6DAC">
      <w:pPr>
        <w:pStyle w:val="ConsPlusNormal"/>
        <w:jc w:val="both"/>
        <w:rPr>
          <w:rFonts w:ascii="Times New Roman" w:hAnsi="Times New Roman"/>
          <w:sz w:val="28"/>
          <w:szCs w:val="28"/>
        </w:rPr>
      </w:pPr>
      <w:r w:rsidRPr="007133C3">
        <w:rPr>
          <w:rFonts w:ascii="Times New Roman" w:hAnsi="Times New Roman"/>
          <w:sz w:val="28"/>
          <w:szCs w:val="28"/>
        </w:rPr>
        <w:t>не менее</w:t>
      </w:r>
      <w:proofErr w:type="gramStart"/>
      <w:r w:rsidRPr="007133C3">
        <w:rPr>
          <w:rFonts w:ascii="Times New Roman" w:hAnsi="Times New Roman"/>
          <w:sz w:val="28"/>
          <w:szCs w:val="28"/>
        </w:rPr>
        <w:t xml:space="preserve"> </w:t>
      </w:r>
      <w:r>
        <w:rPr>
          <w:rFonts w:ascii="Times New Roman" w:hAnsi="Times New Roman"/>
          <w:sz w:val="28"/>
          <w:szCs w:val="28"/>
        </w:rPr>
        <w:t>___</w:t>
      </w:r>
      <w:r w:rsidRPr="007133C3">
        <w:rPr>
          <w:rFonts w:ascii="Times New Roman" w:hAnsi="Times New Roman"/>
          <w:sz w:val="28"/>
          <w:szCs w:val="28"/>
        </w:rPr>
        <w:t xml:space="preserve"> (</w:t>
      </w:r>
      <w:r>
        <w:rPr>
          <w:rFonts w:ascii="Times New Roman" w:hAnsi="Times New Roman"/>
          <w:sz w:val="28"/>
          <w:szCs w:val="28"/>
        </w:rPr>
        <w:t>________</w:t>
      </w:r>
      <w:r w:rsidRPr="007133C3">
        <w:rPr>
          <w:rFonts w:ascii="Times New Roman" w:hAnsi="Times New Roman"/>
          <w:sz w:val="28"/>
          <w:szCs w:val="28"/>
        </w:rPr>
        <w:t xml:space="preserve">) </w:t>
      </w:r>
      <w:proofErr w:type="gramEnd"/>
      <w:r w:rsidRPr="007133C3">
        <w:rPr>
          <w:rFonts w:ascii="Times New Roman" w:hAnsi="Times New Roman"/>
          <w:sz w:val="28"/>
          <w:szCs w:val="28"/>
        </w:rPr>
        <w:t xml:space="preserve">лет </w:t>
      </w:r>
      <w:r>
        <w:rPr>
          <w:rFonts w:ascii="Times New Roman" w:hAnsi="Times New Roman"/>
          <w:sz w:val="28"/>
          <w:szCs w:val="28"/>
        </w:rPr>
        <w:t>с момента государственной регистрации права собственности на</w:t>
      </w:r>
      <w:r w:rsidRPr="007133C3">
        <w:rPr>
          <w:rFonts w:ascii="Times New Roman" w:hAnsi="Times New Roman"/>
          <w:sz w:val="28"/>
          <w:szCs w:val="28"/>
        </w:rPr>
        <w:t xml:space="preserve"> жило</w:t>
      </w:r>
      <w:r>
        <w:rPr>
          <w:rFonts w:ascii="Times New Roman" w:hAnsi="Times New Roman"/>
          <w:sz w:val="28"/>
          <w:szCs w:val="28"/>
        </w:rPr>
        <w:t>е</w:t>
      </w:r>
      <w:r w:rsidRPr="007133C3">
        <w:rPr>
          <w:rFonts w:ascii="Times New Roman" w:hAnsi="Times New Roman"/>
          <w:sz w:val="28"/>
          <w:szCs w:val="28"/>
        </w:rPr>
        <w:t xml:space="preserve"> помещени</w:t>
      </w:r>
      <w:r>
        <w:rPr>
          <w:rFonts w:ascii="Times New Roman" w:hAnsi="Times New Roman"/>
          <w:sz w:val="28"/>
          <w:szCs w:val="28"/>
        </w:rPr>
        <w:t xml:space="preserve">е, приобретенное </w:t>
      </w:r>
      <w:r w:rsidRPr="007133C3">
        <w:rPr>
          <w:rFonts w:ascii="Times New Roman" w:hAnsi="Times New Roman"/>
          <w:sz w:val="28"/>
          <w:szCs w:val="28"/>
        </w:rPr>
        <w:t>с использованием средств выплаты</w:t>
      </w:r>
      <w:r>
        <w:rPr>
          <w:rFonts w:ascii="Times New Roman" w:hAnsi="Times New Roman"/>
          <w:sz w:val="28"/>
          <w:szCs w:val="28"/>
        </w:rPr>
        <w:t>.</w:t>
      </w:r>
      <w:r w:rsidRPr="007133C3">
        <w:rPr>
          <w:rFonts w:ascii="Times New Roman" w:hAnsi="Times New Roman"/>
          <w:sz w:val="28"/>
          <w:szCs w:val="28"/>
        </w:rPr>
        <w:t xml:space="preserve"> </w:t>
      </w:r>
    </w:p>
    <w:p w:rsidR="00CB6DAC" w:rsidRDefault="00CB6DAC" w:rsidP="00CB6DAC">
      <w:pPr>
        <w:pStyle w:val="ConsPlusNormal"/>
        <w:numPr>
          <w:ilvl w:val="0"/>
          <w:numId w:val="2"/>
        </w:numPr>
        <w:adjustRightInd w:val="0"/>
        <w:ind w:left="0" w:firstLine="642"/>
        <w:jc w:val="both"/>
        <w:rPr>
          <w:rFonts w:ascii="Times New Roman" w:hAnsi="Times New Roman"/>
          <w:sz w:val="28"/>
          <w:szCs w:val="28"/>
        </w:rPr>
      </w:pPr>
      <w:r w:rsidRPr="007133C3">
        <w:rPr>
          <w:rFonts w:ascii="Times New Roman" w:hAnsi="Times New Roman"/>
          <w:sz w:val="28"/>
          <w:szCs w:val="28"/>
        </w:rPr>
        <w:t xml:space="preserve">В случае нарушения правила, установленного </w:t>
      </w:r>
      <w:r>
        <w:rPr>
          <w:rFonts w:ascii="Times New Roman" w:hAnsi="Times New Roman"/>
          <w:sz w:val="28"/>
          <w:szCs w:val="28"/>
        </w:rPr>
        <w:t>пунктом 2</w:t>
      </w:r>
      <w:r w:rsidRPr="007133C3">
        <w:rPr>
          <w:rFonts w:ascii="Times New Roman" w:hAnsi="Times New Roman"/>
          <w:sz w:val="28"/>
          <w:szCs w:val="28"/>
        </w:rPr>
        <w:t xml:space="preserve"> настоящего </w:t>
      </w:r>
      <w:r>
        <w:rPr>
          <w:rFonts w:ascii="Times New Roman" w:hAnsi="Times New Roman"/>
          <w:sz w:val="28"/>
          <w:szCs w:val="28"/>
        </w:rPr>
        <w:t xml:space="preserve">Соглашения, Работник </w:t>
      </w:r>
      <w:r w:rsidRPr="007133C3">
        <w:rPr>
          <w:rFonts w:ascii="Times New Roman" w:hAnsi="Times New Roman"/>
          <w:sz w:val="28"/>
          <w:szCs w:val="28"/>
        </w:rPr>
        <w:t xml:space="preserve">в течение 2 (двух) месяцев с момента расторжения трудового договора </w:t>
      </w:r>
      <w:proofErr w:type="gramStart"/>
      <w:r>
        <w:rPr>
          <w:rFonts w:ascii="Times New Roman" w:hAnsi="Times New Roman"/>
          <w:sz w:val="28"/>
          <w:szCs w:val="28"/>
        </w:rPr>
        <w:t>с</w:t>
      </w:r>
      <w:proofErr w:type="gramEnd"/>
      <w:r>
        <w:rPr>
          <w:rFonts w:ascii="Times New Roman" w:hAnsi="Times New Roman"/>
          <w:sz w:val="28"/>
          <w:szCs w:val="28"/>
        </w:rPr>
        <w:t xml:space="preserve"> _______________________________________________________________ </w:t>
      </w:r>
    </w:p>
    <w:p w:rsidR="00CB6DAC" w:rsidRPr="001A184C" w:rsidRDefault="00CB6DAC" w:rsidP="00CB6DAC">
      <w:pPr>
        <w:pStyle w:val="ConsPlusNormal"/>
        <w:ind w:firstLine="1002"/>
        <w:rPr>
          <w:rFonts w:ascii="Times New Roman" w:hAnsi="Times New Roman"/>
          <w:szCs w:val="22"/>
        </w:rPr>
      </w:pPr>
      <w:r>
        <w:rPr>
          <w:rFonts w:ascii="Times New Roman" w:hAnsi="Times New Roman"/>
          <w:szCs w:val="22"/>
        </w:rPr>
        <w:t xml:space="preserve">                                                            (наименование </w:t>
      </w:r>
      <w:r w:rsidRPr="001A184C">
        <w:rPr>
          <w:rFonts w:ascii="Times New Roman" w:hAnsi="Times New Roman"/>
          <w:szCs w:val="22"/>
        </w:rPr>
        <w:t>учреждени</w:t>
      </w:r>
      <w:r>
        <w:rPr>
          <w:rFonts w:ascii="Times New Roman" w:hAnsi="Times New Roman"/>
          <w:szCs w:val="22"/>
        </w:rPr>
        <w:t>я)</w:t>
      </w:r>
    </w:p>
    <w:p w:rsidR="00CB6DAC" w:rsidRPr="001A184C" w:rsidRDefault="00CB6DAC" w:rsidP="00CB6DAC">
      <w:pPr>
        <w:pStyle w:val="ConsPlusNormal"/>
        <w:jc w:val="both"/>
        <w:rPr>
          <w:rFonts w:ascii="Times New Roman" w:hAnsi="Times New Roman"/>
          <w:sz w:val="28"/>
          <w:szCs w:val="28"/>
        </w:rPr>
      </w:pPr>
      <w:r w:rsidRPr="001A184C">
        <w:rPr>
          <w:rFonts w:ascii="Times New Roman" w:hAnsi="Times New Roman"/>
          <w:sz w:val="28"/>
          <w:szCs w:val="28"/>
        </w:rPr>
        <w:t>обязан вернуть в бюджет муниципального образования город Каменск-Уральский денежные средства в размере полученной выплаты для приобретения жилого помещения</w:t>
      </w:r>
      <w:r>
        <w:rPr>
          <w:rFonts w:ascii="Times New Roman" w:hAnsi="Times New Roman"/>
          <w:sz w:val="28"/>
          <w:szCs w:val="28"/>
        </w:rPr>
        <w:t>, указанном в пункте 1 настоящего Соглашения</w:t>
      </w:r>
      <w:r w:rsidRPr="001A184C">
        <w:rPr>
          <w:rFonts w:ascii="Times New Roman" w:hAnsi="Times New Roman"/>
          <w:sz w:val="28"/>
          <w:szCs w:val="28"/>
        </w:rPr>
        <w:t>.</w:t>
      </w:r>
    </w:p>
    <w:p w:rsidR="00CB6DAC" w:rsidRDefault="00CB6DAC" w:rsidP="00CB6DAC">
      <w:pPr>
        <w:pStyle w:val="ConsPlusNormal"/>
        <w:numPr>
          <w:ilvl w:val="0"/>
          <w:numId w:val="2"/>
        </w:numPr>
        <w:adjustRightInd w:val="0"/>
        <w:ind w:left="0" w:firstLine="642"/>
        <w:jc w:val="both"/>
        <w:rPr>
          <w:rFonts w:ascii="Times New Roman" w:hAnsi="Times New Roman"/>
          <w:sz w:val="28"/>
          <w:szCs w:val="28"/>
        </w:rPr>
      </w:pPr>
      <w:r>
        <w:rPr>
          <w:rFonts w:ascii="Times New Roman" w:hAnsi="Times New Roman"/>
          <w:sz w:val="28"/>
          <w:szCs w:val="28"/>
        </w:rPr>
        <w:t>Учреждение обязуется в течение 5 (пяти) рабочих дней с момента увольнения Работника сообщить Администрации о расторжении трудового договора с Работником, направив при этом приказ о его увольнении.</w:t>
      </w:r>
    </w:p>
    <w:p w:rsidR="00CB6DAC" w:rsidRPr="007133C3" w:rsidRDefault="00CB6DAC" w:rsidP="00CB6DAC">
      <w:pPr>
        <w:pStyle w:val="ConsPlusNormal"/>
        <w:numPr>
          <w:ilvl w:val="0"/>
          <w:numId w:val="2"/>
        </w:numPr>
        <w:adjustRightInd w:val="0"/>
        <w:ind w:left="0" w:firstLine="642"/>
        <w:jc w:val="both"/>
        <w:rPr>
          <w:rFonts w:ascii="Times New Roman" w:hAnsi="Times New Roman"/>
          <w:sz w:val="28"/>
          <w:szCs w:val="28"/>
        </w:rPr>
      </w:pPr>
      <w:r w:rsidRPr="007133C3">
        <w:rPr>
          <w:rFonts w:ascii="Times New Roman" w:hAnsi="Times New Roman"/>
          <w:sz w:val="28"/>
          <w:szCs w:val="28"/>
        </w:rPr>
        <w:t xml:space="preserve">В случае если </w:t>
      </w:r>
      <w:r>
        <w:rPr>
          <w:rFonts w:ascii="Times New Roman" w:hAnsi="Times New Roman"/>
          <w:sz w:val="28"/>
          <w:szCs w:val="28"/>
        </w:rPr>
        <w:t>Работник</w:t>
      </w:r>
      <w:r w:rsidRPr="007133C3">
        <w:rPr>
          <w:rFonts w:ascii="Times New Roman" w:hAnsi="Times New Roman"/>
          <w:sz w:val="28"/>
          <w:szCs w:val="28"/>
        </w:rPr>
        <w:t xml:space="preserve"> не произвел возврат денежных сре</w:t>
      </w:r>
      <w:proofErr w:type="gramStart"/>
      <w:r w:rsidRPr="007133C3">
        <w:rPr>
          <w:rFonts w:ascii="Times New Roman" w:hAnsi="Times New Roman"/>
          <w:sz w:val="28"/>
          <w:szCs w:val="28"/>
        </w:rPr>
        <w:t>дств в б</w:t>
      </w:r>
      <w:proofErr w:type="gramEnd"/>
      <w:r w:rsidRPr="007133C3">
        <w:rPr>
          <w:rFonts w:ascii="Times New Roman" w:hAnsi="Times New Roman"/>
          <w:sz w:val="28"/>
          <w:szCs w:val="28"/>
        </w:rPr>
        <w:t>юджет муниципального образования город Каменск-Уральский</w:t>
      </w:r>
      <w:r>
        <w:rPr>
          <w:rFonts w:ascii="Times New Roman" w:hAnsi="Times New Roman"/>
          <w:sz w:val="28"/>
          <w:szCs w:val="28"/>
        </w:rPr>
        <w:t xml:space="preserve"> в установленный пунктом 3 настоящего Соглашения срок</w:t>
      </w:r>
      <w:r w:rsidRPr="007133C3">
        <w:rPr>
          <w:rFonts w:ascii="Times New Roman" w:hAnsi="Times New Roman"/>
          <w:sz w:val="28"/>
          <w:szCs w:val="28"/>
        </w:rPr>
        <w:t xml:space="preserve">, Администрация обращается с соответствующим требованием в суд. </w:t>
      </w:r>
    </w:p>
    <w:p w:rsidR="00CB6DAC" w:rsidRDefault="00CB6DAC" w:rsidP="00CB6DAC">
      <w:pPr>
        <w:pStyle w:val="ConsPlusNormal"/>
        <w:ind w:firstLine="567"/>
        <w:jc w:val="both"/>
        <w:outlineLvl w:val="2"/>
        <w:rPr>
          <w:rFonts w:ascii="Times New Roman" w:hAnsi="Times New Roman" w:cs="Times New Roman"/>
          <w:sz w:val="28"/>
          <w:szCs w:val="28"/>
        </w:rPr>
      </w:pPr>
    </w:p>
    <w:p w:rsidR="00CB6DAC" w:rsidRDefault="00CB6DAC" w:rsidP="00CB6DAC">
      <w:pPr>
        <w:pStyle w:val="ConsPlusNormal"/>
        <w:ind w:firstLine="567"/>
        <w:jc w:val="both"/>
        <w:outlineLvl w:val="2"/>
        <w:rPr>
          <w:rFonts w:ascii="Times New Roman" w:hAnsi="Times New Roman" w:cs="Times New Roman"/>
          <w:sz w:val="28"/>
          <w:szCs w:val="28"/>
        </w:rPr>
      </w:pPr>
    </w:p>
    <w:p w:rsidR="00CB6DAC" w:rsidRDefault="00CB6DAC" w:rsidP="00CB6DAC">
      <w:pPr>
        <w:pStyle w:val="ConsPlusNormal"/>
        <w:ind w:firstLine="567"/>
        <w:jc w:val="both"/>
        <w:outlineLvl w:val="2"/>
        <w:rPr>
          <w:rFonts w:ascii="Times New Roman" w:hAnsi="Times New Roman" w:cs="Times New Roman"/>
          <w:sz w:val="28"/>
          <w:szCs w:val="28"/>
        </w:rPr>
      </w:pPr>
    </w:p>
    <w:p w:rsidR="00CB6DAC" w:rsidRDefault="00CB6DAC" w:rsidP="00CB6DAC">
      <w:pPr>
        <w:pStyle w:val="ConsPlusNormal"/>
        <w:jc w:val="both"/>
        <w:outlineLvl w:val="2"/>
        <w:rPr>
          <w:rFonts w:ascii="Times New Roman" w:hAnsi="Times New Roman" w:cs="Times New Roman"/>
          <w:sz w:val="28"/>
          <w:szCs w:val="28"/>
        </w:rPr>
      </w:pPr>
    </w:p>
    <w:p w:rsidR="00CB6DAC" w:rsidRDefault="00CB6DAC" w:rsidP="00CB6DAC">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Глава города Каменска-Уральского                     Руководитель  Учреждения</w:t>
      </w:r>
    </w:p>
    <w:p w:rsidR="00CB6DAC" w:rsidRDefault="00CB6DAC" w:rsidP="00CB6DAC">
      <w:pPr>
        <w:pStyle w:val="ConsPlusNormal"/>
        <w:jc w:val="both"/>
        <w:outlineLvl w:val="2"/>
        <w:rPr>
          <w:rFonts w:ascii="Times New Roman" w:hAnsi="Times New Roman" w:cs="Times New Roman"/>
          <w:sz w:val="28"/>
          <w:szCs w:val="28"/>
        </w:rPr>
      </w:pPr>
    </w:p>
    <w:p w:rsidR="00CB6DAC" w:rsidRDefault="00CB6DAC" w:rsidP="00CB6DAC">
      <w:pPr>
        <w:pStyle w:val="ConsPlusNormal"/>
        <w:jc w:val="both"/>
        <w:outlineLvl w:val="2"/>
        <w:rPr>
          <w:rFonts w:ascii="Times New Roman" w:hAnsi="Times New Roman" w:cs="Times New Roman"/>
          <w:sz w:val="28"/>
          <w:szCs w:val="28"/>
        </w:rPr>
      </w:pPr>
    </w:p>
    <w:p w:rsidR="00CB6DAC" w:rsidRDefault="00CB6DAC" w:rsidP="00CB6DAC">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_______________                                                  _______________</w:t>
      </w:r>
    </w:p>
    <w:p w:rsidR="00CB6DAC" w:rsidRDefault="00CB6DAC" w:rsidP="00CB6DAC">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М.п.                                                                         М.п.</w:t>
      </w:r>
    </w:p>
    <w:p w:rsidR="00CB6DAC" w:rsidRDefault="00CB6DAC" w:rsidP="00CB6DAC">
      <w:pPr>
        <w:pStyle w:val="ConsPlusNormal"/>
        <w:ind w:firstLine="567"/>
        <w:jc w:val="both"/>
        <w:outlineLvl w:val="2"/>
        <w:rPr>
          <w:rFonts w:ascii="Times New Roman" w:hAnsi="Times New Roman" w:cs="Times New Roman"/>
          <w:sz w:val="28"/>
          <w:szCs w:val="28"/>
        </w:rPr>
      </w:pPr>
    </w:p>
    <w:p w:rsidR="00CB6DAC" w:rsidRDefault="00CB6DAC" w:rsidP="00CB6DAC">
      <w:pPr>
        <w:pStyle w:val="ConsPlusNormal"/>
        <w:ind w:firstLine="567"/>
        <w:jc w:val="both"/>
        <w:outlineLvl w:val="2"/>
        <w:rPr>
          <w:rFonts w:ascii="Times New Roman" w:hAnsi="Times New Roman" w:cs="Times New Roman"/>
          <w:sz w:val="28"/>
          <w:szCs w:val="28"/>
        </w:rPr>
      </w:pPr>
    </w:p>
    <w:p w:rsidR="00CB6DAC" w:rsidRDefault="00CB6DAC" w:rsidP="00CB6DAC">
      <w:pPr>
        <w:pStyle w:val="ConsPlusNormal"/>
        <w:ind w:firstLine="567"/>
        <w:jc w:val="both"/>
        <w:outlineLvl w:val="2"/>
        <w:rPr>
          <w:rFonts w:ascii="Times New Roman" w:hAnsi="Times New Roman" w:cs="Times New Roman"/>
          <w:sz w:val="28"/>
          <w:szCs w:val="28"/>
        </w:rPr>
      </w:pPr>
    </w:p>
    <w:p w:rsidR="00CB6DAC" w:rsidRDefault="00CB6DAC" w:rsidP="00CB6DAC">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_______________________________________                _________________</w:t>
      </w:r>
    </w:p>
    <w:p w:rsidR="00CB6DAC" w:rsidRDefault="00CB6DAC" w:rsidP="00CB6DAC">
      <w:pPr>
        <w:pStyle w:val="ConsPlusNormal"/>
        <w:jc w:val="both"/>
        <w:outlineLvl w:val="2"/>
        <w:rPr>
          <w:rFonts w:ascii="Times New Roman" w:hAnsi="Times New Roman" w:cs="Times New Roman"/>
          <w:szCs w:val="22"/>
        </w:rPr>
      </w:pPr>
      <w:r w:rsidRPr="00E54A9B">
        <w:rPr>
          <w:rFonts w:ascii="Times New Roman" w:hAnsi="Times New Roman" w:cs="Times New Roman"/>
          <w:szCs w:val="22"/>
        </w:rPr>
        <w:t xml:space="preserve">           </w:t>
      </w:r>
      <w:r>
        <w:rPr>
          <w:rFonts w:ascii="Times New Roman" w:hAnsi="Times New Roman" w:cs="Times New Roman"/>
          <w:szCs w:val="22"/>
        </w:rPr>
        <w:t xml:space="preserve">        </w:t>
      </w:r>
      <w:r w:rsidRPr="00E54A9B">
        <w:rPr>
          <w:rFonts w:ascii="Times New Roman" w:hAnsi="Times New Roman" w:cs="Times New Roman"/>
          <w:szCs w:val="22"/>
        </w:rPr>
        <w:t xml:space="preserve">   (ФИО Работника</w:t>
      </w:r>
      <w:r>
        <w:rPr>
          <w:rFonts w:ascii="Times New Roman" w:hAnsi="Times New Roman" w:cs="Times New Roman"/>
          <w:szCs w:val="22"/>
        </w:rPr>
        <w:t xml:space="preserve"> полностью</w:t>
      </w:r>
      <w:r w:rsidRPr="00E54A9B">
        <w:rPr>
          <w:rFonts w:ascii="Times New Roman" w:hAnsi="Times New Roman" w:cs="Times New Roman"/>
          <w:szCs w:val="22"/>
        </w:rPr>
        <w:t>)</w:t>
      </w:r>
      <w:r>
        <w:rPr>
          <w:rFonts w:ascii="Times New Roman" w:hAnsi="Times New Roman" w:cs="Times New Roman"/>
          <w:szCs w:val="22"/>
        </w:rPr>
        <w:t xml:space="preserve">                                                            (подпись)</w:t>
      </w:r>
    </w:p>
    <w:p w:rsidR="00CB6DAC" w:rsidRDefault="00CB6DAC" w:rsidP="00CB6DAC">
      <w:pPr>
        <w:pStyle w:val="ConsPlusNormal"/>
        <w:jc w:val="both"/>
        <w:outlineLvl w:val="2"/>
        <w:rPr>
          <w:rFonts w:ascii="Times New Roman" w:hAnsi="Times New Roman" w:cs="Times New Roman"/>
          <w:szCs w:val="22"/>
        </w:rPr>
      </w:pPr>
    </w:p>
    <w:p w:rsidR="00CB6DAC" w:rsidRDefault="00CB6DAC" w:rsidP="00CB6DAC">
      <w:pPr>
        <w:pStyle w:val="ConsPlusNormal"/>
        <w:jc w:val="both"/>
        <w:outlineLvl w:val="2"/>
        <w:rPr>
          <w:rFonts w:ascii="Times New Roman" w:hAnsi="Times New Roman" w:cs="Times New Roman"/>
          <w:szCs w:val="22"/>
        </w:rPr>
      </w:pPr>
    </w:p>
    <w:p w:rsidR="00CB6DAC" w:rsidRDefault="00CB6DAC" w:rsidP="00CB6DAC">
      <w:pPr>
        <w:pStyle w:val="ConsPlusNormal"/>
        <w:ind w:firstLine="567"/>
        <w:jc w:val="both"/>
        <w:outlineLvl w:val="2"/>
        <w:rPr>
          <w:rFonts w:ascii="Times New Roman" w:hAnsi="Times New Roman" w:cs="Times New Roman"/>
          <w:sz w:val="28"/>
          <w:szCs w:val="28"/>
        </w:rPr>
      </w:pPr>
    </w:p>
    <w:p w:rsidR="00CB6DAC" w:rsidRDefault="00CB6DAC" w:rsidP="00CB6DAC">
      <w:pPr>
        <w:pStyle w:val="ConsPlusNormal"/>
        <w:ind w:firstLine="567"/>
        <w:jc w:val="both"/>
        <w:outlineLvl w:val="2"/>
        <w:rPr>
          <w:rFonts w:ascii="Times New Roman" w:hAnsi="Times New Roman" w:cs="Times New Roman"/>
          <w:sz w:val="28"/>
          <w:szCs w:val="28"/>
        </w:rPr>
      </w:pPr>
    </w:p>
    <w:p w:rsidR="00CB6DAC" w:rsidRDefault="00CB6DAC" w:rsidP="00CB6DAC">
      <w:pPr>
        <w:pStyle w:val="ConsPlusNormal"/>
        <w:ind w:firstLine="567"/>
        <w:jc w:val="both"/>
        <w:outlineLvl w:val="2"/>
        <w:rPr>
          <w:rFonts w:ascii="Times New Roman" w:hAnsi="Times New Roman" w:cs="Times New Roman"/>
          <w:sz w:val="28"/>
          <w:szCs w:val="28"/>
        </w:rPr>
      </w:pPr>
    </w:p>
    <w:p w:rsidR="00CB6DAC" w:rsidRDefault="00CB6DAC" w:rsidP="00CB6DAC">
      <w:pPr>
        <w:pStyle w:val="ConsPlusNormal"/>
        <w:ind w:firstLine="567"/>
        <w:jc w:val="both"/>
        <w:outlineLvl w:val="2"/>
        <w:rPr>
          <w:rFonts w:ascii="Times New Roman" w:hAnsi="Times New Roman" w:cs="Times New Roman"/>
          <w:sz w:val="28"/>
          <w:szCs w:val="28"/>
        </w:rPr>
      </w:pPr>
    </w:p>
    <w:p w:rsidR="00CB6DAC" w:rsidRDefault="00CB6DAC" w:rsidP="00CB6DAC">
      <w:pPr>
        <w:pStyle w:val="ConsPlusNormal"/>
        <w:ind w:firstLine="567"/>
        <w:jc w:val="both"/>
        <w:outlineLvl w:val="2"/>
        <w:rPr>
          <w:rFonts w:ascii="Times New Roman" w:hAnsi="Times New Roman" w:cs="Times New Roman"/>
          <w:sz w:val="28"/>
          <w:szCs w:val="28"/>
        </w:rPr>
      </w:pPr>
    </w:p>
    <w:p w:rsidR="00CB6DAC" w:rsidRDefault="00CB6DAC" w:rsidP="00CB6DAC">
      <w:pPr>
        <w:pStyle w:val="ConsPlusNormal"/>
        <w:ind w:firstLine="567"/>
        <w:jc w:val="both"/>
        <w:outlineLvl w:val="2"/>
        <w:rPr>
          <w:rFonts w:ascii="Times New Roman" w:hAnsi="Times New Roman" w:cs="Times New Roman"/>
          <w:sz w:val="28"/>
          <w:szCs w:val="28"/>
        </w:rPr>
      </w:pPr>
    </w:p>
    <w:p w:rsidR="00CB6DAC" w:rsidRDefault="00CB6DAC" w:rsidP="00CB6DAC">
      <w:pPr>
        <w:pStyle w:val="ConsPlusNormal"/>
        <w:ind w:firstLine="567"/>
        <w:jc w:val="both"/>
        <w:outlineLvl w:val="2"/>
        <w:rPr>
          <w:rFonts w:ascii="Times New Roman" w:hAnsi="Times New Roman" w:cs="Times New Roman"/>
          <w:sz w:val="28"/>
          <w:szCs w:val="28"/>
        </w:rPr>
      </w:pPr>
    </w:p>
    <w:p w:rsidR="00CB6DAC" w:rsidRDefault="00CB6DAC" w:rsidP="00CB6DAC">
      <w:pPr>
        <w:pStyle w:val="ConsPlusNormal"/>
        <w:ind w:firstLine="567"/>
        <w:jc w:val="both"/>
        <w:outlineLvl w:val="2"/>
        <w:rPr>
          <w:rFonts w:ascii="Times New Roman" w:hAnsi="Times New Roman" w:cs="Times New Roman"/>
          <w:sz w:val="28"/>
          <w:szCs w:val="28"/>
        </w:rPr>
      </w:pPr>
    </w:p>
    <w:p w:rsidR="00CB6DAC" w:rsidRDefault="00CB6DAC" w:rsidP="00CB6DAC">
      <w:pPr>
        <w:pStyle w:val="ConsPlusNormal"/>
        <w:ind w:firstLine="567"/>
        <w:jc w:val="both"/>
        <w:outlineLvl w:val="2"/>
        <w:rPr>
          <w:rFonts w:ascii="Times New Roman" w:hAnsi="Times New Roman" w:cs="Times New Roman"/>
          <w:sz w:val="28"/>
          <w:szCs w:val="28"/>
        </w:rPr>
      </w:pPr>
    </w:p>
    <w:p w:rsidR="00CB6DAC" w:rsidRDefault="00CB6DAC" w:rsidP="00CB6DAC">
      <w:pPr>
        <w:pStyle w:val="ConsPlusNormal"/>
        <w:ind w:firstLine="567"/>
        <w:jc w:val="both"/>
        <w:outlineLvl w:val="2"/>
        <w:rPr>
          <w:rFonts w:ascii="Times New Roman" w:hAnsi="Times New Roman" w:cs="Times New Roman"/>
          <w:sz w:val="28"/>
          <w:szCs w:val="28"/>
        </w:rPr>
      </w:pPr>
    </w:p>
    <w:p w:rsidR="00CB6DAC" w:rsidRPr="00E33CCD" w:rsidRDefault="00CB6DAC" w:rsidP="00CB6DAC">
      <w:pPr>
        <w:pStyle w:val="ConsPlusNormal"/>
        <w:ind w:left="5670"/>
        <w:jc w:val="both"/>
        <w:outlineLvl w:val="2"/>
        <w:rPr>
          <w:rFonts w:ascii="Times New Roman" w:hAnsi="Times New Roman"/>
          <w:sz w:val="28"/>
          <w:szCs w:val="28"/>
        </w:rPr>
      </w:pPr>
      <w:r>
        <w:rPr>
          <w:rFonts w:ascii="Times New Roman" w:hAnsi="Times New Roman"/>
          <w:sz w:val="28"/>
          <w:szCs w:val="28"/>
        </w:rPr>
        <w:lastRenderedPageBreak/>
        <w:t>П</w:t>
      </w:r>
      <w:r w:rsidRPr="00E33CCD">
        <w:rPr>
          <w:rFonts w:ascii="Times New Roman" w:hAnsi="Times New Roman"/>
          <w:sz w:val="28"/>
          <w:szCs w:val="28"/>
        </w:rPr>
        <w:t xml:space="preserve">риложение № </w:t>
      </w:r>
      <w:r>
        <w:rPr>
          <w:rFonts w:ascii="Times New Roman" w:hAnsi="Times New Roman"/>
          <w:sz w:val="28"/>
          <w:szCs w:val="28"/>
        </w:rPr>
        <w:t>5</w:t>
      </w:r>
    </w:p>
    <w:p w:rsidR="00CB6DAC" w:rsidRDefault="00CB6DAC" w:rsidP="00CB6DAC">
      <w:pPr>
        <w:pStyle w:val="ConsPlusNormal"/>
        <w:ind w:left="5670"/>
        <w:jc w:val="both"/>
        <w:outlineLvl w:val="2"/>
        <w:rPr>
          <w:rFonts w:ascii="Times New Roman" w:hAnsi="Times New Roman"/>
          <w:sz w:val="28"/>
          <w:szCs w:val="28"/>
        </w:rPr>
      </w:pPr>
      <w:r w:rsidRPr="00E33CCD">
        <w:rPr>
          <w:rFonts w:ascii="Times New Roman" w:hAnsi="Times New Roman"/>
          <w:sz w:val="28"/>
          <w:szCs w:val="28"/>
        </w:rPr>
        <w:t xml:space="preserve">к подпрограмме </w:t>
      </w:r>
      <w:r>
        <w:rPr>
          <w:rFonts w:ascii="Times New Roman" w:hAnsi="Times New Roman" w:cs="Times New Roman"/>
          <w:sz w:val="28"/>
          <w:szCs w:val="28"/>
        </w:rPr>
        <w:t>«</w:t>
      </w:r>
      <w:r w:rsidRPr="00E33CCD">
        <w:rPr>
          <w:rFonts w:ascii="Times New Roman" w:hAnsi="Times New Roman"/>
          <w:sz w:val="28"/>
          <w:szCs w:val="28"/>
        </w:rPr>
        <w:t xml:space="preserve">Обеспечение жильем молодых специалистов – работников государственных учреждений здравоохранения, </w:t>
      </w:r>
      <w:r w:rsidRPr="009F7CAC">
        <w:rPr>
          <w:rFonts w:ascii="Times New Roman" w:hAnsi="Times New Roman" w:cs="Times New Roman"/>
          <w:sz w:val="28"/>
          <w:szCs w:val="28"/>
        </w:rPr>
        <w:t>муниципальных учреждений образования, культуры и спорта,</w:t>
      </w:r>
      <w:r>
        <w:rPr>
          <w:rFonts w:ascii="Times New Roman" w:hAnsi="Times New Roman" w:cs="Times New Roman"/>
          <w:sz w:val="28"/>
          <w:szCs w:val="28"/>
        </w:rPr>
        <w:t xml:space="preserve"> </w:t>
      </w:r>
      <w:r w:rsidRPr="00E33CCD">
        <w:rPr>
          <w:rFonts w:ascii="Times New Roman" w:hAnsi="Times New Roman"/>
          <w:sz w:val="28"/>
          <w:szCs w:val="28"/>
        </w:rPr>
        <w:t>расположенных на территории муниципального образования город Каменск-Уральский, на 2017 – 2021 годы</w:t>
      </w:r>
      <w:r>
        <w:rPr>
          <w:rFonts w:ascii="Times New Roman" w:hAnsi="Times New Roman"/>
          <w:sz w:val="28"/>
          <w:szCs w:val="28"/>
        </w:rPr>
        <w:t>»</w:t>
      </w:r>
    </w:p>
    <w:p w:rsidR="00CB6DAC" w:rsidRDefault="00CB6DAC" w:rsidP="00CB6DAC">
      <w:pPr>
        <w:pStyle w:val="ConsPlusNormal"/>
        <w:ind w:left="6237"/>
        <w:outlineLvl w:val="2"/>
        <w:rPr>
          <w:rFonts w:ascii="Times New Roman" w:hAnsi="Times New Roman"/>
          <w:sz w:val="28"/>
          <w:szCs w:val="28"/>
        </w:rPr>
      </w:pPr>
    </w:p>
    <w:p w:rsidR="00CB6DAC" w:rsidRPr="00E7446F" w:rsidRDefault="00CB6DAC" w:rsidP="00CB6DAC">
      <w:pPr>
        <w:autoSpaceDE w:val="0"/>
        <w:autoSpaceDN w:val="0"/>
        <w:adjustRightInd w:val="0"/>
        <w:jc w:val="center"/>
      </w:pPr>
      <w:r w:rsidRPr="00E7446F">
        <w:t>СВИДЕТЕЛЬСТВО</w:t>
      </w:r>
    </w:p>
    <w:p w:rsidR="00CB6DAC" w:rsidRPr="00E7446F" w:rsidRDefault="00CB6DAC" w:rsidP="00CB6DAC">
      <w:pPr>
        <w:autoSpaceDE w:val="0"/>
        <w:autoSpaceDN w:val="0"/>
        <w:adjustRightInd w:val="0"/>
        <w:jc w:val="center"/>
      </w:pPr>
      <w:r w:rsidRPr="00E7446F">
        <w:t>о праве на получение выплаты</w:t>
      </w:r>
      <w:r>
        <w:t xml:space="preserve"> </w:t>
      </w:r>
      <w:r w:rsidRPr="00E7446F">
        <w:t xml:space="preserve">на приобретение жилого помещения </w:t>
      </w:r>
    </w:p>
    <w:p w:rsidR="00CB6DAC" w:rsidRPr="00E7446F" w:rsidRDefault="00CB6DAC" w:rsidP="00CB6DAC">
      <w:pPr>
        <w:autoSpaceDE w:val="0"/>
        <w:autoSpaceDN w:val="0"/>
        <w:adjustRightInd w:val="0"/>
        <w:jc w:val="both"/>
      </w:pPr>
      <w:r>
        <w:t>№</w:t>
      </w:r>
    </w:p>
    <w:p w:rsidR="00CB6DAC" w:rsidRPr="00E7446F" w:rsidRDefault="00CB6DAC" w:rsidP="00CB6DAC">
      <w:pPr>
        <w:autoSpaceDE w:val="0"/>
        <w:autoSpaceDN w:val="0"/>
        <w:adjustRightInd w:val="0"/>
        <w:jc w:val="both"/>
      </w:pPr>
    </w:p>
    <w:p w:rsidR="00CB6DAC" w:rsidRPr="00E7446F" w:rsidRDefault="00CB6DAC" w:rsidP="00CB6DAC">
      <w:pPr>
        <w:autoSpaceDE w:val="0"/>
        <w:autoSpaceDN w:val="0"/>
        <w:adjustRightInd w:val="0"/>
        <w:jc w:val="both"/>
      </w:pPr>
      <w:r w:rsidRPr="00E7446F">
        <w:t xml:space="preserve">    Настоящим свидетельством удостоверяется, что ________________________________________________</w:t>
      </w:r>
      <w:r>
        <w:t>_</w:t>
      </w:r>
      <w:r w:rsidRPr="00E7446F">
        <w:t>___________________,</w:t>
      </w:r>
    </w:p>
    <w:p w:rsidR="00CB6DAC" w:rsidRPr="009F7CAC" w:rsidRDefault="00CB6DAC" w:rsidP="00CB6DAC">
      <w:pPr>
        <w:autoSpaceDE w:val="0"/>
        <w:autoSpaceDN w:val="0"/>
        <w:adjustRightInd w:val="0"/>
        <w:jc w:val="center"/>
        <w:rPr>
          <w:sz w:val="24"/>
          <w:szCs w:val="24"/>
        </w:rPr>
      </w:pPr>
      <w:r w:rsidRPr="009F7CAC">
        <w:rPr>
          <w:sz w:val="24"/>
          <w:szCs w:val="24"/>
        </w:rPr>
        <w:t>(ф.и.о., дата рождения)</w:t>
      </w:r>
    </w:p>
    <w:p w:rsidR="00CB6DAC" w:rsidRDefault="00CB6DAC" w:rsidP="00CB6DAC">
      <w:pPr>
        <w:autoSpaceDE w:val="0"/>
        <w:autoSpaceDN w:val="0"/>
        <w:adjustRightInd w:val="0"/>
        <w:jc w:val="both"/>
      </w:pPr>
      <w:r>
        <w:t>на состав семьи _____ человека:</w:t>
      </w:r>
    </w:p>
    <w:p w:rsidR="00CB6DAC" w:rsidRPr="00E7446F" w:rsidRDefault="00CB6DAC" w:rsidP="00CB6DAC">
      <w:pPr>
        <w:autoSpaceDE w:val="0"/>
        <w:autoSpaceDN w:val="0"/>
        <w:adjustRightInd w:val="0"/>
      </w:pPr>
      <w:r w:rsidRPr="00E7446F">
        <w:t xml:space="preserve">супруг </w:t>
      </w:r>
      <w:r>
        <w:t>(</w:t>
      </w:r>
      <w:r w:rsidRPr="00E7446F">
        <w:t>супруга</w:t>
      </w:r>
      <w:r>
        <w:t>): _</w:t>
      </w:r>
      <w:r w:rsidRPr="00E7446F">
        <w:t>________________________________</w:t>
      </w:r>
      <w:r>
        <w:t>_</w:t>
      </w:r>
      <w:r w:rsidRPr="00E7446F">
        <w:t>___________</w:t>
      </w:r>
      <w:r>
        <w:t>____</w:t>
      </w:r>
      <w:r w:rsidRPr="00E7446F">
        <w:t>________,</w:t>
      </w:r>
    </w:p>
    <w:p w:rsidR="00CB6DAC" w:rsidRPr="009F7CAC" w:rsidRDefault="00CB6DAC" w:rsidP="00CB6DAC">
      <w:pPr>
        <w:autoSpaceDE w:val="0"/>
        <w:autoSpaceDN w:val="0"/>
        <w:adjustRightInd w:val="0"/>
        <w:jc w:val="center"/>
        <w:rPr>
          <w:sz w:val="24"/>
          <w:szCs w:val="24"/>
        </w:rPr>
      </w:pPr>
      <w:r w:rsidRPr="009F7CAC">
        <w:rPr>
          <w:sz w:val="24"/>
          <w:szCs w:val="24"/>
        </w:rPr>
        <w:t>(ф.и.о., дата рождения)</w:t>
      </w:r>
    </w:p>
    <w:p w:rsidR="00CB6DAC" w:rsidRPr="00E7446F" w:rsidRDefault="00CB6DAC" w:rsidP="00CB6DAC">
      <w:pPr>
        <w:autoSpaceDE w:val="0"/>
        <w:autoSpaceDN w:val="0"/>
        <w:adjustRightInd w:val="0"/>
        <w:jc w:val="both"/>
      </w:pPr>
      <w:r w:rsidRPr="00E7446F">
        <w:t>дети: 1) _________________________________________________________________,</w:t>
      </w:r>
    </w:p>
    <w:p w:rsidR="00CB6DAC" w:rsidRPr="009F7CAC" w:rsidRDefault="00CB6DAC" w:rsidP="00CB6DAC">
      <w:pPr>
        <w:autoSpaceDE w:val="0"/>
        <w:autoSpaceDN w:val="0"/>
        <w:adjustRightInd w:val="0"/>
        <w:jc w:val="center"/>
        <w:rPr>
          <w:sz w:val="24"/>
          <w:szCs w:val="24"/>
        </w:rPr>
      </w:pPr>
      <w:r w:rsidRPr="009F7CAC">
        <w:rPr>
          <w:sz w:val="24"/>
          <w:szCs w:val="24"/>
        </w:rPr>
        <w:t>(ф.и.о., дата рождения)</w:t>
      </w:r>
    </w:p>
    <w:p w:rsidR="00CB6DAC" w:rsidRDefault="00CB6DAC" w:rsidP="00CB6DAC">
      <w:pPr>
        <w:autoSpaceDE w:val="0"/>
        <w:autoSpaceDN w:val="0"/>
        <w:adjustRightInd w:val="0"/>
        <w:jc w:val="both"/>
      </w:pPr>
      <w:r w:rsidRPr="00E7446F">
        <w:t xml:space="preserve">     </w:t>
      </w:r>
      <w:r>
        <w:t xml:space="preserve">    </w:t>
      </w:r>
      <w:r w:rsidRPr="00E7446F">
        <w:t xml:space="preserve"> 2) ______________________________________________________________,</w:t>
      </w:r>
    </w:p>
    <w:p w:rsidR="00CB6DAC" w:rsidRPr="009F7CAC" w:rsidRDefault="00CB6DAC" w:rsidP="00CB6DAC">
      <w:pPr>
        <w:autoSpaceDE w:val="0"/>
        <w:autoSpaceDN w:val="0"/>
        <w:adjustRightInd w:val="0"/>
        <w:jc w:val="center"/>
        <w:rPr>
          <w:sz w:val="24"/>
          <w:szCs w:val="24"/>
        </w:rPr>
      </w:pPr>
      <w:r w:rsidRPr="009F7CAC">
        <w:rPr>
          <w:sz w:val="24"/>
          <w:szCs w:val="24"/>
        </w:rPr>
        <w:t>(ф.и.о., дата рождения)</w:t>
      </w:r>
    </w:p>
    <w:p w:rsidR="00CB6DAC" w:rsidRPr="00E7446F" w:rsidRDefault="00CB6DAC" w:rsidP="00CB6DAC">
      <w:pPr>
        <w:autoSpaceDE w:val="0"/>
        <w:autoSpaceDN w:val="0"/>
        <w:adjustRightInd w:val="0"/>
        <w:jc w:val="both"/>
      </w:pPr>
      <w:proofErr w:type="gramStart"/>
      <w:r>
        <w:t>я</w:t>
      </w:r>
      <w:r w:rsidRPr="00E7446F">
        <w:t>вляюще</w:t>
      </w:r>
      <w:r>
        <w:t>му</w:t>
      </w:r>
      <w:r w:rsidRPr="00E7446F">
        <w:t>ся</w:t>
      </w:r>
      <w:r>
        <w:t xml:space="preserve"> (-</w:t>
      </w:r>
      <w:proofErr w:type="spellStart"/>
      <w:r>
        <w:t>щейся</w:t>
      </w:r>
      <w:proofErr w:type="spellEnd"/>
      <w:r>
        <w:t>)</w:t>
      </w:r>
      <w:r w:rsidRPr="00E7446F">
        <w:t xml:space="preserve">  участни</w:t>
      </w:r>
      <w:r>
        <w:t>ком</w:t>
      </w:r>
      <w:r w:rsidRPr="00E7446F">
        <w:t xml:space="preserve">  подпрограммы  </w:t>
      </w:r>
      <w:r>
        <w:t>«</w:t>
      </w:r>
      <w:r w:rsidRPr="00E33CCD">
        <w:t>Обеспечение жильем молодых специалистов – работников государственных учреждений здравоохранения,</w:t>
      </w:r>
      <w:r w:rsidRPr="009F7CAC">
        <w:t xml:space="preserve"> муниципальных учреждений образования, культуры и спорта,</w:t>
      </w:r>
      <w:r w:rsidRPr="00E33CCD">
        <w:t xml:space="preserve"> расположенных на территории муниципального образования город Каменск-Уральский, на 2017 – 2021 годы</w:t>
      </w:r>
      <w:r>
        <w:t>» муниципальной</w:t>
      </w:r>
      <w:r w:rsidRPr="00E7446F">
        <w:t xml:space="preserve"> программы </w:t>
      </w:r>
      <w:r w:rsidRPr="004A1855">
        <w:t>«</w:t>
      </w:r>
      <w:r>
        <w:t xml:space="preserve">Обеспечение жильем отдельных категорий граждан в муниципальном образовании </w:t>
      </w:r>
      <w:r w:rsidRPr="001F09AE">
        <w:t>город Каменск-Уральский</w:t>
      </w:r>
      <w:r w:rsidRPr="004A7275">
        <w:t xml:space="preserve"> на 20</w:t>
      </w:r>
      <w:r>
        <w:t>17-2021</w:t>
      </w:r>
      <w:r w:rsidRPr="004A7275">
        <w:t xml:space="preserve"> год</w:t>
      </w:r>
      <w:r>
        <w:t>ы</w:t>
      </w:r>
      <w:r w:rsidRPr="004A1855">
        <w:t>»</w:t>
      </w:r>
      <w:r>
        <w:t>,</w:t>
      </w:r>
      <w:r w:rsidRPr="00E7446F">
        <w:t xml:space="preserve"> в соответствии</w:t>
      </w:r>
      <w:r>
        <w:t xml:space="preserve"> </w:t>
      </w:r>
      <w:r w:rsidRPr="00E7446F">
        <w:t>с условиями этой подпрограммы предоставляется выплата в размере</w:t>
      </w:r>
      <w:r>
        <w:t>:</w:t>
      </w:r>
      <w:proofErr w:type="gramEnd"/>
    </w:p>
    <w:p w:rsidR="00CB6DAC" w:rsidRPr="00E7446F" w:rsidRDefault="00CB6DAC" w:rsidP="00CB6DAC">
      <w:pPr>
        <w:autoSpaceDE w:val="0"/>
        <w:autoSpaceDN w:val="0"/>
        <w:adjustRightInd w:val="0"/>
        <w:jc w:val="both"/>
      </w:pPr>
      <w:r w:rsidRPr="00E7446F">
        <w:t>_________________________________________________________________ рублей</w:t>
      </w:r>
    </w:p>
    <w:p w:rsidR="00CB6DAC" w:rsidRPr="009F7CAC" w:rsidRDefault="00CB6DAC" w:rsidP="00CB6DAC">
      <w:pPr>
        <w:autoSpaceDE w:val="0"/>
        <w:autoSpaceDN w:val="0"/>
        <w:adjustRightInd w:val="0"/>
        <w:jc w:val="both"/>
        <w:rPr>
          <w:sz w:val="24"/>
          <w:szCs w:val="24"/>
        </w:rPr>
      </w:pPr>
      <w:r w:rsidRPr="009F7CAC">
        <w:rPr>
          <w:sz w:val="24"/>
          <w:szCs w:val="24"/>
        </w:rPr>
        <w:t xml:space="preserve">                                          </w:t>
      </w:r>
      <w:r>
        <w:rPr>
          <w:sz w:val="24"/>
          <w:szCs w:val="24"/>
        </w:rPr>
        <w:t xml:space="preserve">                </w:t>
      </w:r>
      <w:r w:rsidRPr="009F7CAC">
        <w:rPr>
          <w:sz w:val="24"/>
          <w:szCs w:val="24"/>
        </w:rPr>
        <w:t xml:space="preserve">      (цифрами и прописью)</w:t>
      </w:r>
    </w:p>
    <w:p w:rsidR="00CB6DAC" w:rsidRDefault="00CB6DAC" w:rsidP="00CB6DAC">
      <w:pPr>
        <w:autoSpaceDE w:val="0"/>
        <w:autoSpaceDN w:val="0"/>
        <w:adjustRightInd w:val="0"/>
        <w:jc w:val="both"/>
      </w:pPr>
      <w:r>
        <w:t>на приобретение</w:t>
      </w:r>
      <w:r w:rsidRPr="00E7446F">
        <w:t xml:space="preserve"> </w:t>
      </w:r>
      <w:r w:rsidRPr="002C7797">
        <w:t xml:space="preserve">жилого помещения в многоквартирном доме, расположенном на территории муниципального образования город Каменска-Уральского и введенном в эксплуатацию не ранее чем за </w:t>
      </w:r>
      <w:r>
        <w:t>5</w:t>
      </w:r>
      <w:r w:rsidRPr="002C7797">
        <w:t xml:space="preserve"> (</w:t>
      </w:r>
      <w:r>
        <w:t>пять</w:t>
      </w:r>
      <w:r w:rsidRPr="002C7797">
        <w:t xml:space="preserve">) </w:t>
      </w:r>
      <w:r>
        <w:t>лет</w:t>
      </w:r>
      <w:r w:rsidRPr="002C7797">
        <w:t xml:space="preserve"> до даты заключения договора купли-продажи на жилое помещение</w:t>
      </w:r>
      <w:r>
        <w:t>.</w:t>
      </w:r>
    </w:p>
    <w:p w:rsidR="00CB6DAC" w:rsidRPr="00E7446F" w:rsidRDefault="00CB6DAC" w:rsidP="00CB6DAC">
      <w:pPr>
        <w:autoSpaceDE w:val="0"/>
        <w:autoSpaceDN w:val="0"/>
        <w:adjustRightInd w:val="0"/>
        <w:jc w:val="both"/>
      </w:pPr>
      <w:r>
        <w:t>Свидетельство действительно до «</w:t>
      </w:r>
      <w:r w:rsidRPr="00E7446F">
        <w:t>__</w:t>
      </w:r>
      <w:r>
        <w:t>»</w:t>
      </w:r>
      <w:r w:rsidRPr="00E7446F">
        <w:t xml:space="preserve"> ________________ 20__ г. (включительно).</w:t>
      </w:r>
    </w:p>
    <w:p w:rsidR="00CB6DAC" w:rsidRPr="00E7446F" w:rsidRDefault="00CB6DAC" w:rsidP="00CB6DAC">
      <w:pPr>
        <w:autoSpaceDE w:val="0"/>
        <w:autoSpaceDN w:val="0"/>
        <w:adjustRightInd w:val="0"/>
        <w:jc w:val="both"/>
      </w:pPr>
    </w:p>
    <w:p w:rsidR="00CB6DAC" w:rsidRPr="00E7446F" w:rsidRDefault="00CB6DAC" w:rsidP="00CB6DAC">
      <w:pPr>
        <w:autoSpaceDE w:val="0"/>
        <w:autoSpaceDN w:val="0"/>
        <w:adjustRightInd w:val="0"/>
        <w:jc w:val="both"/>
      </w:pPr>
      <w:r w:rsidRPr="00E7446F">
        <w:t xml:space="preserve">Дата выдачи </w:t>
      </w:r>
      <w:r>
        <w:t>«</w:t>
      </w:r>
      <w:r w:rsidRPr="00E7446F">
        <w:t>__</w:t>
      </w:r>
      <w:r>
        <w:t>»</w:t>
      </w:r>
      <w:r w:rsidRPr="00E7446F">
        <w:t xml:space="preserve"> _______________ 20__ г.</w:t>
      </w:r>
    </w:p>
    <w:p w:rsidR="00CB6DAC" w:rsidRPr="00E7446F" w:rsidRDefault="00CB6DAC" w:rsidP="00CB6DAC">
      <w:pPr>
        <w:autoSpaceDE w:val="0"/>
        <w:autoSpaceDN w:val="0"/>
        <w:adjustRightInd w:val="0"/>
        <w:jc w:val="both"/>
      </w:pPr>
      <w:r w:rsidRPr="00E7446F">
        <w:t>_______________________________          ______________________________</w:t>
      </w:r>
    </w:p>
    <w:p w:rsidR="00CB6DAC" w:rsidRPr="001F01FD" w:rsidRDefault="00CB6DAC" w:rsidP="00CB6DAC">
      <w:pPr>
        <w:autoSpaceDE w:val="0"/>
        <w:autoSpaceDN w:val="0"/>
        <w:adjustRightInd w:val="0"/>
        <w:jc w:val="both"/>
        <w:rPr>
          <w:sz w:val="24"/>
          <w:szCs w:val="24"/>
        </w:rPr>
      </w:pPr>
      <w:r w:rsidRPr="001F01FD">
        <w:rPr>
          <w:sz w:val="24"/>
          <w:szCs w:val="24"/>
        </w:rPr>
        <w:t xml:space="preserve">        </w:t>
      </w:r>
      <w:r>
        <w:rPr>
          <w:sz w:val="24"/>
          <w:szCs w:val="24"/>
        </w:rPr>
        <w:t xml:space="preserve">         </w:t>
      </w:r>
      <w:r w:rsidRPr="001F01FD">
        <w:rPr>
          <w:sz w:val="24"/>
          <w:szCs w:val="24"/>
        </w:rPr>
        <w:t xml:space="preserve">       (подпись, дата)                                         </w:t>
      </w:r>
      <w:r>
        <w:rPr>
          <w:sz w:val="24"/>
          <w:szCs w:val="24"/>
        </w:rPr>
        <w:t xml:space="preserve">              </w:t>
      </w:r>
      <w:r w:rsidRPr="001F01FD">
        <w:rPr>
          <w:sz w:val="24"/>
          <w:szCs w:val="24"/>
        </w:rPr>
        <w:t xml:space="preserve">   (расшифровка подписи)</w:t>
      </w:r>
    </w:p>
    <w:p w:rsidR="00CB6DAC" w:rsidRDefault="00CB6DAC" w:rsidP="00CB6DAC">
      <w:pPr>
        <w:autoSpaceDE w:val="0"/>
        <w:autoSpaceDN w:val="0"/>
        <w:adjustRightInd w:val="0"/>
        <w:jc w:val="both"/>
      </w:pPr>
    </w:p>
    <w:p w:rsidR="00CB6DAC" w:rsidRPr="00E7446F" w:rsidRDefault="00CB6DAC" w:rsidP="00CB6DAC">
      <w:pPr>
        <w:autoSpaceDE w:val="0"/>
        <w:autoSpaceDN w:val="0"/>
        <w:adjustRightInd w:val="0"/>
        <w:jc w:val="both"/>
      </w:pPr>
      <w:r>
        <w:t>Глава города Каменска-Уральского</w:t>
      </w:r>
    </w:p>
    <w:p w:rsidR="00CB6DAC" w:rsidRDefault="00CB6DAC" w:rsidP="00CB6DAC">
      <w:pPr>
        <w:autoSpaceDE w:val="0"/>
        <w:autoSpaceDN w:val="0"/>
        <w:adjustRightInd w:val="0"/>
        <w:jc w:val="both"/>
      </w:pPr>
      <w:r w:rsidRPr="00E7446F">
        <w:t xml:space="preserve">       </w:t>
      </w:r>
      <w:r>
        <w:t xml:space="preserve">       </w:t>
      </w:r>
      <w:r w:rsidRPr="00E7446F">
        <w:t xml:space="preserve">     М.П.</w:t>
      </w:r>
    </w:p>
    <w:p w:rsidR="00E0078F" w:rsidRDefault="00E0078F" w:rsidP="00E0078F">
      <w:pPr>
        <w:pStyle w:val="ConsPlusNormal"/>
        <w:ind w:left="5529"/>
        <w:jc w:val="both"/>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E0078F" w:rsidRPr="00E33CCD" w:rsidRDefault="00E0078F" w:rsidP="00E0078F">
      <w:pPr>
        <w:pStyle w:val="ConsPlusNormal"/>
        <w:ind w:left="5529"/>
        <w:jc w:val="both"/>
        <w:rPr>
          <w:rFonts w:ascii="Times New Roman" w:hAnsi="Times New Roman" w:cs="Times New Roman"/>
          <w:sz w:val="28"/>
          <w:szCs w:val="28"/>
        </w:rPr>
      </w:pPr>
      <w:r>
        <w:rPr>
          <w:rFonts w:ascii="Times New Roman" w:hAnsi="Times New Roman" w:cs="Times New Roman"/>
          <w:sz w:val="28"/>
          <w:szCs w:val="28"/>
        </w:rPr>
        <w:t xml:space="preserve">к </w:t>
      </w:r>
      <w:r w:rsidRPr="00E33CCD">
        <w:rPr>
          <w:rFonts w:ascii="Times New Roman" w:hAnsi="Times New Roman" w:cs="Times New Roman"/>
          <w:sz w:val="28"/>
          <w:szCs w:val="28"/>
        </w:rPr>
        <w:t>муниципальн</w:t>
      </w:r>
      <w:r>
        <w:rPr>
          <w:rFonts w:ascii="Times New Roman" w:hAnsi="Times New Roman" w:cs="Times New Roman"/>
          <w:sz w:val="28"/>
          <w:szCs w:val="28"/>
        </w:rPr>
        <w:t>ой</w:t>
      </w:r>
      <w:r w:rsidRPr="00E33CCD">
        <w:rPr>
          <w:rFonts w:ascii="Times New Roman" w:hAnsi="Times New Roman" w:cs="Times New Roman"/>
          <w:sz w:val="28"/>
          <w:szCs w:val="28"/>
        </w:rPr>
        <w:t xml:space="preserve"> программ</w:t>
      </w:r>
      <w:r>
        <w:rPr>
          <w:rFonts w:ascii="Times New Roman" w:hAnsi="Times New Roman" w:cs="Times New Roman"/>
          <w:sz w:val="28"/>
          <w:szCs w:val="28"/>
        </w:rPr>
        <w:t>е</w:t>
      </w:r>
      <w:r w:rsidRPr="00E33CCD">
        <w:rPr>
          <w:rFonts w:ascii="Times New Roman" w:hAnsi="Times New Roman" w:cs="Times New Roman"/>
          <w:sz w:val="28"/>
          <w:szCs w:val="28"/>
        </w:rPr>
        <w:t xml:space="preserve"> «Обеспечение жильем</w:t>
      </w:r>
      <w:r w:rsidRPr="00E33CCD">
        <w:rPr>
          <w:sz w:val="28"/>
          <w:szCs w:val="28"/>
        </w:rPr>
        <w:t xml:space="preserve"> </w:t>
      </w:r>
      <w:r w:rsidRPr="00E33CCD">
        <w:rPr>
          <w:rFonts w:ascii="Times New Roman" w:hAnsi="Times New Roman" w:cs="Times New Roman"/>
          <w:sz w:val="28"/>
          <w:szCs w:val="28"/>
        </w:rPr>
        <w:t>отдельных категорий граждан в муниципальном образовании город Каменск-Уральский на 2017-2021 годы»</w:t>
      </w:r>
    </w:p>
    <w:p w:rsidR="00E0078F" w:rsidRDefault="00E0078F" w:rsidP="00E0078F">
      <w:pPr>
        <w:pStyle w:val="ConsPlusNormal"/>
        <w:jc w:val="both"/>
        <w:rPr>
          <w:rFonts w:ascii="Times New Roman" w:hAnsi="Times New Roman" w:cs="Times New Roman"/>
          <w:sz w:val="28"/>
          <w:szCs w:val="28"/>
        </w:rPr>
      </w:pPr>
    </w:p>
    <w:p w:rsidR="00E0078F" w:rsidRDefault="00E0078F" w:rsidP="00E0078F">
      <w:pPr>
        <w:pStyle w:val="ConsPlusNormal"/>
        <w:jc w:val="both"/>
        <w:rPr>
          <w:rFonts w:ascii="Times New Roman" w:hAnsi="Times New Roman" w:cs="Times New Roman"/>
          <w:sz w:val="28"/>
          <w:szCs w:val="28"/>
        </w:rPr>
      </w:pPr>
    </w:p>
    <w:p w:rsidR="00E0078F" w:rsidRPr="00E0078F" w:rsidRDefault="00E0078F" w:rsidP="00E0078F">
      <w:pPr>
        <w:pStyle w:val="ConsPlusTitle"/>
        <w:jc w:val="center"/>
        <w:rPr>
          <w:rFonts w:ascii="Times New Roman" w:hAnsi="Times New Roman" w:cs="Times New Roman"/>
          <w:b w:val="0"/>
          <w:sz w:val="28"/>
          <w:szCs w:val="28"/>
        </w:rPr>
      </w:pPr>
      <w:r w:rsidRPr="00E0078F">
        <w:rPr>
          <w:rFonts w:ascii="Times New Roman" w:hAnsi="Times New Roman" w:cs="Times New Roman"/>
          <w:b w:val="0"/>
          <w:sz w:val="28"/>
          <w:szCs w:val="28"/>
        </w:rPr>
        <w:t>ПОДПРОГРАММА</w:t>
      </w:r>
    </w:p>
    <w:p w:rsidR="00E0078F" w:rsidRPr="00E33CCD" w:rsidRDefault="00E0078F" w:rsidP="00E0078F">
      <w:pPr>
        <w:pStyle w:val="ConsPlusNormal"/>
        <w:jc w:val="center"/>
        <w:rPr>
          <w:rFonts w:ascii="Times New Roman" w:hAnsi="Times New Roman" w:cs="Times New Roman"/>
          <w:sz w:val="28"/>
          <w:szCs w:val="28"/>
        </w:rPr>
      </w:pPr>
      <w:r w:rsidRPr="00E33CCD">
        <w:rPr>
          <w:rFonts w:ascii="Times New Roman" w:hAnsi="Times New Roman" w:cs="Times New Roman"/>
          <w:sz w:val="28"/>
          <w:szCs w:val="28"/>
        </w:rPr>
        <w:t xml:space="preserve">«ОБЕСПЕЧЕНИЕ ЖИЛЬЕМ РАБОТНИКОВ </w:t>
      </w:r>
      <w:r>
        <w:rPr>
          <w:rFonts w:ascii="Times New Roman" w:hAnsi="Times New Roman" w:cs="Times New Roman"/>
          <w:sz w:val="28"/>
          <w:szCs w:val="28"/>
        </w:rPr>
        <w:t>МУНИЦИПАЛЬНЫХ УЧРЕЖДЕНИЙ ОБРАЗОВАНИЯ, КУЛЬТУРЫ И СПОРТА В</w:t>
      </w:r>
      <w:r w:rsidRPr="00E33CCD">
        <w:rPr>
          <w:rFonts w:ascii="Times New Roman" w:hAnsi="Times New Roman" w:cs="Times New Roman"/>
          <w:sz w:val="28"/>
          <w:szCs w:val="28"/>
        </w:rPr>
        <w:t xml:space="preserve"> МУНИЦИПАЛЬНО</w:t>
      </w:r>
      <w:r>
        <w:rPr>
          <w:rFonts w:ascii="Times New Roman" w:hAnsi="Times New Roman" w:cs="Times New Roman"/>
          <w:sz w:val="28"/>
          <w:szCs w:val="28"/>
        </w:rPr>
        <w:t>М</w:t>
      </w:r>
      <w:r w:rsidRPr="00E33CCD">
        <w:rPr>
          <w:rFonts w:ascii="Times New Roman" w:hAnsi="Times New Roman" w:cs="Times New Roman"/>
          <w:sz w:val="28"/>
          <w:szCs w:val="28"/>
        </w:rPr>
        <w:t xml:space="preserve"> ОБРАЗОВАНИ</w:t>
      </w:r>
      <w:r>
        <w:rPr>
          <w:rFonts w:ascii="Times New Roman" w:hAnsi="Times New Roman" w:cs="Times New Roman"/>
          <w:sz w:val="28"/>
          <w:szCs w:val="28"/>
        </w:rPr>
        <w:t>И</w:t>
      </w:r>
      <w:r w:rsidRPr="00E33CCD">
        <w:rPr>
          <w:rFonts w:ascii="Times New Roman" w:hAnsi="Times New Roman" w:cs="Times New Roman"/>
          <w:sz w:val="28"/>
          <w:szCs w:val="28"/>
        </w:rPr>
        <w:t xml:space="preserve"> ГОРОД КАМЕНСК-УРАЛЬСКИЙ НА 2017-2021 ГОДЫ»</w:t>
      </w:r>
    </w:p>
    <w:p w:rsidR="00E0078F" w:rsidRPr="00E33CCD" w:rsidRDefault="00E0078F" w:rsidP="00E0078F">
      <w:pPr>
        <w:pStyle w:val="ConsPlusNormal"/>
        <w:jc w:val="center"/>
        <w:outlineLvl w:val="1"/>
        <w:rPr>
          <w:rFonts w:ascii="Times New Roman" w:hAnsi="Times New Roman" w:cs="Times New Roman"/>
          <w:sz w:val="28"/>
          <w:szCs w:val="28"/>
        </w:rPr>
      </w:pPr>
    </w:p>
    <w:p w:rsidR="00E0078F" w:rsidRPr="00E33CCD" w:rsidRDefault="00E0078F" w:rsidP="00E0078F">
      <w:pPr>
        <w:widowControl w:val="0"/>
        <w:tabs>
          <w:tab w:val="center" w:pos="4818"/>
          <w:tab w:val="right" w:pos="9637"/>
        </w:tabs>
        <w:autoSpaceDE w:val="0"/>
        <w:autoSpaceDN w:val="0"/>
        <w:adjustRightInd w:val="0"/>
        <w:jc w:val="center"/>
      </w:pPr>
      <w:r w:rsidRPr="00E33CCD">
        <w:t>ПАСПОРТ</w:t>
      </w:r>
    </w:p>
    <w:p w:rsidR="00E0078F" w:rsidRDefault="00E0078F" w:rsidP="00E0078F">
      <w:pPr>
        <w:widowControl w:val="0"/>
        <w:tabs>
          <w:tab w:val="center" w:pos="4818"/>
          <w:tab w:val="right" w:pos="9637"/>
        </w:tabs>
        <w:autoSpaceDE w:val="0"/>
        <w:autoSpaceDN w:val="0"/>
        <w:adjustRightInd w:val="0"/>
        <w:jc w:val="center"/>
      </w:pPr>
      <w:r w:rsidRPr="00E33CCD">
        <w:t>Подпрограммы</w:t>
      </w:r>
      <w:r>
        <w:t xml:space="preserve"> </w:t>
      </w:r>
      <w:r w:rsidRPr="00E33CCD">
        <w:t xml:space="preserve">«Обеспечение жильем работников </w:t>
      </w:r>
      <w:r>
        <w:t>муниципальных учреждений образования, культуры и спорта в</w:t>
      </w:r>
      <w:r w:rsidRPr="00E33CCD">
        <w:t xml:space="preserve"> муниципально</w:t>
      </w:r>
      <w:r>
        <w:t>м</w:t>
      </w:r>
      <w:r w:rsidRPr="00E33CCD">
        <w:t xml:space="preserve"> образовани</w:t>
      </w:r>
      <w:r>
        <w:t>и</w:t>
      </w:r>
      <w:r w:rsidRPr="00E33CCD">
        <w:t xml:space="preserve"> город Каменск-Уральский на 2017-2021 годы»</w:t>
      </w:r>
    </w:p>
    <w:p w:rsidR="00E0078F" w:rsidRPr="00E33CCD" w:rsidRDefault="00E0078F" w:rsidP="00E0078F">
      <w:pPr>
        <w:widowControl w:val="0"/>
        <w:tabs>
          <w:tab w:val="center" w:pos="4818"/>
          <w:tab w:val="right" w:pos="9637"/>
        </w:tabs>
        <w:autoSpaceDE w:val="0"/>
        <w:autoSpaceDN w:val="0"/>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57" w:type="dxa"/>
          <w:bottom w:w="102" w:type="dxa"/>
          <w:right w:w="57" w:type="dxa"/>
        </w:tblCellMar>
        <w:tblLook w:val="04A0"/>
      </w:tblPr>
      <w:tblGrid>
        <w:gridCol w:w="3403"/>
        <w:gridCol w:w="6520"/>
      </w:tblGrid>
      <w:tr w:rsidR="00E0078F" w:rsidRPr="00E33CCD" w:rsidTr="00EA6ADC">
        <w:trPr>
          <w:jc w:val="center"/>
        </w:trPr>
        <w:tc>
          <w:tcPr>
            <w:tcW w:w="3403" w:type="dxa"/>
          </w:tcPr>
          <w:p w:rsidR="00E0078F" w:rsidRPr="00E33CCD" w:rsidRDefault="00E0078F" w:rsidP="00EA6ADC">
            <w:pPr>
              <w:pStyle w:val="ConsPlusCell"/>
              <w:jc w:val="both"/>
            </w:pPr>
            <w:r w:rsidRPr="00E33CCD">
              <w:t xml:space="preserve">Ответственный исполнитель </w:t>
            </w:r>
            <w:r>
              <w:t>под</w:t>
            </w:r>
            <w:r w:rsidRPr="00E33CCD">
              <w:t>программы</w:t>
            </w:r>
          </w:p>
        </w:tc>
        <w:tc>
          <w:tcPr>
            <w:tcW w:w="6520" w:type="dxa"/>
          </w:tcPr>
          <w:p w:rsidR="00E0078F" w:rsidRPr="00E33CCD" w:rsidRDefault="00E0078F" w:rsidP="00EA6ADC">
            <w:pPr>
              <w:pStyle w:val="ConsPlusCell"/>
              <w:jc w:val="both"/>
            </w:pPr>
            <w:r w:rsidRPr="00E33CCD">
              <w:t>Отдел по социальным и жилищным вопросам Администрации города Каменска-Уральского</w:t>
            </w:r>
          </w:p>
        </w:tc>
      </w:tr>
      <w:tr w:rsidR="00E0078F" w:rsidRPr="00E33CCD" w:rsidTr="00EA6ADC">
        <w:trPr>
          <w:jc w:val="center"/>
        </w:trPr>
        <w:tc>
          <w:tcPr>
            <w:tcW w:w="3403" w:type="dxa"/>
          </w:tcPr>
          <w:p w:rsidR="00E0078F" w:rsidRPr="00E33CCD" w:rsidRDefault="00E0078F" w:rsidP="00EA6ADC">
            <w:pPr>
              <w:pStyle w:val="ConsPlusCell"/>
              <w:jc w:val="both"/>
            </w:pPr>
            <w:r w:rsidRPr="00E33CCD">
              <w:t xml:space="preserve">Сроки реализации </w:t>
            </w:r>
            <w:r>
              <w:t>под</w:t>
            </w:r>
            <w:r w:rsidRPr="00E33CCD">
              <w:t>программы</w:t>
            </w:r>
          </w:p>
        </w:tc>
        <w:tc>
          <w:tcPr>
            <w:tcW w:w="6520" w:type="dxa"/>
          </w:tcPr>
          <w:p w:rsidR="00E0078F" w:rsidRPr="00E33CCD" w:rsidRDefault="00E0078F" w:rsidP="00EA6ADC">
            <w:pPr>
              <w:pStyle w:val="ConsPlusNormal"/>
              <w:rPr>
                <w:rFonts w:ascii="Times New Roman" w:hAnsi="Times New Roman" w:cs="Times New Roman"/>
                <w:sz w:val="28"/>
                <w:szCs w:val="28"/>
              </w:rPr>
            </w:pPr>
            <w:r w:rsidRPr="00E33CCD">
              <w:rPr>
                <w:rFonts w:ascii="Times New Roman" w:hAnsi="Times New Roman" w:cs="Times New Roman"/>
                <w:sz w:val="28"/>
                <w:szCs w:val="28"/>
              </w:rPr>
              <w:t>2017-2021 годы</w:t>
            </w:r>
          </w:p>
        </w:tc>
      </w:tr>
      <w:tr w:rsidR="00E0078F" w:rsidRPr="00E33CCD" w:rsidTr="00EA6ADC">
        <w:trPr>
          <w:jc w:val="center"/>
        </w:trPr>
        <w:tc>
          <w:tcPr>
            <w:tcW w:w="3403" w:type="dxa"/>
          </w:tcPr>
          <w:p w:rsidR="00E0078F" w:rsidRPr="00E33CCD" w:rsidRDefault="00E0078F" w:rsidP="00EA6ADC">
            <w:pPr>
              <w:pStyle w:val="ConsPlusCell"/>
              <w:jc w:val="both"/>
            </w:pPr>
            <w:r w:rsidRPr="00E33CCD">
              <w:t xml:space="preserve">Цели и задачи </w:t>
            </w:r>
            <w:r>
              <w:t>под</w:t>
            </w:r>
            <w:r w:rsidRPr="00E33CCD">
              <w:t>программы</w:t>
            </w:r>
          </w:p>
        </w:tc>
        <w:tc>
          <w:tcPr>
            <w:tcW w:w="6520" w:type="dxa"/>
          </w:tcPr>
          <w:p w:rsidR="00E0078F" w:rsidRDefault="00E0078F" w:rsidP="00EA6ADC">
            <w:pPr>
              <w:pStyle w:val="ConsPlusNormal"/>
              <w:jc w:val="both"/>
              <w:rPr>
                <w:rFonts w:ascii="Times New Roman" w:hAnsi="Times New Roman" w:cs="Times New Roman"/>
                <w:iCs/>
                <w:sz w:val="28"/>
                <w:szCs w:val="28"/>
              </w:rPr>
            </w:pPr>
            <w:r w:rsidRPr="00E33CCD">
              <w:rPr>
                <w:rFonts w:ascii="Times New Roman" w:hAnsi="Times New Roman" w:cs="Times New Roman"/>
                <w:iCs/>
                <w:sz w:val="28"/>
                <w:szCs w:val="28"/>
              </w:rPr>
              <w:t>Цел</w:t>
            </w:r>
            <w:r>
              <w:rPr>
                <w:rFonts w:ascii="Times New Roman" w:hAnsi="Times New Roman" w:cs="Times New Roman"/>
                <w:iCs/>
                <w:sz w:val="28"/>
                <w:szCs w:val="28"/>
              </w:rPr>
              <w:t xml:space="preserve">и: </w:t>
            </w:r>
          </w:p>
          <w:p w:rsidR="00E0078F" w:rsidRPr="003E053F" w:rsidRDefault="00E0078F" w:rsidP="00E0078F">
            <w:pPr>
              <w:pStyle w:val="ConsPlusNormal"/>
              <w:numPr>
                <w:ilvl w:val="0"/>
                <w:numId w:val="4"/>
              </w:numPr>
              <w:adjustRightInd w:val="0"/>
              <w:ind w:left="-57" w:firstLine="0"/>
              <w:jc w:val="both"/>
              <w:rPr>
                <w:rFonts w:ascii="Times New Roman" w:hAnsi="Times New Roman" w:cs="Times New Roman"/>
                <w:iCs/>
                <w:sz w:val="28"/>
                <w:szCs w:val="28"/>
              </w:rPr>
            </w:pPr>
            <w:r>
              <w:rPr>
                <w:rFonts w:ascii="Times New Roman" w:hAnsi="Times New Roman" w:cs="Times New Roman"/>
                <w:iCs/>
                <w:sz w:val="28"/>
                <w:szCs w:val="28"/>
              </w:rPr>
              <w:t>п</w:t>
            </w:r>
            <w:r w:rsidRPr="00E33CCD">
              <w:rPr>
                <w:rFonts w:ascii="Times New Roman" w:hAnsi="Times New Roman" w:cs="Times New Roman"/>
                <w:iCs/>
                <w:sz w:val="28"/>
                <w:szCs w:val="28"/>
              </w:rPr>
              <w:t xml:space="preserve">ривлечение </w:t>
            </w:r>
            <w:r>
              <w:rPr>
                <w:rFonts w:ascii="Times New Roman" w:hAnsi="Times New Roman" w:cs="Times New Roman"/>
                <w:iCs/>
                <w:sz w:val="28"/>
                <w:szCs w:val="28"/>
              </w:rPr>
              <w:t xml:space="preserve">и закрепление </w:t>
            </w:r>
            <w:r w:rsidRPr="00E33CCD">
              <w:rPr>
                <w:rFonts w:ascii="Times New Roman" w:hAnsi="Times New Roman" w:cs="Times New Roman"/>
                <w:iCs/>
                <w:sz w:val="28"/>
                <w:szCs w:val="28"/>
              </w:rPr>
              <w:t>на территори</w:t>
            </w:r>
            <w:r>
              <w:rPr>
                <w:rFonts w:ascii="Times New Roman" w:hAnsi="Times New Roman" w:cs="Times New Roman"/>
                <w:iCs/>
                <w:sz w:val="28"/>
                <w:szCs w:val="28"/>
              </w:rPr>
              <w:t>и</w:t>
            </w:r>
            <w:r w:rsidRPr="00E33CCD">
              <w:rPr>
                <w:rFonts w:ascii="Times New Roman" w:hAnsi="Times New Roman" w:cs="Times New Roman"/>
                <w:iCs/>
                <w:sz w:val="28"/>
                <w:szCs w:val="28"/>
              </w:rPr>
              <w:t xml:space="preserve"> муниципального образования город Каменск-Уральский для работы в </w:t>
            </w:r>
            <w:r>
              <w:rPr>
                <w:rFonts w:ascii="Times New Roman" w:hAnsi="Times New Roman" w:cs="Times New Roman"/>
                <w:sz w:val="28"/>
                <w:szCs w:val="28"/>
              </w:rPr>
              <w:t xml:space="preserve">муниципальных учреждениях образования, культуры и спорта </w:t>
            </w:r>
            <w:r>
              <w:rPr>
                <w:rFonts w:ascii="Times New Roman" w:hAnsi="Times New Roman" w:cs="Times New Roman"/>
                <w:iCs/>
                <w:sz w:val="28"/>
                <w:szCs w:val="28"/>
              </w:rPr>
              <w:t xml:space="preserve">квалифицированных </w:t>
            </w:r>
            <w:r w:rsidRPr="00E33CCD">
              <w:rPr>
                <w:rFonts w:ascii="Times New Roman" w:hAnsi="Times New Roman" w:cs="Times New Roman"/>
                <w:iCs/>
                <w:sz w:val="28"/>
                <w:szCs w:val="28"/>
              </w:rPr>
              <w:t xml:space="preserve">специалистов </w:t>
            </w:r>
            <w:r>
              <w:rPr>
                <w:rFonts w:ascii="Times New Roman" w:hAnsi="Times New Roman" w:cs="Times New Roman"/>
                <w:iCs/>
                <w:sz w:val="28"/>
                <w:szCs w:val="28"/>
              </w:rPr>
              <w:t xml:space="preserve">и улучшение их </w:t>
            </w:r>
            <w:r w:rsidRPr="003E053F">
              <w:rPr>
                <w:rFonts w:ascii="Times New Roman" w:hAnsi="Times New Roman" w:cs="Times New Roman"/>
                <w:iCs/>
                <w:sz w:val="28"/>
                <w:szCs w:val="28"/>
              </w:rPr>
              <w:t>жилищных условий;</w:t>
            </w:r>
          </w:p>
          <w:p w:rsidR="00E0078F" w:rsidRPr="003E053F" w:rsidRDefault="00E0078F" w:rsidP="00E0078F">
            <w:pPr>
              <w:pStyle w:val="ConsPlusNormal"/>
              <w:numPr>
                <w:ilvl w:val="0"/>
                <w:numId w:val="4"/>
              </w:numPr>
              <w:adjustRightInd w:val="0"/>
              <w:ind w:left="-57" w:firstLine="0"/>
              <w:jc w:val="both"/>
              <w:rPr>
                <w:rFonts w:ascii="Times New Roman" w:hAnsi="Times New Roman" w:cs="Times New Roman"/>
                <w:sz w:val="28"/>
                <w:szCs w:val="28"/>
              </w:rPr>
            </w:pPr>
            <w:r>
              <w:rPr>
                <w:rFonts w:ascii="Times New Roman" w:hAnsi="Times New Roman" w:cs="Times New Roman"/>
                <w:sz w:val="28"/>
                <w:szCs w:val="28"/>
              </w:rPr>
              <w:t>п</w:t>
            </w:r>
            <w:r w:rsidRPr="003E053F">
              <w:rPr>
                <w:rFonts w:ascii="Times New Roman" w:hAnsi="Times New Roman" w:cs="Times New Roman"/>
                <w:sz w:val="28"/>
                <w:szCs w:val="28"/>
              </w:rPr>
              <w:t>овышение доступности жилья работникам муниципальных учреждений образования, культуры и спорта, расположенных на территории муниципального образования город Каменск-Уральский.</w:t>
            </w:r>
          </w:p>
          <w:p w:rsidR="00E0078F" w:rsidRDefault="00E0078F" w:rsidP="00EA6ADC">
            <w:pPr>
              <w:pStyle w:val="ConsPlusNormal"/>
              <w:jc w:val="both"/>
              <w:rPr>
                <w:rFonts w:ascii="Times New Roman" w:hAnsi="Times New Roman" w:cs="Times New Roman"/>
                <w:iCs/>
                <w:sz w:val="28"/>
                <w:szCs w:val="28"/>
              </w:rPr>
            </w:pPr>
          </w:p>
          <w:p w:rsidR="00E0078F" w:rsidRPr="00E33CCD" w:rsidRDefault="00E0078F" w:rsidP="00EA6ADC">
            <w:pPr>
              <w:pStyle w:val="ConsPlusNormal"/>
              <w:jc w:val="both"/>
              <w:rPr>
                <w:rFonts w:ascii="Times New Roman" w:hAnsi="Times New Roman" w:cs="Times New Roman"/>
                <w:iCs/>
                <w:sz w:val="28"/>
                <w:szCs w:val="28"/>
              </w:rPr>
            </w:pPr>
            <w:r w:rsidRPr="00E33CCD">
              <w:rPr>
                <w:rFonts w:ascii="Times New Roman" w:hAnsi="Times New Roman" w:cs="Times New Roman"/>
                <w:iCs/>
                <w:sz w:val="28"/>
                <w:szCs w:val="28"/>
              </w:rPr>
              <w:t>Задач</w:t>
            </w:r>
            <w:r>
              <w:rPr>
                <w:rFonts w:ascii="Times New Roman" w:hAnsi="Times New Roman" w:cs="Times New Roman"/>
                <w:iCs/>
                <w:sz w:val="28"/>
                <w:szCs w:val="28"/>
              </w:rPr>
              <w:t>а - п</w:t>
            </w:r>
            <w:r>
              <w:rPr>
                <w:rFonts w:ascii="Times New Roman" w:hAnsi="Times New Roman" w:cs="Times New Roman"/>
                <w:sz w:val="28"/>
                <w:szCs w:val="28"/>
              </w:rPr>
              <w:t xml:space="preserve">редоставление </w:t>
            </w:r>
            <w:r w:rsidRPr="000D15FF">
              <w:rPr>
                <w:rFonts w:ascii="Times New Roman" w:hAnsi="Times New Roman" w:cs="Times New Roman"/>
                <w:iCs/>
                <w:sz w:val="28"/>
                <w:szCs w:val="28"/>
              </w:rPr>
              <w:t xml:space="preserve">выплат для приобретения на первичном рынке жилых помещений в многоквартирном доме </w:t>
            </w:r>
            <w:r w:rsidRPr="008F141C">
              <w:rPr>
                <w:rFonts w:ascii="Times New Roman" w:hAnsi="Times New Roman" w:cs="Times New Roman"/>
                <w:sz w:val="28"/>
                <w:szCs w:val="28"/>
              </w:rPr>
              <w:t>работник</w:t>
            </w:r>
            <w:r>
              <w:rPr>
                <w:rFonts w:ascii="Times New Roman" w:hAnsi="Times New Roman" w:cs="Times New Roman"/>
                <w:sz w:val="28"/>
                <w:szCs w:val="28"/>
              </w:rPr>
              <w:t>ам</w:t>
            </w:r>
            <w:r w:rsidRPr="008F141C">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учреждений образования, культуры и спорта,  </w:t>
            </w:r>
            <w:r w:rsidRPr="00FC1F04">
              <w:rPr>
                <w:rFonts w:ascii="Times New Roman" w:hAnsi="Times New Roman" w:cs="Times New Roman"/>
                <w:sz w:val="28"/>
                <w:szCs w:val="28"/>
              </w:rPr>
              <w:t xml:space="preserve"> </w:t>
            </w:r>
            <w:r w:rsidRPr="008F141C">
              <w:rPr>
                <w:rFonts w:ascii="Times New Roman" w:hAnsi="Times New Roman" w:cs="Times New Roman"/>
                <w:sz w:val="28"/>
                <w:szCs w:val="28"/>
              </w:rPr>
              <w:t>расположенных на территории муниципального образования город Каменск-Уральский</w:t>
            </w:r>
            <w:r>
              <w:rPr>
                <w:rFonts w:ascii="Times New Roman" w:hAnsi="Times New Roman" w:cs="Times New Roman"/>
                <w:sz w:val="28"/>
                <w:szCs w:val="28"/>
              </w:rPr>
              <w:t>.</w:t>
            </w:r>
            <w:r w:rsidRPr="00E33CCD">
              <w:rPr>
                <w:rFonts w:ascii="Times New Roman" w:hAnsi="Times New Roman" w:cs="Times New Roman"/>
                <w:iCs/>
                <w:sz w:val="28"/>
                <w:szCs w:val="28"/>
              </w:rPr>
              <w:t xml:space="preserve"> </w:t>
            </w:r>
          </w:p>
        </w:tc>
      </w:tr>
      <w:tr w:rsidR="00E0078F" w:rsidRPr="00E33CCD" w:rsidTr="00EA6ADC">
        <w:trPr>
          <w:jc w:val="center"/>
        </w:trPr>
        <w:tc>
          <w:tcPr>
            <w:tcW w:w="3403" w:type="dxa"/>
          </w:tcPr>
          <w:p w:rsidR="00E0078F" w:rsidRPr="00E33CCD" w:rsidRDefault="00E0078F" w:rsidP="00EA6ADC">
            <w:pPr>
              <w:pStyle w:val="ConsPlusCell"/>
              <w:jc w:val="both"/>
            </w:pPr>
            <w:r w:rsidRPr="00E33CCD">
              <w:lastRenderedPageBreak/>
              <w:t xml:space="preserve">Перечень основных целевых показателей </w:t>
            </w:r>
            <w:r>
              <w:t>под</w:t>
            </w:r>
            <w:r w:rsidRPr="00E33CCD">
              <w:t>программы</w:t>
            </w:r>
          </w:p>
        </w:tc>
        <w:tc>
          <w:tcPr>
            <w:tcW w:w="6520" w:type="dxa"/>
          </w:tcPr>
          <w:p w:rsidR="00E0078F" w:rsidRPr="00E33CCD" w:rsidRDefault="00E0078F" w:rsidP="00EA6ADC">
            <w:pPr>
              <w:autoSpaceDE w:val="0"/>
              <w:autoSpaceDN w:val="0"/>
              <w:adjustRightInd w:val="0"/>
              <w:jc w:val="both"/>
            </w:pPr>
            <w:r>
              <w:t>К</w:t>
            </w:r>
            <w:r w:rsidRPr="008F141C">
              <w:t xml:space="preserve">оличество </w:t>
            </w:r>
            <w:r w:rsidRPr="000D15FF">
              <w:t xml:space="preserve">предоставленных выплат </w:t>
            </w:r>
            <w:r w:rsidRPr="003470F8">
              <w:t xml:space="preserve">работникам </w:t>
            </w:r>
            <w:r>
              <w:t xml:space="preserve">муниципальных учреждений образования, культуры и спорта, </w:t>
            </w:r>
            <w:r w:rsidRPr="003470F8">
              <w:t>расположенных на территории муниципального образования город Каменск-Уральский,</w:t>
            </w:r>
            <w:r w:rsidRPr="008F141C">
              <w:t xml:space="preserve"> улучшивши</w:t>
            </w:r>
            <w:r>
              <w:t>м</w:t>
            </w:r>
            <w:r w:rsidRPr="008F141C">
              <w:t xml:space="preserve"> жилищные условия в рамках </w:t>
            </w:r>
            <w:r>
              <w:t>подп</w:t>
            </w:r>
            <w:r w:rsidRPr="008F141C">
              <w:t>рограммы</w:t>
            </w:r>
            <w:r>
              <w:t>.</w:t>
            </w:r>
          </w:p>
        </w:tc>
      </w:tr>
      <w:tr w:rsidR="00E0078F" w:rsidRPr="00E33CCD" w:rsidTr="00EA6ADC">
        <w:trPr>
          <w:jc w:val="center"/>
        </w:trPr>
        <w:tc>
          <w:tcPr>
            <w:tcW w:w="3403" w:type="dxa"/>
          </w:tcPr>
          <w:p w:rsidR="00E0078F" w:rsidRPr="00E33CCD" w:rsidRDefault="00E0078F" w:rsidP="00EA6ADC">
            <w:pPr>
              <w:pStyle w:val="ConsPlusCell"/>
              <w:jc w:val="both"/>
            </w:pPr>
            <w:r w:rsidRPr="00E33CCD">
              <w:t xml:space="preserve">Объемы финансирования </w:t>
            </w:r>
            <w:r>
              <w:t>под</w:t>
            </w:r>
            <w:r w:rsidRPr="00E33CCD">
              <w:t>программы по годам</w:t>
            </w:r>
            <w:r>
              <w:t xml:space="preserve"> реализации</w:t>
            </w:r>
            <w:r w:rsidRPr="00E33CCD">
              <w:t>, тыс</w:t>
            </w:r>
            <w:proofErr w:type="gramStart"/>
            <w:r w:rsidRPr="00E33CCD">
              <w:t>.р</w:t>
            </w:r>
            <w:proofErr w:type="gramEnd"/>
            <w:r w:rsidRPr="00E33CCD">
              <w:t>уб.</w:t>
            </w:r>
          </w:p>
        </w:tc>
        <w:tc>
          <w:tcPr>
            <w:tcW w:w="6520" w:type="dxa"/>
          </w:tcPr>
          <w:p w:rsidR="00E0078F" w:rsidRPr="00E33CCD" w:rsidRDefault="00E0078F" w:rsidP="00EA6ADC">
            <w:pPr>
              <w:jc w:val="both"/>
              <w:rPr>
                <w:rFonts w:cs="Arial"/>
              </w:rPr>
            </w:pPr>
            <w:r>
              <w:rPr>
                <w:rFonts w:cs="Arial"/>
              </w:rPr>
              <w:t>Всего: 40750,0, в том числе:</w:t>
            </w:r>
          </w:p>
          <w:p w:rsidR="00E0078F" w:rsidRPr="00E33CCD" w:rsidRDefault="00E0078F" w:rsidP="00EA6ADC">
            <w:pPr>
              <w:jc w:val="both"/>
              <w:rPr>
                <w:rFonts w:cs="Arial"/>
              </w:rPr>
            </w:pPr>
            <w:r w:rsidRPr="00E33CCD">
              <w:rPr>
                <w:rFonts w:cs="Arial"/>
              </w:rPr>
              <w:t xml:space="preserve">2017 год – </w:t>
            </w:r>
            <w:r>
              <w:rPr>
                <w:rFonts w:cs="Arial"/>
              </w:rPr>
              <w:t>0,0</w:t>
            </w:r>
            <w:r w:rsidRPr="00E33CCD">
              <w:rPr>
                <w:rFonts w:cs="Arial"/>
              </w:rPr>
              <w:t>;</w:t>
            </w:r>
          </w:p>
          <w:p w:rsidR="00E0078F" w:rsidRPr="00E33CCD" w:rsidRDefault="00E0078F" w:rsidP="00EA6ADC">
            <w:pPr>
              <w:jc w:val="both"/>
              <w:rPr>
                <w:rFonts w:cs="Arial"/>
              </w:rPr>
            </w:pPr>
            <w:r w:rsidRPr="00E33CCD">
              <w:rPr>
                <w:rFonts w:cs="Arial"/>
              </w:rPr>
              <w:t xml:space="preserve">2018 год – </w:t>
            </w:r>
            <w:r>
              <w:rPr>
                <w:rFonts w:cs="Arial"/>
              </w:rPr>
              <w:t>8150,0</w:t>
            </w:r>
            <w:r w:rsidRPr="00E33CCD">
              <w:rPr>
                <w:rFonts w:cs="Arial"/>
              </w:rPr>
              <w:t>;</w:t>
            </w:r>
          </w:p>
          <w:p w:rsidR="00E0078F" w:rsidRPr="00E33CCD" w:rsidRDefault="00E0078F" w:rsidP="00EA6ADC">
            <w:pPr>
              <w:jc w:val="both"/>
              <w:rPr>
                <w:rFonts w:cs="Arial"/>
              </w:rPr>
            </w:pPr>
            <w:r w:rsidRPr="00E33CCD">
              <w:rPr>
                <w:rFonts w:cs="Arial"/>
              </w:rPr>
              <w:t xml:space="preserve">2019 год – </w:t>
            </w:r>
            <w:r>
              <w:rPr>
                <w:rFonts w:cs="Arial"/>
              </w:rPr>
              <w:t>8150,0</w:t>
            </w:r>
            <w:r w:rsidRPr="00E33CCD">
              <w:rPr>
                <w:rFonts w:cs="Arial"/>
              </w:rPr>
              <w:t>;</w:t>
            </w:r>
          </w:p>
          <w:p w:rsidR="00E0078F" w:rsidRPr="00E33CCD" w:rsidRDefault="00E0078F" w:rsidP="00EA6ADC">
            <w:pPr>
              <w:jc w:val="both"/>
              <w:rPr>
                <w:rFonts w:cs="Arial"/>
              </w:rPr>
            </w:pPr>
            <w:r w:rsidRPr="00E33CCD">
              <w:rPr>
                <w:rFonts w:cs="Arial"/>
              </w:rPr>
              <w:t xml:space="preserve">2020 год – </w:t>
            </w:r>
            <w:r>
              <w:rPr>
                <w:rFonts w:cs="Arial"/>
              </w:rPr>
              <w:t>8150,0</w:t>
            </w:r>
            <w:r w:rsidRPr="00E33CCD">
              <w:rPr>
                <w:rFonts w:cs="Arial"/>
              </w:rPr>
              <w:t>;</w:t>
            </w:r>
          </w:p>
          <w:p w:rsidR="00E0078F" w:rsidRPr="00E33CCD" w:rsidRDefault="00E0078F" w:rsidP="00EA6ADC">
            <w:pPr>
              <w:jc w:val="both"/>
              <w:rPr>
                <w:rFonts w:cs="Arial"/>
              </w:rPr>
            </w:pPr>
            <w:r w:rsidRPr="00E33CCD">
              <w:rPr>
                <w:rFonts w:cs="Arial"/>
              </w:rPr>
              <w:t xml:space="preserve">2021 год – </w:t>
            </w:r>
            <w:r>
              <w:rPr>
                <w:rFonts w:cs="Arial"/>
              </w:rPr>
              <w:t>16300,0</w:t>
            </w:r>
            <w:r w:rsidRPr="00E33CCD">
              <w:rPr>
                <w:rFonts w:cs="Arial"/>
              </w:rPr>
              <w:t xml:space="preserve">, из них: </w:t>
            </w:r>
          </w:p>
          <w:p w:rsidR="00E0078F" w:rsidRPr="00E33CCD" w:rsidRDefault="00E0078F" w:rsidP="00EA6ADC">
            <w:pPr>
              <w:jc w:val="both"/>
              <w:rPr>
                <w:rFonts w:cs="Arial"/>
              </w:rPr>
            </w:pPr>
            <w:r w:rsidRPr="00E33CCD">
              <w:rPr>
                <w:rFonts w:cs="Arial"/>
              </w:rPr>
              <w:t>местн</w:t>
            </w:r>
            <w:r>
              <w:rPr>
                <w:rFonts w:cs="Arial"/>
              </w:rPr>
              <w:t>ый</w:t>
            </w:r>
            <w:r w:rsidRPr="00E33CCD">
              <w:rPr>
                <w:rFonts w:cs="Arial"/>
              </w:rPr>
              <w:t xml:space="preserve"> бюджет</w:t>
            </w:r>
            <w:r>
              <w:rPr>
                <w:rFonts w:cs="Arial"/>
              </w:rPr>
              <w:t xml:space="preserve"> – 2500,0, в том числе:</w:t>
            </w:r>
          </w:p>
          <w:p w:rsidR="00E0078F" w:rsidRPr="00E33CCD" w:rsidRDefault="00E0078F" w:rsidP="00EA6ADC">
            <w:pPr>
              <w:jc w:val="both"/>
              <w:rPr>
                <w:rFonts w:cs="Arial"/>
              </w:rPr>
            </w:pPr>
            <w:r w:rsidRPr="00E33CCD">
              <w:rPr>
                <w:rFonts w:cs="Arial"/>
              </w:rPr>
              <w:t xml:space="preserve">2017 год – </w:t>
            </w:r>
            <w:r>
              <w:rPr>
                <w:rFonts w:cs="Arial"/>
              </w:rPr>
              <w:t>0,0</w:t>
            </w:r>
            <w:r w:rsidRPr="00E33CCD">
              <w:rPr>
                <w:rFonts w:cs="Arial"/>
              </w:rPr>
              <w:t>;</w:t>
            </w:r>
          </w:p>
          <w:p w:rsidR="00E0078F" w:rsidRPr="00E33CCD" w:rsidRDefault="00E0078F" w:rsidP="00EA6ADC">
            <w:pPr>
              <w:jc w:val="both"/>
              <w:rPr>
                <w:rFonts w:cs="Arial"/>
              </w:rPr>
            </w:pPr>
            <w:r w:rsidRPr="00E33CCD">
              <w:rPr>
                <w:rFonts w:cs="Arial"/>
              </w:rPr>
              <w:t xml:space="preserve">2018 год – </w:t>
            </w:r>
            <w:r>
              <w:rPr>
                <w:rFonts w:cs="Arial"/>
              </w:rPr>
              <w:t>500,0</w:t>
            </w:r>
            <w:r w:rsidRPr="00E33CCD">
              <w:rPr>
                <w:rFonts w:cs="Arial"/>
              </w:rPr>
              <w:t>;</w:t>
            </w:r>
          </w:p>
          <w:p w:rsidR="00E0078F" w:rsidRPr="00E33CCD" w:rsidRDefault="00E0078F" w:rsidP="00EA6ADC">
            <w:pPr>
              <w:jc w:val="both"/>
              <w:rPr>
                <w:rFonts w:cs="Arial"/>
              </w:rPr>
            </w:pPr>
            <w:r w:rsidRPr="00E33CCD">
              <w:rPr>
                <w:rFonts w:cs="Arial"/>
              </w:rPr>
              <w:t xml:space="preserve">2019 год – </w:t>
            </w:r>
            <w:r>
              <w:rPr>
                <w:rFonts w:cs="Arial"/>
              </w:rPr>
              <w:t>500,0</w:t>
            </w:r>
            <w:r w:rsidRPr="00E33CCD">
              <w:rPr>
                <w:rFonts w:cs="Arial"/>
              </w:rPr>
              <w:t>;</w:t>
            </w:r>
          </w:p>
          <w:p w:rsidR="00E0078F" w:rsidRPr="00E33CCD" w:rsidRDefault="00E0078F" w:rsidP="00EA6ADC">
            <w:pPr>
              <w:jc w:val="both"/>
              <w:rPr>
                <w:rFonts w:cs="Arial"/>
              </w:rPr>
            </w:pPr>
            <w:r w:rsidRPr="00E33CCD">
              <w:rPr>
                <w:rFonts w:cs="Arial"/>
              </w:rPr>
              <w:t xml:space="preserve">2020 год – </w:t>
            </w:r>
            <w:r>
              <w:rPr>
                <w:rFonts w:cs="Arial"/>
              </w:rPr>
              <w:t>500,0</w:t>
            </w:r>
            <w:r w:rsidRPr="00E33CCD">
              <w:rPr>
                <w:rFonts w:cs="Arial"/>
              </w:rPr>
              <w:t>;</w:t>
            </w:r>
          </w:p>
          <w:p w:rsidR="00E0078F" w:rsidRPr="00E33CCD" w:rsidRDefault="00E0078F" w:rsidP="00EA6ADC">
            <w:pPr>
              <w:jc w:val="both"/>
              <w:rPr>
                <w:rFonts w:cs="Arial"/>
              </w:rPr>
            </w:pPr>
            <w:r w:rsidRPr="00E33CCD">
              <w:rPr>
                <w:rFonts w:cs="Arial"/>
              </w:rPr>
              <w:t xml:space="preserve">2021 год – </w:t>
            </w:r>
            <w:r>
              <w:rPr>
                <w:rFonts w:cs="Arial"/>
              </w:rPr>
              <w:t>1000,0</w:t>
            </w:r>
            <w:r w:rsidRPr="00E33CCD">
              <w:rPr>
                <w:rFonts w:cs="Arial"/>
              </w:rPr>
              <w:t>;</w:t>
            </w:r>
          </w:p>
          <w:p w:rsidR="00E0078F" w:rsidRPr="00E33CCD" w:rsidRDefault="00E0078F" w:rsidP="00EA6ADC">
            <w:pPr>
              <w:jc w:val="both"/>
              <w:rPr>
                <w:rFonts w:cs="Arial"/>
              </w:rPr>
            </w:pPr>
            <w:r w:rsidRPr="00E33CCD">
              <w:rPr>
                <w:rFonts w:cs="Arial"/>
              </w:rPr>
              <w:t>внебюджетны</w:t>
            </w:r>
            <w:r>
              <w:rPr>
                <w:rFonts w:cs="Arial"/>
              </w:rPr>
              <w:t>е</w:t>
            </w:r>
            <w:r w:rsidRPr="00E33CCD">
              <w:rPr>
                <w:rFonts w:cs="Arial"/>
              </w:rPr>
              <w:t xml:space="preserve"> источник</w:t>
            </w:r>
            <w:r>
              <w:rPr>
                <w:rFonts w:cs="Arial"/>
              </w:rPr>
              <w:t>и – 38250,0, в том числе</w:t>
            </w:r>
            <w:r w:rsidRPr="00E33CCD">
              <w:rPr>
                <w:rFonts w:cs="Arial"/>
              </w:rPr>
              <w:t>:</w:t>
            </w:r>
          </w:p>
          <w:p w:rsidR="00E0078F" w:rsidRPr="00E33CCD" w:rsidRDefault="00E0078F" w:rsidP="00EA6ADC">
            <w:pPr>
              <w:jc w:val="both"/>
              <w:rPr>
                <w:rFonts w:cs="Arial"/>
              </w:rPr>
            </w:pPr>
            <w:r w:rsidRPr="00E33CCD">
              <w:rPr>
                <w:rFonts w:cs="Arial"/>
              </w:rPr>
              <w:t xml:space="preserve">2017 год – </w:t>
            </w:r>
            <w:r>
              <w:rPr>
                <w:rFonts w:cs="Arial"/>
              </w:rPr>
              <w:t>0,0</w:t>
            </w:r>
            <w:r w:rsidRPr="00E33CCD">
              <w:rPr>
                <w:rFonts w:cs="Arial"/>
              </w:rPr>
              <w:t>;</w:t>
            </w:r>
          </w:p>
          <w:p w:rsidR="00E0078F" w:rsidRPr="00E33CCD" w:rsidRDefault="00E0078F" w:rsidP="00EA6ADC">
            <w:pPr>
              <w:jc w:val="both"/>
              <w:rPr>
                <w:rFonts w:cs="Arial"/>
              </w:rPr>
            </w:pPr>
            <w:r w:rsidRPr="00E33CCD">
              <w:rPr>
                <w:rFonts w:cs="Arial"/>
              </w:rPr>
              <w:t xml:space="preserve">2018 год – </w:t>
            </w:r>
            <w:r>
              <w:rPr>
                <w:rFonts w:cs="Arial"/>
              </w:rPr>
              <w:t>7650,0</w:t>
            </w:r>
            <w:r w:rsidRPr="00E33CCD">
              <w:rPr>
                <w:rFonts w:cs="Arial"/>
              </w:rPr>
              <w:t>;</w:t>
            </w:r>
          </w:p>
          <w:p w:rsidR="00E0078F" w:rsidRPr="00E33CCD" w:rsidRDefault="00E0078F" w:rsidP="00EA6ADC">
            <w:pPr>
              <w:jc w:val="both"/>
              <w:rPr>
                <w:rFonts w:cs="Arial"/>
              </w:rPr>
            </w:pPr>
            <w:r w:rsidRPr="00E33CCD">
              <w:rPr>
                <w:rFonts w:cs="Arial"/>
              </w:rPr>
              <w:t xml:space="preserve">2019 год – </w:t>
            </w:r>
            <w:r>
              <w:rPr>
                <w:rFonts w:cs="Arial"/>
              </w:rPr>
              <w:t>7650,0</w:t>
            </w:r>
            <w:r w:rsidRPr="00E33CCD">
              <w:rPr>
                <w:rFonts w:cs="Arial"/>
              </w:rPr>
              <w:t>;</w:t>
            </w:r>
          </w:p>
          <w:p w:rsidR="00E0078F" w:rsidRPr="00E33CCD" w:rsidRDefault="00E0078F" w:rsidP="00EA6ADC">
            <w:pPr>
              <w:jc w:val="both"/>
              <w:rPr>
                <w:rFonts w:cs="Arial"/>
              </w:rPr>
            </w:pPr>
            <w:r w:rsidRPr="00E33CCD">
              <w:rPr>
                <w:rFonts w:cs="Arial"/>
              </w:rPr>
              <w:t xml:space="preserve">2020 год – </w:t>
            </w:r>
            <w:r>
              <w:rPr>
                <w:rFonts w:cs="Arial"/>
              </w:rPr>
              <w:t>7650,0</w:t>
            </w:r>
            <w:r w:rsidRPr="00E33CCD">
              <w:rPr>
                <w:rFonts w:cs="Arial"/>
              </w:rPr>
              <w:t>;</w:t>
            </w:r>
          </w:p>
          <w:p w:rsidR="00E0078F" w:rsidRPr="00E33CCD" w:rsidRDefault="00E0078F" w:rsidP="00EA6ADC">
            <w:pPr>
              <w:jc w:val="both"/>
              <w:rPr>
                <w:rFonts w:cs="Arial"/>
              </w:rPr>
            </w:pPr>
            <w:r w:rsidRPr="00E33CCD">
              <w:rPr>
                <w:rFonts w:cs="Arial"/>
              </w:rPr>
              <w:t xml:space="preserve">2021 год – </w:t>
            </w:r>
            <w:r>
              <w:rPr>
                <w:rFonts w:cs="Arial"/>
              </w:rPr>
              <w:t>15300,0</w:t>
            </w:r>
            <w:r w:rsidRPr="00E33CCD">
              <w:rPr>
                <w:rFonts w:cs="Arial"/>
              </w:rPr>
              <w:t>.</w:t>
            </w:r>
          </w:p>
        </w:tc>
      </w:tr>
      <w:tr w:rsidR="00E0078F" w:rsidRPr="00E33CCD" w:rsidTr="00EA6ADC">
        <w:trPr>
          <w:jc w:val="center"/>
        </w:trPr>
        <w:tc>
          <w:tcPr>
            <w:tcW w:w="3403" w:type="dxa"/>
          </w:tcPr>
          <w:p w:rsidR="00E0078F" w:rsidRPr="00E33CCD" w:rsidRDefault="00E0078F" w:rsidP="00EA6ADC">
            <w:pPr>
              <w:pStyle w:val="ConsPlusCell"/>
              <w:jc w:val="both"/>
            </w:pPr>
            <w:r w:rsidRPr="00E33CCD">
              <w:t xml:space="preserve">Адрес размещения </w:t>
            </w:r>
            <w:r>
              <w:t>под</w:t>
            </w:r>
            <w:r w:rsidRPr="00E33CCD">
              <w:t>программы в сети Интернет</w:t>
            </w:r>
          </w:p>
        </w:tc>
        <w:tc>
          <w:tcPr>
            <w:tcW w:w="6520" w:type="dxa"/>
          </w:tcPr>
          <w:p w:rsidR="00E0078F" w:rsidRPr="00E33CCD" w:rsidRDefault="00E0078F" w:rsidP="00EA6ADC">
            <w:pPr>
              <w:pStyle w:val="ConsPlusCell"/>
              <w:jc w:val="both"/>
            </w:pPr>
            <w:proofErr w:type="spellStart"/>
            <w:r w:rsidRPr="00E33CCD">
              <w:t>www.kamensk-uralskiy.ru</w:t>
            </w:r>
            <w:proofErr w:type="spellEnd"/>
          </w:p>
        </w:tc>
      </w:tr>
    </w:tbl>
    <w:p w:rsidR="00E0078F" w:rsidRPr="00E33CCD" w:rsidRDefault="00E0078F" w:rsidP="00E0078F"/>
    <w:p w:rsidR="00E0078F" w:rsidRPr="00E33CCD" w:rsidRDefault="00E0078F" w:rsidP="00E0078F">
      <w:pPr>
        <w:pStyle w:val="ConsPlusNormal"/>
        <w:jc w:val="center"/>
        <w:outlineLvl w:val="1"/>
        <w:rPr>
          <w:rFonts w:ascii="Times New Roman" w:hAnsi="Times New Roman" w:cs="Times New Roman"/>
          <w:sz w:val="28"/>
          <w:szCs w:val="28"/>
        </w:rPr>
      </w:pPr>
      <w:r w:rsidRPr="00E33CCD">
        <w:rPr>
          <w:rFonts w:ascii="Times New Roman" w:hAnsi="Times New Roman" w:cs="Times New Roman"/>
          <w:sz w:val="28"/>
          <w:szCs w:val="28"/>
        </w:rPr>
        <w:t>1. Характеристика проблемы</w:t>
      </w:r>
    </w:p>
    <w:p w:rsidR="00E0078F" w:rsidRPr="00E33CCD" w:rsidRDefault="00E0078F" w:rsidP="00E0078F">
      <w:pPr>
        <w:pStyle w:val="ConsPlusNormal"/>
        <w:jc w:val="center"/>
        <w:outlineLvl w:val="1"/>
        <w:rPr>
          <w:rFonts w:ascii="Times New Roman" w:hAnsi="Times New Roman" w:cs="Times New Roman"/>
          <w:sz w:val="28"/>
          <w:szCs w:val="28"/>
        </w:rPr>
      </w:pPr>
    </w:p>
    <w:p w:rsidR="00E0078F" w:rsidRPr="00E33CCD" w:rsidRDefault="00E0078F" w:rsidP="00E0078F">
      <w:pPr>
        <w:autoSpaceDE w:val="0"/>
        <w:autoSpaceDN w:val="0"/>
        <w:adjustRightInd w:val="0"/>
        <w:ind w:firstLine="540"/>
        <w:jc w:val="both"/>
        <w:rPr>
          <w:rFonts w:cs="Calibri"/>
        </w:rPr>
      </w:pPr>
      <w:r w:rsidRPr="00653A14">
        <w:rPr>
          <w:rFonts w:cs="Calibri"/>
        </w:rPr>
        <w:t>1.1. Внеочередное</w:t>
      </w:r>
      <w:r w:rsidRPr="00E33CCD">
        <w:rPr>
          <w:rFonts w:cs="Calibri"/>
        </w:rPr>
        <w:t xml:space="preserve"> предоставление жилых помещений муниципального жилищного фонда социального использования </w:t>
      </w:r>
      <w:r>
        <w:rPr>
          <w:rFonts w:cs="Calibri"/>
        </w:rPr>
        <w:t>работникам</w:t>
      </w:r>
      <w:r w:rsidRPr="00E33CCD">
        <w:rPr>
          <w:rFonts w:cs="Calibri"/>
        </w:rPr>
        <w:t xml:space="preserve"> </w:t>
      </w:r>
      <w:r>
        <w:rPr>
          <w:rFonts w:cs="Calibri"/>
        </w:rPr>
        <w:t>муниципальных</w:t>
      </w:r>
      <w:r w:rsidRPr="00E33CCD">
        <w:rPr>
          <w:rFonts w:cs="Calibri"/>
        </w:rPr>
        <w:t xml:space="preserve"> учреждени</w:t>
      </w:r>
      <w:r>
        <w:rPr>
          <w:rFonts w:cs="Calibri"/>
        </w:rPr>
        <w:t>й</w:t>
      </w:r>
      <w:r w:rsidRPr="00E33CCD">
        <w:rPr>
          <w:rFonts w:cs="Calibri"/>
        </w:rPr>
        <w:t xml:space="preserve"> </w:t>
      </w:r>
      <w:r>
        <w:rPr>
          <w:rFonts w:cs="Calibri"/>
        </w:rPr>
        <w:t xml:space="preserve">в сферах образования, культуры и спорта </w:t>
      </w:r>
      <w:r w:rsidRPr="00E33CCD">
        <w:rPr>
          <w:rFonts w:cs="Calibri"/>
        </w:rPr>
        <w:t>действующим законодательством не предусмотрено.</w:t>
      </w:r>
    </w:p>
    <w:p w:rsidR="00E0078F" w:rsidRDefault="00E0078F" w:rsidP="00E0078F">
      <w:pPr>
        <w:autoSpaceDE w:val="0"/>
        <w:autoSpaceDN w:val="0"/>
        <w:adjustRightInd w:val="0"/>
        <w:ind w:firstLine="540"/>
        <w:jc w:val="both"/>
      </w:pPr>
      <w:r w:rsidRPr="00E33CCD">
        <w:rPr>
          <w:rFonts w:cs="Calibri"/>
        </w:rPr>
        <w:t>Вместе с тем, в соответствии с жилищным законодательством органы местного самоуправления вправе использовать бюджетные средства для улучшения жилищных условий граждан, в том числе путем предоставления выплат для строительства или приобретения жилого помещения.</w:t>
      </w:r>
      <w:r>
        <w:rPr>
          <w:rFonts w:cs="Calibri"/>
        </w:rPr>
        <w:t xml:space="preserve"> </w:t>
      </w:r>
    </w:p>
    <w:p w:rsidR="00E0078F" w:rsidRDefault="00E0078F" w:rsidP="00E0078F">
      <w:pPr>
        <w:autoSpaceDE w:val="0"/>
        <w:autoSpaceDN w:val="0"/>
        <w:adjustRightInd w:val="0"/>
        <w:ind w:firstLine="567"/>
        <w:jc w:val="both"/>
        <w:rPr>
          <w:rFonts w:cs="Calibri"/>
        </w:rPr>
      </w:pPr>
      <w:r w:rsidRPr="00653A14">
        <w:rPr>
          <w:rFonts w:cs="Calibri"/>
        </w:rPr>
        <w:t xml:space="preserve">1.2. В настоящее время </w:t>
      </w:r>
      <w:r>
        <w:rPr>
          <w:rFonts w:cs="Calibri"/>
        </w:rPr>
        <w:t xml:space="preserve">муниципальные </w:t>
      </w:r>
      <w:r w:rsidRPr="00653A14">
        <w:rPr>
          <w:rFonts w:cs="Calibri"/>
        </w:rPr>
        <w:t xml:space="preserve">учреждения </w:t>
      </w:r>
      <w:r>
        <w:rPr>
          <w:rFonts w:cs="Calibri"/>
        </w:rPr>
        <w:t xml:space="preserve">образования, культуры и спорта, </w:t>
      </w:r>
      <w:r w:rsidRPr="00653A14">
        <w:rPr>
          <w:rFonts w:cs="Calibri"/>
        </w:rPr>
        <w:t xml:space="preserve">расположенные на территории </w:t>
      </w:r>
      <w:r>
        <w:rPr>
          <w:rFonts w:cs="Calibri"/>
        </w:rPr>
        <w:t>города Каменска-Уральского</w:t>
      </w:r>
      <w:r w:rsidRPr="00653A14">
        <w:rPr>
          <w:rFonts w:cs="Calibri"/>
        </w:rPr>
        <w:t xml:space="preserve">, остро нуждаются в квалифицированных кадрах. </w:t>
      </w:r>
      <w:proofErr w:type="gramStart"/>
      <w:r w:rsidRPr="00653A14">
        <w:rPr>
          <w:rFonts w:cs="Calibri"/>
        </w:rPr>
        <w:t xml:space="preserve">Посредством принятия и реализации подпрограммы «Обеспечение жильем работников </w:t>
      </w:r>
      <w:r>
        <w:rPr>
          <w:rFonts w:cs="Calibri"/>
        </w:rPr>
        <w:t>муниципальных учреждений образования, культуры и спорта в</w:t>
      </w:r>
      <w:r w:rsidRPr="00653A14">
        <w:rPr>
          <w:rFonts w:cs="Calibri"/>
        </w:rPr>
        <w:t xml:space="preserve"> муниципально</w:t>
      </w:r>
      <w:r>
        <w:rPr>
          <w:rFonts w:cs="Calibri"/>
        </w:rPr>
        <w:t>м</w:t>
      </w:r>
      <w:r w:rsidRPr="00653A14">
        <w:rPr>
          <w:rFonts w:cs="Calibri"/>
        </w:rPr>
        <w:t xml:space="preserve"> образовани</w:t>
      </w:r>
      <w:r>
        <w:rPr>
          <w:rFonts w:cs="Calibri"/>
        </w:rPr>
        <w:t>и</w:t>
      </w:r>
      <w:r w:rsidRPr="00653A14">
        <w:rPr>
          <w:rFonts w:cs="Calibri"/>
        </w:rPr>
        <w:t xml:space="preserve"> город Каменск-Уральский на 2017-2021 годы» </w:t>
      </w:r>
      <w:r w:rsidRPr="00653A14">
        <w:rPr>
          <w:rFonts w:cs="Calibri"/>
        </w:rPr>
        <w:lastRenderedPageBreak/>
        <w:t xml:space="preserve">будут созданы преимущественные условия для привлечения </w:t>
      </w:r>
      <w:r>
        <w:rPr>
          <w:rFonts w:cs="Calibri"/>
        </w:rPr>
        <w:t>и закрепления квалифицированных</w:t>
      </w:r>
      <w:r w:rsidRPr="00653A14">
        <w:rPr>
          <w:rFonts w:cs="Calibri"/>
        </w:rPr>
        <w:t xml:space="preserve"> специалистов на территори</w:t>
      </w:r>
      <w:r>
        <w:rPr>
          <w:rFonts w:cs="Calibri"/>
        </w:rPr>
        <w:t>и</w:t>
      </w:r>
      <w:r w:rsidRPr="00653A14">
        <w:rPr>
          <w:rFonts w:cs="Calibri"/>
        </w:rPr>
        <w:t xml:space="preserve"> муниципального образования, что, в свою очередь</w:t>
      </w:r>
      <w:r>
        <w:rPr>
          <w:rFonts w:cs="Calibri"/>
        </w:rPr>
        <w:t>,</w:t>
      </w:r>
      <w:r w:rsidRPr="00653A14">
        <w:rPr>
          <w:rFonts w:cs="Calibri"/>
        </w:rPr>
        <w:t xml:space="preserve"> будет способствовать улучшению качества жизни населения муниципального образования, положительно повлияет на социально-экономическое развитие городского округа.</w:t>
      </w:r>
      <w:r>
        <w:rPr>
          <w:rFonts w:cs="Calibri"/>
        </w:rPr>
        <w:t xml:space="preserve"> </w:t>
      </w:r>
      <w:proofErr w:type="gramEnd"/>
    </w:p>
    <w:p w:rsidR="00E0078F" w:rsidRPr="00E33CCD" w:rsidRDefault="00E0078F" w:rsidP="00E0078F">
      <w:pPr>
        <w:autoSpaceDE w:val="0"/>
        <w:autoSpaceDN w:val="0"/>
        <w:adjustRightInd w:val="0"/>
        <w:ind w:firstLine="709"/>
        <w:jc w:val="both"/>
      </w:pPr>
      <w:r w:rsidRPr="00E33CCD">
        <w:t xml:space="preserve">Реализация мероприятий </w:t>
      </w:r>
      <w:r>
        <w:t>подп</w:t>
      </w:r>
      <w:r w:rsidRPr="00E33CCD">
        <w:t xml:space="preserve">рограммы позволит повысить доступность жилья для граждан и улучшить жилищные условия </w:t>
      </w:r>
      <w:r>
        <w:t>примерно 26 семьям</w:t>
      </w:r>
      <w:r w:rsidRPr="00E33CCD">
        <w:t xml:space="preserve"> </w:t>
      </w:r>
      <w:r>
        <w:t xml:space="preserve">работников </w:t>
      </w:r>
      <w:r w:rsidRPr="00F44949">
        <w:t>муниципальных учреждений образования, культуры и спорта</w:t>
      </w:r>
      <w:r w:rsidRPr="00E33CCD">
        <w:t xml:space="preserve"> в течение </w:t>
      </w:r>
      <w:r>
        <w:t>4</w:t>
      </w:r>
      <w:r w:rsidRPr="00E33CCD">
        <w:t xml:space="preserve"> (</w:t>
      </w:r>
      <w:r>
        <w:t>четырех</w:t>
      </w:r>
      <w:r w:rsidRPr="00E33CCD">
        <w:t>) лет, а также будет способствовать активизации жилищного строительства на территории муниципального образования город Каменск-Уральский.</w:t>
      </w:r>
    </w:p>
    <w:p w:rsidR="00E0078F" w:rsidRPr="00E33CCD" w:rsidRDefault="00E0078F" w:rsidP="00E0078F">
      <w:pPr>
        <w:autoSpaceDE w:val="0"/>
        <w:autoSpaceDN w:val="0"/>
        <w:adjustRightInd w:val="0"/>
        <w:ind w:firstLine="540"/>
        <w:jc w:val="both"/>
        <w:rPr>
          <w:rFonts w:cs="Calibri"/>
        </w:rPr>
      </w:pPr>
    </w:p>
    <w:p w:rsidR="00E0078F" w:rsidRPr="00E33CCD" w:rsidRDefault="00E0078F" w:rsidP="00E0078F">
      <w:pPr>
        <w:pStyle w:val="ConsPlusNormal"/>
        <w:jc w:val="center"/>
        <w:outlineLvl w:val="1"/>
        <w:rPr>
          <w:rFonts w:ascii="Times New Roman" w:hAnsi="Times New Roman" w:cs="Times New Roman"/>
          <w:sz w:val="28"/>
          <w:szCs w:val="28"/>
        </w:rPr>
      </w:pPr>
      <w:r w:rsidRPr="00E33CCD">
        <w:rPr>
          <w:rFonts w:ascii="Times New Roman" w:hAnsi="Times New Roman" w:cs="Times New Roman"/>
          <w:sz w:val="28"/>
          <w:szCs w:val="28"/>
        </w:rPr>
        <w:t xml:space="preserve">2. Целевые показатели реализации </w:t>
      </w:r>
      <w:r>
        <w:rPr>
          <w:rFonts w:ascii="Times New Roman" w:hAnsi="Times New Roman" w:cs="Times New Roman"/>
          <w:sz w:val="28"/>
          <w:szCs w:val="28"/>
        </w:rPr>
        <w:t>подп</w:t>
      </w:r>
      <w:r w:rsidRPr="00E33CCD">
        <w:rPr>
          <w:rFonts w:ascii="Times New Roman" w:hAnsi="Times New Roman" w:cs="Times New Roman"/>
          <w:sz w:val="28"/>
          <w:szCs w:val="28"/>
        </w:rPr>
        <w:t xml:space="preserve">рограммы </w:t>
      </w:r>
    </w:p>
    <w:p w:rsidR="00E0078F" w:rsidRDefault="00E0078F" w:rsidP="00E0078F">
      <w:pPr>
        <w:pStyle w:val="ConsPlusNormal"/>
        <w:jc w:val="center"/>
        <w:outlineLvl w:val="1"/>
        <w:rPr>
          <w:rFonts w:ascii="Times New Roman" w:hAnsi="Times New Roman" w:cs="Times New Roman"/>
          <w:sz w:val="28"/>
          <w:szCs w:val="28"/>
        </w:rPr>
      </w:pPr>
      <w:r w:rsidRPr="00E33CCD">
        <w:rPr>
          <w:rFonts w:ascii="Times New Roman" w:hAnsi="Times New Roman" w:cs="Times New Roman"/>
          <w:sz w:val="28"/>
          <w:szCs w:val="28"/>
        </w:rPr>
        <w:t xml:space="preserve">«Обеспечение жильем работников </w:t>
      </w:r>
      <w:r w:rsidRPr="00F44949">
        <w:rPr>
          <w:rFonts w:ascii="Times New Roman" w:hAnsi="Times New Roman" w:cs="Times New Roman"/>
          <w:sz w:val="28"/>
          <w:szCs w:val="28"/>
        </w:rPr>
        <w:t>муниципальных учреждений образования, культуры и спорта</w:t>
      </w:r>
      <w:r>
        <w:rPr>
          <w:rFonts w:ascii="Times New Roman" w:hAnsi="Times New Roman" w:cs="Times New Roman"/>
          <w:sz w:val="28"/>
          <w:szCs w:val="28"/>
        </w:rPr>
        <w:t xml:space="preserve"> в </w:t>
      </w:r>
      <w:r w:rsidRPr="00E33CCD">
        <w:rPr>
          <w:rFonts w:ascii="Times New Roman" w:hAnsi="Times New Roman" w:cs="Times New Roman"/>
          <w:sz w:val="28"/>
          <w:szCs w:val="28"/>
        </w:rPr>
        <w:t>муниципально</w:t>
      </w:r>
      <w:r>
        <w:rPr>
          <w:rFonts w:ascii="Times New Roman" w:hAnsi="Times New Roman" w:cs="Times New Roman"/>
          <w:sz w:val="28"/>
          <w:szCs w:val="28"/>
        </w:rPr>
        <w:t>м</w:t>
      </w:r>
      <w:r w:rsidRPr="00E33CCD">
        <w:rPr>
          <w:rFonts w:ascii="Times New Roman" w:hAnsi="Times New Roman" w:cs="Times New Roman"/>
          <w:sz w:val="28"/>
          <w:szCs w:val="28"/>
        </w:rPr>
        <w:t xml:space="preserve"> образовани</w:t>
      </w:r>
      <w:r>
        <w:rPr>
          <w:rFonts w:ascii="Times New Roman" w:hAnsi="Times New Roman" w:cs="Times New Roman"/>
          <w:sz w:val="28"/>
          <w:szCs w:val="28"/>
        </w:rPr>
        <w:t>и</w:t>
      </w:r>
      <w:r w:rsidRPr="00E33CCD">
        <w:rPr>
          <w:rFonts w:ascii="Times New Roman" w:hAnsi="Times New Roman" w:cs="Times New Roman"/>
          <w:sz w:val="28"/>
          <w:szCs w:val="28"/>
        </w:rPr>
        <w:t xml:space="preserve"> город Каменск-Уральский </w:t>
      </w:r>
    </w:p>
    <w:p w:rsidR="00E0078F" w:rsidRPr="00E33CCD" w:rsidRDefault="00E0078F" w:rsidP="00E0078F">
      <w:pPr>
        <w:pStyle w:val="ConsPlusNormal"/>
        <w:jc w:val="center"/>
        <w:outlineLvl w:val="1"/>
        <w:rPr>
          <w:rFonts w:ascii="Times New Roman" w:hAnsi="Times New Roman" w:cs="Times New Roman"/>
          <w:sz w:val="28"/>
          <w:szCs w:val="28"/>
        </w:rPr>
      </w:pPr>
      <w:r w:rsidRPr="00E33CCD">
        <w:rPr>
          <w:rFonts w:ascii="Times New Roman" w:hAnsi="Times New Roman" w:cs="Times New Roman"/>
          <w:sz w:val="28"/>
          <w:szCs w:val="28"/>
        </w:rPr>
        <w:t>на 2017-2021 годы»</w:t>
      </w:r>
    </w:p>
    <w:p w:rsidR="00E0078F" w:rsidRPr="00E33CCD" w:rsidRDefault="00E0078F" w:rsidP="00E0078F">
      <w:pPr>
        <w:pStyle w:val="ConsPlusNormal"/>
        <w:jc w:val="both"/>
        <w:rPr>
          <w:rFonts w:ascii="Times New Roman" w:hAnsi="Times New Roman" w:cs="Times New Roman"/>
          <w:sz w:val="28"/>
          <w:szCs w:val="28"/>
        </w:rPr>
      </w:pPr>
    </w:p>
    <w:p w:rsidR="00E0078F" w:rsidRPr="00E33CCD" w:rsidRDefault="00E0078F" w:rsidP="00E0078F">
      <w:pPr>
        <w:pStyle w:val="ConsPlusNormal"/>
        <w:ind w:firstLine="540"/>
        <w:jc w:val="both"/>
        <w:rPr>
          <w:rFonts w:ascii="Times New Roman" w:hAnsi="Times New Roman" w:cs="Times New Roman"/>
          <w:sz w:val="28"/>
          <w:szCs w:val="28"/>
        </w:rPr>
      </w:pPr>
      <w:r w:rsidRPr="00E33CCD">
        <w:rPr>
          <w:rFonts w:ascii="Times New Roman" w:hAnsi="Times New Roman"/>
          <w:sz w:val="28"/>
          <w:szCs w:val="28"/>
        </w:rPr>
        <w:t xml:space="preserve">2.1. </w:t>
      </w:r>
      <w:hyperlink w:anchor="P1289" w:history="1">
        <w:r w:rsidRPr="00E33CCD">
          <w:rPr>
            <w:rFonts w:ascii="Times New Roman" w:hAnsi="Times New Roman"/>
            <w:sz w:val="28"/>
            <w:szCs w:val="28"/>
          </w:rPr>
          <w:t>Цели</w:t>
        </w:r>
      </w:hyperlink>
      <w:r w:rsidRPr="00E33CCD">
        <w:rPr>
          <w:rFonts w:ascii="Times New Roman" w:hAnsi="Times New Roman"/>
          <w:sz w:val="28"/>
          <w:szCs w:val="28"/>
        </w:rPr>
        <w:t xml:space="preserve"> и задачи, целевые показатели реализации </w:t>
      </w:r>
      <w:r>
        <w:rPr>
          <w:rFonts w:ascii="Times New Roman" w:hAnsi="Times New Roman"/>
          <w:sz w:val="28"/>
          <w:szCs w:val="28"/>
        </w:rPr>
        <w:t>подп</w:t>
      </w:r>
      <w:r w:rsidRPr="00E33CCD">
        <w:rPr>
          <w:rFonts w:ascii="Times New Roman" w:hAnsi="Times New Roman"/>
          <w:sz w:val="28"/>
          <w:szCs w:val="28"/>
        </w:rPr>
        <w:t xml:space="preserve">рограммы приведены в Приложении № 1 к </w:t>
      </w:r>
      <w:r>
        <w:rPr>
          <w:rFonts w:ascii="Times New Roman" w:hAnsi="Times New Roman"/>
          <w:sz w:val="28"/>
          <w:szCs w:val="28"/>
        </w:rPr>
        <w:t>подп</w:t>
      </w:r>
      <w:r w:rsidRPr="00E33CCD">
        <w:rPr>
          <w:rFonts w:ascii="Times New Roman" w:hAnsi="Times New Roman"/>
          <w:sz w:val="28"/>
          <w:szCs w:val="28"/>
        </w:rPr>
        <w:t>рограмме.</w:t>
      </w:r>
    </w:p>
    <w:p w:rsidR="00E0078F" w:rsidRPr="00E33CCD" w:rsidRDefault="00E0078F" w:rsidP="00E0078F">
      <w:pPr>
        <w:pStyle w:val="ConsPlusNormal"/>
        <w:jc w:val="both"/>
        <w:rPr>
          <w:rFonts w:ascii="Times New Roman" w:hAnsi="Times New Roman" w:cs="Times New Roman"/>
          <w:sz w:val="28"/>
          <w:szCs w:val="28"/>
        </w:rPr>
      </w:pPr>
    </w:p>
    <w:p w:rsidR="00E0078F" w:rsidRPr="00E33CCD" w:rsidRDefault="00E0078F" w:rsidP="00E0078F">
      <w:pPr>
        <w:pStyle w:val="ConsPlusNormal"/>
        <w:jc w:val="center"/>
        <w:outlineLvl w:val="1"/>
        <w:rPr>
          <w:rFonts w:ascii="Times New Roman" w:hAnsi="Times New Roman" w:cs="Times New Roman"/>
          <w:sz w:val="28"/>
          <w:szCs w:val="28"/>
        </w:rPr>
      </w:pPr>
      <w:r w:rsidRPr="00E33CCD">
        <w:rPr>
          <w:rFonts w:ascii="Times New Roman" w:hAnsi="Times New Roman" w:cs="Times New Roman"/>
          <w:sz w:val="28"/>
          <w:szCs w:val="28"/>
        </w:rPr>
        <w:t xml:space="preserve">3. План мероприятий по выполнению </w:t>
      </w:r>
      <w:r>
        <w:rPr>
          <w:rFonts w:ascii="Times New Roman" w:hAnsi="Times New Roman" w:cs="Times New Roman"/>
          <w:sz w:val="28"/>
          <w:szCs w:val="28"/>
        </w:rPr>
        <w:t>под</w:t>
      </w:r>
      <w:r w:rsidRPr="00E33CCD">
        <w:rPr>
          <w:rFonts w:ascii="Times New Roman" w:hAnsi="Times New Roman" w:cs="Times New Roman"/>
          <w:sz w:val="28"/>
          <w:szCs w:val="28"/>
        </w:rPr>
        <w:t xml:space="preserve">программы </w:t>
      </w:r>
    </w:p>
    <w:p w:rsidR="00E0078F" w:rsidRDefault="00E0078F" w:rsidP="00E0078F">
      <w:pPr>
        <w:pStyle w:val="ConsPlusNormal"/>
        <w:jc w:val="center"/>
        <w:outlineLvl w:val="1"/>
        <w:rPr>
          <w:rFonts w:ascii="Times New Roman" w:hAnsi="Times New Roman" w:cs="Times New Roman"/>
          <w:sz w:val="28"/>
          <w:szCs w:val="28"/>
        </w:rPr>
      </w:pPr>
      <w:r w:rsidRPr="00E33CCD">
        <w:rPr>
          <w:rFonts w:ascii="Times New Roman" w:hAnsi="Times New Roman" w:cs="Times New Roman"/>
          <w:sz w:val="28"/>
          <w:szCs w:val="28"/>
        </w:rPr>
        <w:t xml:space="preserve">«Обеспечение жильем работников </w:t>
      </w:r>
      <w:r w:rsidRPr="00F44949">
        <w:rPr>
          <w:rFonts w:ascii="Times New Roman" w:hAnsi="Times New Roman" w:cs="Times New Roman"/>
          <w:sz w:val="28"/>
          <w:szCs w:val="28"/>
        </w:rPr>
        <w:t>муниципальных учреждений образования, культуры и спорта</w:t>
      </w:r>
      <w:r>
        <w:rPr>
          <w:rFonts w:ascii="Times New Roman" w:hAnsi="Times New Roman" w:cs="Times New Roman"/>
          <w:sz w:val="28"/>
          <w:szCs w:val="28"/>
        </w:rPr>
        <w:t xml:space="preserve"> в</w:t>
      </w:r>
      <w:r w:rsidRPr="00E33CCD">
        <w:rPr>
          <w:rFonts w:ascii="Times New Roman" w:hAnsi="Times New Roman" w:cs="Times New Roman"/>
          <w:sz w:val="28"/>
          <w:szCs w:val="28"/>
        </w:rPr>
        <w:t xml:space="preserve"> муниципально</w:t>
      </w:r>
      <w:r>
        <w:rPr>
          <w:rFonts w:ascii="Times New Roman" w:hAnsi="Times New Roman" w:cs="Times New Roman"/>
          <w:sz w:val="28"/>
          <w:szCs w:val="28"/>
        </w:rPr>
        <w:t>м</w:t>
      </w:r>
      <w:r w:rsidRPr="00E33CCD">
        <w:rPr>
          <w:rFonts w:ascii="Times New Roman" w:hAnsi="Times New Roman" w:cs="Times New Roman"/>
          <w:sz w:val="28"/>
          <w:szCs w:val="28"/>
        </w:rPr>
        <w:t xml:space="preserve"> образовани</w:t>
      </w:r>
      <w:r>
        <w:rPr>
          <w:rFonts w:ascii="Times New Roman" w:hAnsi="Times New Roman" w:cs="Times New Roman"/>
          <w:sz w:val="28"/>
          <w:szCs w:val="28"/>
        </w:rPr>
        <w:t>и</w:t>
      </w:r>
      <w:r w:rsidRPr="00E33CCD">
        <w:rPr>
          <w:rFonts w:ascii="Times New Roman" w:hAnsi="Times New Roman" w:cs="Times New Roman"/>
          <w:sz w:val="28"/>
          <w:szCs w:val="28"/>
        </w:rPr>
        <w:t xml:space="preserve"> город Каменск-Уральский</w:t>
      </w:r>
    </w:p>
    <w:p w:rsidR="00E0078F" w:rsidRPr="00E33CCD" w:rsidRDefault="00E0078F" w:rsidP="00E0078F">
      <w:pPr>
        <w:pStyle w:val="ConsPlusNormal"/>
        <w:jc w:val="center"/>
        <w:outlineLvl w:val="1"/>
        <w:rPr>
          <w:rFonts w:ascii="Times New Roman" w:hAnsi="Times New Roman" w:cs="Times New Roman"/>
          <w:sz w:val="28"/>
          <w:szCs w:val="28"/>
        </w:rPr>
      </w:pPr>
      <w:r w:rsidRPr="00E33CCD">
        <w:rPr>
          <w:rFonts w:ascii="Times New Roman" w:hAnsi="Times New Roman" w:cs="Times New Roman"/>
          <w:sz w:val="28"/>
          <w:szCs w:val="28"/>
        </w:rPr>
        <w:t xml:space="preserve"> на 2017-2021 годы»</w:t>
      </w:r>
    </w:p>
    <w:p w:rsidR="00E0078F" w:rsidRPr="00E33CCD" w:rsidRDefault="00E0078F" w:rsidP="00E0078F">
      <w:pPr>
        <w:pStyle w:val="ConsPlusNormal"/>
        <w:jc w:val="both"/>
        <w:rPr>
          <w:rFonts w:ascii="Times New Roman" w:hAnsi="Times New Roman" w:cs="Times New Roman"/>
          <w:sz w:val="28"/>
          <w:szCs w:val="28"/>
        </w:rPr>
      </w:pPr>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3.1. Администрация города Каменска-Уральского осуществляет следующие функции:</w:t>
      </w:r>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 xml:space="preserve">1) признает </w:t>
      </w:r>
      <w:r w:rsidRPr="00E33CCD">
        <w:rPr>
          <w:rFonts w:ascii="Times New Roman" w:hAnsi="Times New Roman" w:cs="Times New Roman"/>
          <w:sz w:val="28"/>
          <w:szCs w:val="28"/>
        </w:rPr>
        <w:t xml:space="preserve">работников </w:t>
      </w:r>
      <w:r w:rsidRPr="00F44949">
        <w:rPr>
          <w:rFonts w:ascii="Times New Roman" w:hAnsi="Times New Roman" w:cs="Times New Roman"/>
          <w:sz w:val="28"/>
          <w:szCs w:val="28"/>
        </w:rPr>
        <w:t>муниципальных учреждений образования, культуры и спорта</w:t>
      </w:r>
      <w:r w:rsidRPr="00F76331">
        <w:rPr>
          <w:rFonts w:ascii="Times New Roman" w:hAnsi="Times New Roman" w:cs="Times New Roman"/>
          <w:sz w:val="28"/>
          <w:szCs w:val="28"/>
        </w:rPr>
        <w:t xml:space="preserve"> </w:t>
      </w:r>
      <w:r>
        <w:rPr>
          <w:rFonts w:ascii="Times New Roman" w:hAnsi="Times New Roman" w:cs="Times New Roman"/>
          <w:sz w:val="28"/>
          <w:szCs w:val="28"/>
        </w:rPr>
        <w:t xml:space="preserve">(далее – работники муниципальных учреждений) </w:t>
      </w:r>
      <w:r w:rsidRPr="00F76331">
        <w:rPr>
          <w:rFonts w:ascii="Times New Roman" w:hAnsi="Times New Roman" w:cs="Times New Roman"/>
          <w:sz w:val="28"/>
          <w:szCs w:val="28"/>
        </w:rPr>
        <w:t>участниками подпрограммы в порядке, установленном настоящей подпрограммой;</w:t>
      </w:r>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 xml:space="preserve">2) </w:t>
      </w:r>
      <w:r>
        <w:rPr>
          <w:rFonts w:ascii="Times New Roman" w:hAnsi="Times New Roman" w:cs="Times New Roman"/>
          <w:sz w:val="28"/>
          <w:szCs w:val="28"/>
        </w:rPr>
        <w:t>формирует и ведет</w:t>
      </w:r>
      <w:r w:rsidRPr="00F76331">
        <w:rPr>
          <w:rFonts w:ascii="Times New Roman" w:hAnsi="Times New Roman" w:cs="Times New Roman"/>
          <w:sz w:val="28"/>
          <w:szCs w:val="28"/>
        </w:rPr>
        <w:t xml:space="preserve"> список </w:t>
      </w:r>
      <w:r>
        <w:rPr>
          <w:rFonts w:ascii="Times New Roman" w:hAnsi="Times New Roman" w:cs="Times New Roman"/>
          <w:sz w:val="28"/>
          <w:szCs w:val="28"/>
        </w:rPr>
        <w:t>работников муниципальных учреждений</w:t>
      </w:r>
      <w:r w:rsidRPr="00F76331">
        <w:rPr>
          <w:rFonts w:ascii="Times New Roman" w:hAnsi="Times New Roman" w:cs="Times New Roman"/>
          <w:sz w:val="28"/>
          <w:szCs w:val="28"/>
        </w:rPr>
        <w:t xml:space="preserve"> - участников подпрограммы;</w:t>
      </w:r>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3) производит расчет выплат для приобретения жилого помещения, предоставляемых участникам подпрограммы;</w:t>
      </w:r>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 xml:space="preserve">4) утверждает список </w:t>
      </w:r>
      <w:r>
        <w:rPr>
          <w:rFonts w:ascii="Times New Roman" w:hAnsi="Times New Roman" w:cs="Times New Roman"/>
          <w:sz w:val="28"/>
          <w:szCs w:val="28"/>
        </w:rPr>
        <w:t>работников муниципальных учреждений</w:t>
      </w:r>
      <w:r w:rsidRPr="00F76331">
        <w:rPr>
          <w:rFonts w:ascii="Times New Roman" w:hAnsi="Times New Roman" w:cs="Times New Roman"/>
          <w:sz w:val="28"/>
          <w:szCs w:val="28"/>
        </w:rPr>
        <w:t xml:space="preserve"> - получателей выплат для приобретения жилого помещения;</w:t>
      </w:r>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5) оформляет и выдает участникам подпрограммы свидетельства о праве на получение выплаты за счет средств местного бюджета для приобретения жилого помещения;</w:t>
      </w:r>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6) осуществляет перечисление выплат для приобретения жилого помещения.</w:t>
      </w:r>
    </w:p>
    <w:p w:rsidR="00E0078F" w:rsidRPr="00F76331" w:rsidRDefault="00E0078F" w:rsidP="00E0078F">
      <w:pPr>
        <w:pStyle w:val="ConsPlusNormal"/>
        <w:ind w:firstLine="567"/>
        <w:jc w:val="both"/>
        <w:outlineLvl w:val="1"/>
        <w:rPr>
          <w:rFonts w:ascii="Times New Roman" w:hAnsi="Times New Roman" w:cs="Times New Roman"/>
          <w:sz w:val="28"/>
          <w:szCs w:val="28"/>
        </w:rPr>
      </w:pPr>
      <w:r w:rsidRPr="000374AE">
        <w:rPr>
          <w:rFonts w:ascii="Times New Roman" w:hAnsi="Times New Roman" w:cs="Times New Roman"/>
          <w:sz w:val="28"/>
          <w:szCs w:val="28"/>
        </w:rPr>
        <w:t xml:space="preserve">3.2. </w:t>
      </w:r>
      <w:proofErr w:type="gramStart"/>
      <w:r w:rsidRPr="000374AE">
        <w:rPr>
          <w:rFonts w:ascii="Times New Roman" w:hAnsi="Times New Roman" w:cs="Times New Roman"/>
          <w:sz w:val="28"/>
          <w:szCs w:val="28"/>
        </w:rPr>
        <w:t>Работники муниципальных учреждений могут получить выплату за счет средств местного бюджета в рамках настоящей подпрограммы и подпрограммы  «Обеспечение жильем молодых специалистов - работников государственных учреждений здравоохранения, муниципальных учреждений образования, культуры и спорта, расположенных на территории муниципального образования город Каменск-Уральский, на 2017-2021 годы» для приобретения жилого помещения только один раз</w:t>
      </w:r>
      <w:r w:rsidRPr="00F76331">
        <w:rPr>
          <w:rFonts w:ascii="Times New Roman" w:hAnsi="Times New Roman" w:cs="Times New Roman"/>
          <w:sz w:val="28"/>
          <w:szCs w:val="28"/>
        </w:rPr>
        <w:t xml:space="preserve"> </w:t>
      </w:r>
      <w:r w:rsidRPr="00F76331">
        <w:rPr>
          <w:rFonts w:ascii="Times New Roman" w:hAnsi="Times New Roman" w:cs="Times New Roman"/>
          <w:sz w:val="28"/>
          <w:szCs w:val="28"/>
        </w:rPr>
        <w:lastRenderedPageBreak/>
        <w:t>и привлекать в целях приобретения жилого помещения собственные средства, средства материнского (семейного</w:t>
      </w:r>
      <w:proofErr w:type="gramEnd"/>
      <w:r w:rsidRPr="00F76331">
        <w:rPr>
          <w:rFonts w:ascii="Times New Roman" w:hAnsi="Times New Roman" w:cs="Times New Roman"/>
          <w:sz w:val="28"/>
          <w:szCs w:val="28"/>
        </w:rPr>
        <w:t>) капитала, средства кредитов (займов), предоставляемых организациями и (или) физическими лицами.</w:t>
      </w:r>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 xml:space="preserve">Участие </w:t>
      </w:r>
      <w:r>
        <w:rPr>
          <w:rFonts w:ascii="Times New Roman" w:hAnsi="Times New Roman" w:cs="Times New Roman"/>
          <w:sz w:val="28"/>
          <w:szCs w:val="28"/>
        </w:rPr>
        <w:t>работников муниципальных учреждений</w:t>
      </w:r>
      <w:r w:rsidRPr="00F76331">
        <w:rPr>
          <w:rFonts w:ascii="Times New Roman" w:hAnsi="Times New Roman" w:cs="Times New Roman"/>
          <w:sz w:val="28"/>
          <w:szCs w:val="28"/>
        </w:rPr>
        <w:t xml:space="preserve"> в подпрограмме является добровольным.</w:t>
      </w:r>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 xml:space="preserve">3.3. В рамках реализации подпрограммы выплаты за счет средств местного бюджета для приобретения жилых помещений предоставляются </w:t>
      </w:r>
      <w:r>
        <w:rPr>
          <w:rFonts w:ascii="Times New Roman" w:hAnsi="Times New Roman" w:cs="Times New Roman"/>
          <w:sz w:val="28"/>
          <w:szCs w:val="28"/>
        </w:rPr>
        <w:t>работникам муниципальных учреждений</w:t>
      </w:r>
      <w:r w:rsidRPr="00F76331">
        <w:rPr>
          <w:rFonts w:ascii="Times New Roman" w:hAnsi="Times New Roman" w:cs="Times New Roman"/>
          <w:sz w:val="28"/>
          <w:szCs w:val="28"/>
        </w:rPr>
        <w:t>, отвечающим всем нижеперечисленным условиям:</w:t>
      </w:r>
    </w:p>
    <w:p w:rsidR="00E0078F"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 xml:space="preserve">1) наличие высшего </w:t>
      </w:r>
      <w:r>
        <w:rPr>
          <w:rFonts w:ascii="Times New Roman" w:hAnsi="Times New Roman" w:cs="Times New Roman"/>
          <w:sz w:val="28"/>
          <w:szCs w:val="28"/>
        </w:rPr>
        <w:t>профессионального образования</w:t>
      </w:r>
      <w:r w:rsidRPr="00F76331">
        <w:rPr>
          <w:rFonts w:ascii="Times New Roman" w:hAnsi="Times New Roman" w:cs="Times New Roman"/>
          <w:sz w:val="28"/>
          <w:szCs w:val="28"/>
        </w:rPr>
        <w:t>;</w:t>
      </w:r>
    </w:p>
    <w:p w:rsidR="00E0078F" w:rsidRPr="0061102A" w:rsidRDefault="00E0078F" w:rsidP="00E0078F">
      <w:pPr>
        <w:pStyle w:val="ConsPlusNormal"/>
        <w:ind w:firstLine="540"/>
        <w:jc w:val="both"/>
        <w:rPr>
          <w:rFonts w:ascii="Times New Roman" w:hAnsi="Times New Roman" w:cs="Times New Roman"/>
          <w:sz w:val="28"/>
          <w:szCs w:val="28"/>
        </w:rPr>
      </w:pPr>
      <w:r w:rsidRPr="0061102A">
        <w:rPr>
          <w:rFonts w:ascii="Times New Roman" w:hAnsi="Times New Roman" w:cs="Times New Roman"/>
          <w:sz w:val="28"/>
          <w:szCs w:val="28"/>
        </w:rPr>
        <w:t xml:space="preserve">2) возраст работника муниципального учреждения </w:t>
      </w:r>
      <w:r>
        <w:rPr>
          <w:rFonts w:ascii="Times New Roman" w:hAnsi="Times New Roman" w:cs="Times New Roman"/>
          <w:sz w:val="28"/>
          <w:szCs w:val="28"/>
        </w:rPr>
        <w:t xml:space="preserve">на момент подачи заявления на участие в подпрограмме </w:t>
      </w:r>
      <w:r w:rsidRPr="0061102A">
        <w:rPr>
          <w:rFonts w:ascii="Times New Roman" w:hAnsi="Times New Roman" w:cs="Times New Roman"/>
          <w:sz w:val="28"/>
          <w:szCs w:val="28"/>
        </w:rPr>
        <w:t>не превышает 45 лет;</w:t>
      </w:r>
    </w:p>
    <w:p w:rsidR="00E0078F" w:rsidRPr="00F76331" w:rsidRDefault="00E0078F" w:rsidP="00E0078F">
      <w:pPr>
        <w:pStyle w:val="ConsPlusNormal"/>
        <w:ind w:firstLine="540"/>
        <w:jc w:val="both"/>
        <w:rPr>
          <w:rFonts w:ascii="Times New Roman" w:hAnsi="Times New Roman" w:cs="Times New Roman"/>
          <w:sz w:val="28"/>
          <w:szCs w:val="28"/>
        </w:rPr>
      </w:pPr>
      <w:r w:rsidRPr="0061102A">
        <w:rPr>
          <w:rFonts w:ascii="Times New Roman" w:hAnsi="Times New Roman" w:cs="Times New Roman"/>
          <w:sz w:val="28"/>
          <w:szCs w:val="28"/>
        </w:rPr>
        <w:t>3) работают по трудовому договору, заключенному на неопределенный срок,</w:t>
      </w:r>
      <w:r w:rsidRPr="00F76331">
        <w:rPr>
          <w:rFonts w:ascii="Times New Roman" w:hAnsi="Times New Roman" w:cs="Times New Roman"/>
          <w:sz w:val="28"/>
          <w:szCs w:val="28"/>
        </w:rPr>
        <w:t xml:space="preserve"> в </w:t>
      </w:r>
      <w:proofErr w:type="gramStart"/>
      <w:r>
        <w:rPr>
          <w:rFonts w:ascii="Times New Roman" w:hAnsi="Times New Roman" w:cs="Times New Roman"/>
          <w:sz w:val="28"/>
          <w:szCs w:val="28"/>
        </w:rPr>
        <w:t>муниципальном</w:t>
      </w:r>
      <w:proofErr w:type="gramEnd"/>
      <w:r>
        <w:rPr>
          <w:rFonts w:ascii="Times New Roman" w:hAnsi="Times New Roman" w:cs="Times New Roman"/>
          <w:sz w:val="28"/>
          <w:szCs w:val="28"/>
        </w:rPr>
        <w:t xml:space="preserve"> </w:t>
      </w:r>
      <w:r w:rsidRPr="00F44949">
        <w:rPr>
          <w:rFonts w:ascii="Times New Roman" w:hAnsi="Times New Roman" w:cs="Times New Roman"/>
          <w:sz w:val="28"/>
          <w:szCs w:val="28"/>
        </w:rPr>
        <w:t>учреждений образования, культуры и</w:t>
      </w:r>
      <w:r>
        <w:rPr>
          <w:rFonts w:ascii="Times New Roman" w:hAnsi="Times New Roman" w:cs="Times New Roman"/>
          <w:sz w:val="28"/>
          <w:szCs w:val="28"/>
        </w:rPr>
        <w:t>ли</w:t>
      </w:r>
      <w:r w:rsidRPr="00F44949">
        <w:rPr>
          <w:rFonts w:ascii="Times New Roman" w:hAnsi="Times New Roman" w:cs="Times New Roman"/>
          <w:sz w:val="28"/>
          <w:szCs w:val="28"/>
        </w:rPr>
        <w:t xml:space="preserve"> спорта</w:t>
      </w:r>
      <w:r w:rsidRPr="00F76331">
        <w:rPr>
          <w:rFonts w:ascii="Times New Roman" w:hAnsi="Times New Roman" w:cs="Times New Roman"/>
          <w:sz w:val="28"/>
          <w:szCs w:val="28"/>
        </w:rPr>
        <w:t>, расположенном на территории муниципального обра</w:t>
      </w:r>
      <w:r>
        <w:rPr>
          <w:rFonts w:ascii="Times New Roman" w:hAnsi="Times New Roman" w:cs="Times New Roman"/>
          <w:sz w:val="28"/>
          <w:szCs w:val="28"/>
        </w:rPr>
        <w:t>зования город Каменск-Уральский</w:t>
      </w:r>
      <w:r w:rsidRPr="00F76331">
        <w:rPr>
          <w:rFonts w:ascii="Times New Roman" w:hAnsi="Times New Roman" w:cs="Times New Roman"/>
          <w:sz w:val="28"/>
          <w:szCs w:val="28"/>
        </w:rPr>
        <w:t>;</w:t>
      </w:r>
    </w:p>
    <w:p w:rsidR="00E0078F" w:rsidRDefault="00E0078F" w:rsidP="00E0078F">
      <w:pPr>
        <w:autoSpaceDE w:val="0"/>
        <w:autoSpaceDN w:val="0"/>
        <w:adjustRightInd w:val="0"/>
        <w:ind w:firstLine="540"/>
        <w:jc w:val="both"/>
      </w:pPr>
      <w:proofErr w:type="gramStart"/>
      <w:r w:rsidRPr="0061102A">
        <w:t>4) работник муниципального учреждения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размер общей площади жилого помещения, рассчитанный исходя из нормы предоставления площади жилого помещения по договору</w:t>
      </w:r>
      <w:proofErr w:type="gramEnd"/>
      <w:r w:rsidRPr="0061102A">
        <w:t xml:space="preserve"> социального найма, установленной в соответствии со </w:t>
      </w:r>
      <w:hyperlink r:id="rId67" w:history="1">
        <w:r w:rsidRPr="0061102A">
          <w:t>статьей 50</w:t>
        </w:r>
      </w:hyperlink>
      <w:r w:rsidRPr="0061102A">
        <w:t xml:space="preserve"> Жилищного кодекса Российской Федерации, более чем на 18 квадратных метров;</w:t>
      </w:r>
    </w:p>
    <w:p w:rsidR="00E0078F" w:rsidRPr="00F76331" w:rsidRDefault="00E0078F" w:rsidP="00E007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F76331">
        <w:rPr>
          <w:rFonts w:ascii="Times New Roman" w:hAnsi="Times New Roman" w:cs="Times New Roman"/>
          <w:sz w:val="28"/>
          <w:szCs w:val="28"/>
        </w:rPr>
        <w:t>) признан</w:t>
      </w:r>
      <w:r>
        <w:rPr>
          <w:rFonts w:ascii="Times New Roman" w:hAnsi="Times New Roman" w:cs="Times New Roman"/>
          <w:sz w:val="28"/>
          <w:szCs w:val="28"/>
        </w:rPr>
        <w:t>ы</w:t>
      </w:r>
      <w:r w:rsidRPr="00F76331">
        <w:rPr>
          <w:rFonts w:ascii="Times New Roman" w:hAnsi="Times New Roman" w:cs="Times New Roman"/>
          <w:sz w:val="28"/>
          <w:szCs w:val="28"/>
        </w:rPr>
        <w:t xml:space="preserve"> участниками подпрограммы.</w:t>
      </w:r>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 xml:space="preserve">3.4. </w:t>
      </w:r>
      <w:proofErr w:type="gramStart"/>
      <w:r w:rsidRPr="00F76331">
        <w:rPr>
          <w:rFonts w:ascii="Times New Roman" w:hAnsi="Times New Roman" w:cs="Times New Roman"/>
          <w:sz w:val="28"/>
          <w:szCs w:val="28"/>
        </w:rPr>
        <w:t xml:space="preserve">Признание </w:t>
      </w:r>
      <w:r>
        <w:rPr>
          <w:rFonts w:ascii="Times New Roman" w:hAnsi="Times New Roman" w:cs="Times New Roman"/>
          <w:sz w:val="28"/>
          <w:szCs w:val="28"/>
        </w:rPr>
        <w:t>работников муниципальных учреждений</w:t>
      </w:r>
      <w:r w:rsidRPr="00F76331">
        <w:rPr>
          <w:rFonts w:ascii="Times New Roman" w:hAnsi="Times New Roman" w:cs="Times New Roman"/>
          <w:sz w:val="28"/>
          <w:szCs w:val="28"/>
        </w:rPr>
        <w:t xml:space="preserve"> участниками подпрограммы и включение в список </w:t>
      </w:r>
      <w:r>
        <w:rPr>
          <w:rFonts w:ascii="Times New Roman" w:hAnsi="Times New Roman" w:cs="Times New Roman"/>
          <w:sz w:val="28"/>
          <w:szCs w:val="28"/>
        </w:rPr>
        <w:t>работников муниципальных учреждений</w:t>
      </w:r>
      <w:r w:rsidRPr="00F76331">
        <w:rPr>
          <w:rFonts w:ascii="Times New Roman" w:hAnsi="Times New Roman" w:cs="Times New Roman"/>
          <w:sz w:val="28"/>
          <w:szCs w:val="28"/>
        </w:rPr>
        <w:t xml:space="preserve"> - участников подпрограммы осуществляется на основании письменного </w:t>
      </w:r>
      <w:hyperlink w:anchor="P1626" w:history="1">
        <w:r w:rsidRPr="00F76331">
          <w:rPr>
            <w:rFonts w:ascii="Times New Roman" w:hAnsi="Times New Roman" w:cs="Times New Roman"/>
            <w:sz w:val="28"/>
            <w:szCs w:val="28"/>
          </w:rPr>
          <w:t>заявления</w:t>
        </w:r>
      </w:hyperlink>
      <w:r w:rsidRPr="00F76331">
        <w:rPr>
          <w:rFonts w:ascii="Times New Roman" w:hAnsi="Times New Roman" w:cs="Times New Roman"/>
          <w:sz w:val="28"/>
          <w:szCs w:val="28"/>
        </w:rPr>
        <w:t xml:space="preserve"> установленной формы, приведенной в Приложении </w:t>
      </w:r>
      <w:r>
        <w:rPr>
          <w:rFonts w:ascii="Times New Roman" w:hAnsi="Times New Roman" w:cs="Times New Roman"/>
          <w:sz w:val="28"/>
          <w:szCs w:val="28"/>
        </w:rPr>
        <w:t>№</w:t>
      </w:r>
      <w:r w:rsidRPr="00F76331">
        <w:rPr>
          <w:rFonts w:ascii="Times New Roman" w:hAnsi="Times New Roman" w:cs="Times New Roman"/>
          <w:sz w:val="28"/>
          <w:szCs w:val="28"/>
        </w:rPr>
        <w:t xml:space="preserve"> 3 к настоящей подпрограмме, представленного в отдел по социальным и жилищным вопросам Администрации города Каменска-Уральского, к которому должны быть приложены следующие документы:</w:t>
      </w:r>
      <w:proofErr w:type="gramEnd"/>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1) справка о регистрации по месту жительства (месту пребывания);</w:t>
      </w:r>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2) копия паспорта (копии паспортов всех членов семьи, копии свидетельств о рождении несовершеннолетних детей)</w:t>
      </w:r>
      <w:r>
        <w:rPr>
          <w:rFonts w:ascii="Times New Roman" w:hAnsi="Times New Roman" w:cs="Times New Roman"/>
          <w:sz w:val="28"/>
          <w:szCs w:val="28"/>
        </w:rPr>
        <w:t>,</w:t>
      </w:r>
      <w:r w:rsidRPr="003E053F">
        <w:rPr>
          <w:rFonts w:ascii="Times New Roman" w:hAnsi="Times New Roman" w:cs="Times New Roman"/>
          <w:sz w:val="28"/>
          <w:szCs w:val="28"/>
        </w:rPr>
        <w:t xml:space="preserve"> копия свидетельства о регистрации брака (при наличии);</w:t>
      </w:r>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3) копи</w:t>
      </w:r>
      <w:r>
        <w:rPr>
          <w:rFonts w:ascii="Times New Roman" w:hAnsi="Times New Roman" w:cs="Times New Roman"/>
          <w:sz w:val="28"/>
          <w:szCs w:val="28"/>
        </w:rPr>
        <w:t>и</w:t>
      </w:r>
      <w:r w:rsidRPr="00F76331">
        <w:rPr>
          <w:rFonts w:ascii="Times New Roman" w:hAnsi="Times New Roman" w:cs="Times New Roman"/>
          <w:sz w:val="28"/>
          <w:szCs w:val="28"/>
        </w:rPr>
        <w:t xml:space="preserve"> трудовой книжки </w:t>
      </w:r>
      <w:r>
        <w:rPr>
          <w:rFonts w:ascii="Times New Roman" w:hAnsi="Times New Roman" w:cs="Times New Roman"/>
          <w:sz w:val="28"/>
          <w:szCs w:val="28"/>
        </w:rPr>
        <w:t xml:space="preserve">и трудового договора, </w:t>
      </w:r>
      <w:r w:rsidRPr="00F76331">
        <w:rPr>
          <w:rFonts w:ascii="Times New Roman" w:hAnsi="Times New Roman" w:cs="Times New Roman"/>
          <w:sz w:val="28"/>
          <w:szCs w:val="28"/>
        </w:rPr>
        <w:t>заверенн</w:t>
      </w:r>
      <w:r>
        <w:rPr>
          <w:rFonts w:ascii="Times New Roman" w:hAnsi="Times New Roman" w:cs="Times New Roman"/>
          <w:sz w:val="28"/>
          <w:szCs w:val="28"/>
        </w:rPr>
        <w:t>ые</w:t>
      </w:r>
      <w:r w:rsidRPr="00F76331">
        <w:rPr>
          <w:rFonts w:ascii="Times New Roman" w:hAnsi="Times New Roman" w:cs="Times New Roman"/>
          <w:sz w:val="28"/>
          <w:szCs w:val="28"/>
        </w:rPr>
        <w:t xml:space="preserve"> работодателем;</w:t>
      </w:r>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 xml:space="preserve">4) копии диплома о высшем </w:t>
      </w:r>
      <w:r>
        <w:rPr>
          <w:rFonts w:ascii="Times New Roman" w:hAnsi="Times New Roman" w:cs="Times New Roman"/>
          <w:sz w:val="28"/>
          <w:szCs w:val="28"/>
        </w:rPr>
        <w:t>профессиональном</w:t>
      </w:r>
      <w:r w:rsidRPr="00F76331">
        <w:rPr>
          <w:rFonts w:ascii="Times New Roman" w:hAnsi="Times New Roman" w:cs="Times New Roman"/>
          <w:sz w:val="28"/>
          <w:szCs w:val="28"/>
        </w:rPr>
        <w:t xml:space="preserve"> образовании;</w:t>
      </w:r>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5) справка БТИ о наличии (отсутствии) на праве собственности у гражданина и членов его семьи объектов недвижимого имущества на территории муниципального образования город Каменск-Уральский, права на которые не зарегистрированы в Едином государственном реестре прав на недвижимое имущество и сделок с ним;</w:t>
      </w:r>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 xml:space="preserve">6) документы, подтверждающие признание </w:t>
      </w:r>
      <w:r>
        <w:rPr>
          <w:rFonts w:ascii="Times New Roman" w:hAnsi="Times New Roman" w:cs="Times New Roman"/>
          <w:sz w:val="28"/>
          <w:szCs w:val="28"/>
        </w:rPr>
        <w:t>работника муниципального учреждения</w:t>
      </w:r>
      <w:r w:rsidRPr="00F76331">
        <w:rPr>
          <w:rFonts w:ascii="Times New Roman" w:hAnsi="Times New Roman" w:cs="Times New Roman"/>
          <w:sz w:val="28"/>
          <w:szCs w:val="28"/>
        </w:rPr>
        <w:t xml:space="preserve"> и (или) членов его семьи </w:t>
      </w:r>
      <w:proofErr w:type="gramStart"/>
      <w:r w:rsidRPr="00F76331">
        <w:rPr>
          <w:rFonts w:ascii="Times New Roman" w:hAnsi="Times New Roman" w:cs="Times New Roman"/>
          <w:sz w:val="28"/>
          <w:szCs w:val="28"/>
        </w:rPr>
        <w:t>имеющими</w:t>
      </w:r>
      <w:proofErr w:type="gramEnd"/>
      <w:r w:rsidRPr="00F76331">
        <w:rPr>
          <w:rFonts w:ascii="Times New Roman" w:hAnsi="Times New Roman" w:cs="Times New Roman"/>
          <w:sz w:val="28"/>
          <w:szCs w:val="28"/>
        </w:rPr>
        <w:t xml:space="preserve"> доходы, позволяющие получить кредит, иные денежные средства</w:t>
      </w:r>
      <w:r>
        <w:rPr>
          <w:rFonts w:ascii="Times New Roman" w:hAnsi="Times New Roman" w:cs="Times New Roman"/>
          <w:sz w:val="28"/>
          <w:szCs w:val="28"/>
        </w:rPr>
        <w:t>, в том числе средства материнского капитала,</w:t>
      </w:r>
      <w:r w:rsidRPr="00F76331">
        <w:rPr>
          <w:rFonts w:ascii="Times New Roman" w:hAnsi="Times New Roman" w:cs="Times New Roman"/>
          <w:sz w:val="28"/>
          <w:szCs w:val="28"/>
        </w:rPr>
        <w:t xml:space="preserve"> для оплаты расчетной (средней) стоимости жилья в части, превышающей размер </w:t>
      </w:r>
      <w:r w:rsidRPr="00F76331">
        <w:rPr>
          <w:rFonts w:ascii="Times New Roman" w:hAnsi="Times New Roman" w:cs="Times New Roman"/>
          <w:sz w:val="28"/>
          <w:szCs w:val="28"/>
        </w:rPr>
        <w:lastRenderedPageBreak/>
        <w:t>предоставляемой выплаты;</w:t>
      </w:r>
    </w:p>
    <w:p w:rsidR="00E0078F" w:rsidRPr="003E053F" w:rsidRDefault="00E0078F" w:rsidP="00E0078F">
      <w:pPr>
        <w:pStyle w:val="ConsPlusNormal"/>
        <w:ind w:firstLine="540"/>
        <w:jc w:val="both"/>
        <w:rPr>
          <w:rFonts w:ascii="Times New Roman" w:hAnsi="Times New Roman" w:cs="Times New Roman"/>
          <w:sz w:val="28"/>
          <w:szCs w:val="28"/>
        </w:rPr>
      </w:pPr>
      <w:r w:rsidRPr="003E053F">
        <w:rPr>
          <w:rFonts w:ascii="Times New Roman" w:hAnsi="Times New Roman" w:cs="Times New Roman"/>
          <w:sz w:val="28"/>
          <w:szCs w:val="28"/>
        </w:rPr>
        <w:t>7) копии документов, подтверждающих право собственности или право пользования занимаемым жилым помещением;</w:t>
      </w:r>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8) согласие на обработку персональных данных всех членов семьи.</w:t>
      </w:r>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 xml:space="preserve">От имени </w:t>
      </w:r>
      <w:r>
        <w:rPr>
          <w:rFonts w:ascii="Times New Roman" w:hAnsi="Times New Roman" w:cs="Times New Roman"/>
          <w:sz w:val="28"/>
          <w:szCs w:val="28"/>
        </w:rPr>
        <w:t>работника муниципального учреждения</w:t>
      </w:r>
      <w:r w:rsidRPr="00F76331">
        <w:rPr>
          <w:rFonts w:ascii="Times New Roman" w:hAnsi="Times New Roman" w:cs="Times New Roman"/>
          <w:sz w:val="28"/>
          <w:szCs w:val="28"/>
        </w:rPr>
        <w:t xml:space="preserve"> документы, предусмотренные подпрограммой, могут быть поданы его представителем при наличии надлежащим образом оформленной доверенности.</w:t>
      </w:r>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 xml:space="preserve">3.5. Право </w:t>
      </w:r>
      <w:r>
        <w:rPr>
          <w:rFonts w:ascii="Times New Roman" w:hAnsi="Times New Roman" w:cs="Times New Roman"/>
          <w:sz w:val="28"/>
          <w:szCs w:val="28"/>
        </w:rPr>
        <w:t>работников муниципальных учреждений</w:t>
      </w:r>
      <w:r w:rsidRPr="00F76331">
        <w:rPr>
          <w:rFonts w:ascii="Times New Roman" w:hAnsi="Times New Roman" w:cs="Times New Roman"/>
          <w:sz w:val="28"/>
          <w:szCs w:val="28"/>
        </w:rPr>
        <w:t xml:space="preserve"> на получение за счет средств местного бюджета выплаты для приобретения жилого помещения удостоверяется </w:t>
      </w:r>
      <w:hyperlink w:anchor="P1774" w:history="1">
        <w:r w:rsidRPr="00F76331">
          <w:rPr>
            <w:rFonts w:ascii="Times New Roman" w:hAnsi="Times New Roman" w:cs="Times New Roman"/>
            <w:sz w:val="28"/>
            <w:szCs w:val="28"/>
          </w:rPr>
          <w:t>свидетельством</w:t>
        </w:r>
      </w:hyperlink>
      <w:r w:rsidRPr="00F76331">
        <w:rPr>
          <w:rFonts w:ascii="Times New Roman" w:hAnsi="Times New Roman" w:cs="Times New Roman"/>
          <w:sz w:val="28"/>
          <w:szCs w:val="28"/>
        </w:rPr>
        <w:t xml:space="preserve"> по форме согласно Приложению </w:t>
      </w:r>
      <w:r>
        <w:rPr>
          <w:rFonts w:ascii="Times New Roman" w:hAnsi="Times New Roman" w:cs="Times New Roman"/>
          <w:sz w:val="28"/>
          <w:szCs w:val="28"/>
        </w:rPr>
        <w:t>№</w:t>
      </w:r>
      <w:r w:rsidRPr="00F76331">
        <w:rPr>
          <w:rFonts w:ascii="Times New Roman" w:hAnsi="Times New Roman" w:cs="Times New Roman"/>
          <w:sz w:val="28"/>
          <w:szCs w:val="28"/>
        </w:rPr>
        <w:t xml:space="preserve"> 5 к настоящей подпрограмме.</w:t>
      </w:r>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 xml:space="preserve">Срок действия свидетельства составляет </w:t>
      </w:r>
      <w:r>
        <w:rPr>
          <w:rFonts w:ascii="Times New Roman" w:hAnsi="Times New Roman" w:cs="Times New Roman"/>
          <w:sz w:val="28"/>
          <w:szCs w:val="28"/>
        </w:rPr>
        <w:t>2</w:t>
      </w:r>
      <w:r w:rsidRPr="00F76331">
        <w:rPr>
          <w:rFonts w:ascii="Times New Roman" w:hAnsi="Times New Roman" w:cs="Times New Roman"/>
          <w:sz w:val="28"/>
          <w:szCs w:val="28"/>
        </w:rPr>
        <w:t xml:space="preserve"> (</w:t>
      </w:r>
      <w:r>
        <w:rPr>
          <w:rFonts w:ascii="Times New Roman" w:hAnsi="Times New Roman" w:cs="Times New Roman"/>
          <w:sz w:val="28"/>
          <w:szCs w:val="28"/>
        </w:rPr>
        <w:t>два</w:t>
      </w:r>
      <w:r w:rsidRPr="00F76331">
        <w:rPr>
          <w:rFonts w:ascii="Times New Roman" w:hAnsi="Times New Roman" w:cs="Times New Roman"/>
          <w:sz w:val="28"/>
          <w:szCs w:val="28"/>
        </w:rPr>
        <w:t>) месяц</w:t>
      </w:r>
      <w:r>
        <w:rPr>
          <w:rFonts w:ascii="Times New Roman" w:hAnsi="Times New Roman" w:cs="Times New Roman"/>
          <w:sz w:val="28"/>
          <w:szCs w:val="28"/>
        </w:rPr>
        <w:t>а</w:t>
      </w:r>
      <w:r w:rsidRPr="00F76331">
        <w:rPr>
          <w:rFonts w:ascii="Times New Roman" w:hAnsi="Times New Roman" w:cs="Times New Roman"/>
          <w:sz w:val="28"/>
          <w:szCs w:val="28"/>
        </w:rPr>
        <w:t xml:space="preserve"> </w:t>
      </w:r>
      <w:proofErr w:type="gramStart"/>
      <w:r w:rsidRPr="00F76331">
        <w:rPr>
          <w:rFonts w:ascii="Times New Roman" w:hAnsi="Times New Roman" w:cs="Times New Roman"/>
          <w:sz w:val="28"/>
          <w:szCs w:val="28"/>
        </w:rPr>
        <w:t>с даты выдачи</w:t>
      </w:r>
      <w:proofErr w:type="gramEnd"/>
      <w:r w:rsidRPr="00F76331">
        <w:rPr>
          <w:rFonts w:ascii="Times New Roman" w:hAnsi="Times New Roman" w:cs="Times New Roman"/>
          <w:sz w:val="28"/>
          <w:szCs w:val="28"/>
        </w:rPr>
        <w:t>, указанной в свидетельстве.</w:t>
      </w:r>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 xml:space="preserve">3.6. Выплата может использоваться </w:t>
      </w:r>
      <w:r>
        <w:rPr>
          <w:rFonts w:ascii="Times New Roman" w:hAnsi="Times New Roman" w:cs="Times New Roman"/>
          <w:sz w:val="28"/>
          <w:szCs w:val="28"/>
        </w:rPr>
        <w:t>работниками муниципальных учреждений</w:t>
      </w:r>
      <w:r w:rsidRPr="00F76331">
        <w:rPr>
          <w:rFonts w:ascii="Times New Roman" w:hAnsi="Times New Roman" w:cs="Times New Roman"/>
          <w:sz w:val="28"/>
          <w:szCs w:val="28"/>
        </w:rPr>
        <w:t xml:space="preserve"> для приобретения жилого помещения в многоквартирном доме, расположенном на территории муниципального образования город Каменска-Уральского и введенном в эксплуатацию не ранее чем за </w:t>
      </w:r>
      <w:r>
        <w:rPr>
          <w:rFonts w:ascii="Times New Roman" w:hAnsi="Times New Roman" w:cs="Times New Roman"/>
          <w:sz w:val="28"/>
          <w:szCs w:val="28"/>
        </w:rPr>
        <w:t>5</w:t>
      </w:r>
      <w:r w:rsidRPr="00F76331">
        <w:rPr>
          <w:rFonts w:ascii="Times New Roman" w:hAnsi="Times New Roman" w:cs="Times New Roman"/>
          <w:sz w:val="28"/>
          <w:szCs w:val="28"/>
        </w:rPr>
        <w:t xml:space="preserve"> (</w:t>
      </w:r>
      <w:r>
        <w:rPr>
          <w:rFonts w:ascii="Times New Roman" w:hAnsi="Times New Roman" w:cs="Times New Roman"/>
          <w:sz w:val="28"/>
          <w:szCs w:val="28"/>
        </w:rPr>
        <w:t>пять</w:t>
      </w:r>
      <w:r w:rsidRPr="00F76331">
        <w:rPr>
          <w:rFonts w:ascii="Times New Roman" w:hAnsi="Times New Roman" w:cs="Times New Roman"/>
          <w:sz w:val="28"/>
          <w:szCs w:val="28"/>
        </w:rPr>
        <w:t xml:space="preserve">) </w:t>
      </w:r>
      <w:r>
        <w:rPr>
          <w:rFonts w:ascii="Times New Roman" w:hAnsi="Times New Roman" w:cs="Times New Roman"/>
          <w:sz w:val="28"/>
          <w:szCs w:val="28"/>
        </w:rPr>
        <w:t>лет</w:t>
      </w:r>
      <w:r w:rsidRPr="00F76331">
        <w:rPr>
          <w:rFonts w:ascii="Times New Roman" w:hAnsi="Times New Roman" w:cs="Times New Roman"/>
          <w:sz w:val="28"/>
          <w:szCs w:val="28"/>
        </w:rPr>
        <w:t xml:space="preserve"> до даты заключения договора купли-продажи на жилое помещение.</w:t>
      </w:r>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3.7. Средства выплаты перечисляются Администрацией города Каменска-Уральского на банковский счет контрагента по договору купли-продажи жилого помещения, заключенному гражданином - получателем выплаты для приобретения жилого помещения.</w:t>
      </w:r>
    </w:p>
    <w:p w:rsidR="00E0078F" w:rsidRPr="00871A83" w:rsidRDefault="00E0078F" w:rsidP="00E0078F">
      <w:pPr>
        <w:pStyle w:val="ConsPlusNormal"/>
        <w:ind w:firstLine="540"/>
        <w:jc w:val="both"/>
        <w:rPr>
          <w:rFonts w:ascii="Times New Roman" w:hAnsi="Times New Roman" w:cs="Times New Roman"/>
          <w:sz w:val="28"/>
          <w:szCs w:val="28"/>
        </w:rPr>
      </w:pPr>
      <w:r w:rsidRPr="00871A83">
        <w:rPr>
          <w:rFonts w:ascii="Times New Roman" w:hAnsi="Times New Roman" w:cs="Times New Roman"/>
          <w:sz w:val="28"/>
          <w:szCs w:val="28"/>
        </w:rPr>
        <w:t>3.8. Размер выплаты для приобретения жилого помещения определяется по формуле:</w:t>
      </w:r>
    </w:p>
    <w:p w:rsidR="00E0078F" w:rsidRPr="00871A83" w:rsidRDefault="00E0078F" w:rsidP="00E0078F">
      <w:pPr>
        <w:pStyle w:val="ConsPlusNormal"/>
        <w:ind w:firstLine="540"/>
        <w:jc w:val="both"/>
        <w:rPr>
          <w:rFonts w:ascii="Times New Roman" w:hAnsi="Times New Roman" w:cs="Times New Roman"/>
          <w:sz w:val="28"/>
          <w:szCs w:val="28"/>
        </w:rPr>
      </w:pPr>
      <w:proofErr w:type="gramStart"/>
      <w:r w:rsidRPr="00871A83">
        <w:rPr>
          <w:rFonts w:ascii="Times New Roman" w:hAnsi="Times New Roman" w:cs="Times New Roman"/>
          <w:sz w:val="28"/>
          <w:szCs w:val="28"/>
        </w:rPr>
        <w:t>Р</w:t>
      </w:r>
      <w:proofErr w:type="gramEnd"/>
      <w:r w:rsidRPr="00871A83">
        <w:rPr>
          <w:rFonts w:ascii="Times New Roman" w:hAnsi="Times New Roman" w:cs="Times New Roman"/>
          <w:sz w:val="28"/>
          <w:szCs w:val="28"/>
        </w:rPr>
        <w:t xml:space="preserve"> </w:t>
      </w:r>
      <w:proofErr w:type="spellStart"/>
      <w:r w:rsidRPr="00871A83">
        <w:rPr>
          <w:rFonts w:ascii="Times New Roman" w:hAnsi="Times New Roman" w:cs="Times New Roman"/>
          <w:sz w:val="28"/>
          <w:szCs w:val="28"/>
        </w:rPr>
        <w:t>вып</w:t>
      </w:r>
      <w:proofErr w:type="spellEnd"/>
      <w:r w:rsidRPr="00871A83">
        <w:rPr>
          <w:rFonts w:ascii="Times New Roman" w:hAnsi="Times New Roman" w:cs="Times New Roman"/>
          <w:sz w:val="28"/>
          <w:szCs w:val="28"/>
        </w:rPr>
        <w:t xml:space="preserve">. = 2000 руб. </w:t>
      </w:r>
      <w:proofErr w:type="spellStart"/>
      <w:r w:rsidRPr="00871A83">
        <w:rPr>
          <w:rFonts w:ascii="Times New Roman" w:hAnsi="Times New Roman" w:cs="Times New Roman"/>
          <w:sz w:val="28"/>
          <w:szCs w:val="28"/>
        </w:rPr>
        <w:t>x</w:t>
      </w:r>
      <w:proofErr w:type="spellEnd"/>
      <w:r w:rsidRPr="00871A83">
        <w:rPr>
          <w:rFonts w:ascii="Times New Roman" w:hAnsi="Times New Roman" w:cs="Times New Roman"/>
          <w:sz w:val="28"/>
          <w:szCs w:val="28"/>
        </w:rPr>
        <w:t xml:space="preserve"> </w:t>
      </w:r>
      <w:r w:rsidRPr="00871A83">
        <w:rPr>
          <w:rFonts w:ascii="Times New Roman" w:hAnsi="Times New Roman" w:cs="Times New Roman"/>
          <w:sz w:val="28"/>
          <w:szCs w:val="28"/>
          <w:lang w:val="en-US"/>
        </w:rPr>
        <w:t>S</w:t>
      </w:r>
      <w:r w:rsidRPr="00871A83">
        <w:rPr>
          <w:rFonts w:ascii="Times New Roman" w:hAnsi="Times New Roman" w:cs="Times New Roman"/>
          <w:sz w:val="28"/>
          <w:szCs w:val="28"/>
        </w:rPr>
        <w:t>, где:</w:t>
      </w:r>
    </w:p>
    <w:p w:rsidR="00E0078F" w:rsidRPr="00871A83" w:rsidRDefault="00E0078F" w:rsidP="00E0078F">
      <w:pPr>
        <w:pStyle w:val="ConsPlusNormal"/>
        <w:ind w:firstLine="540"/>
        <w:jc w:val="both"/>
        <w:rPr>
          <w:rFonts w:ascii="Times New Roman" w:hAnsi="Times New Roman" w:cs="Times New Roman"/>
          <w:sz w:val="28"/>
          <w:szCs w:val="28"/>
        </w:rPr>
      </w:pPr>
      <w:r w:rsidRPr="00871A83">
        <w:rPr>
          <w:rFonts w:ascii="Times New Roman" w:hAnsi="Times New Roman" w:cs="Times New Roman"/>
          <w:sz w:val="28"/>
          <w:szCs w:val="28"/>
          <w:lang w:val="en-US"/>
        </w:rPr>
        <w:t>S</w:t>
      </w:r>
      <w:r w:rsidRPr="00871A83">
        <w:rPr>
          <w:rFonts w:ascii="Times New Roman" w:hAnsi="Times New Roman" w:cs="Times New Roman"/>
          <w:sz w:val="28"/>
          <w:szCs w:val="28"/>
        </w:rPr>
        <w:t xml:space="preserve"> – </w:t>
      </w:r>
      <w:proofErr w:type="gramStart"/>
      <w:r w:rsidRPr="00871A83">
        <w:rPr>
          <w:rFonts w:ascii="Times New Roman" w:hAnsi="Times New Roman" w:cs="Times New Roman"/>
          <w:sz w:val="28"/>
          <w:szCs w:val="28"/>
        </w:rPr>
        <w:t>норматив</w:t>
      </w:r>
      <w:proofErr w:type="gramEnd"/>
      <w:r w:rsidRPr="00871A83">
        <w:rPr>
          <w:rFonts w:ascii="Times New Roman" w:hAnsi="Times New Roman" w:cs="Times New Roman"/>
          <w:sz w:val="28"/>
          <w:szCs w:val="28"/>
        </w:rPr>
        <w:t xml:space="preserve"> общей площади жилого помещения, определяемый исходя из состава семьи работника муниципального учреждения:</w:t>
      </w:r>
    </w:p>
    <w:p w:rsidR="00E0078F" w:rsidRPr="00871A83" w:rsidRDefault="00E0078F" w:rsidP="00E0078F">
      <w:pPr>
        <w:pStyle w:val="ConsPlusNormal"/>
        <w:ind w:firstLine="540"/>
        <w:jc w:val="both"/>
        <w:rPr>
          <w:rFonts w:ascii="Times New Roman" w:hAnsi="Times New Roman" w:cs="Times New Roman"/>
          <w:sz w:val="28"/>
          <w:szCs w:val="28"/>
        </w:rPr>
      </w:pPr>
      <w:r w:rsidRPr="00871A83">
        <w:rPr>
          <w:rFonts w:ascii="Times New Roman" w:hAnsi="Times New Roman" w:cs="Times New Roman"/>
          <w:sz w:val="28"/>
          <w:szCs w:val="28"/>
        </w:rPr>
        <w:t>33 кв. м - для одиноко проживающего работника муниципального учреждения;</w:t>
      </w:r>
    </w:p>
    <w:p w:rsidR="00E0078F" w:rsidRPr="00871A83" w:rsidRDefault="00E0078F" w:rsidP="00E0078F">
      <w:pPr>
        <w:autoSpaceDE w:val="0"/>
        <w:autoSpaceDN w:val="0"/>
        <w:adjustRightInd w:val="0"/>
        <w:ind w:firstLine="540"/>
        <w:jc w:val="both"/>
      </w:pPr>
      <w:r w:rsidRPr="00871A83">
        <w:t>42 кв. м</w:t>
      </w:r>
      <w:r>
        <w:t xml:space="preserve"> -</w:t>
      </w:r>
      <w:r w:rsidRPr="00871A83">
        <w:t xml:space="preserve"> для семьи работника муниципального учреждения численностью два человека (супруги или один родитель и ребенок);   </w:t>
      </w:r>
    </w:p>
    <w:p w:rsidR="00E0078F" w:rsidRPr="00871A83" w:rsidRDefault="00E0078F" w:rsidP="00E0078F">
      <w:pPr>
        <w:pStyle w:val="ConsPlusNormal"/>
        <w:ind w:firstLine="540"/>
        <w:jc w:val="both"/>
        <w:rPr>
          <w:rFonts w:ascii="Times New Roman" w:hAnsi="Times New Roman" w:cs="Times New Roman"/>
          <w:sz w:val="28"/>
          <w:szCs w:val="28"/>
        </w:rPr>
      </w:pPr>
      <w:r w:rsidRPr="00871A83">
        <w:rPr>
          <w:rFonts w:ascii="Times New Roman" w:hAnsi="Times New Roman" w:cs="Times New Roman"/>
          <w:sz w:val="28"/>
          <w:szCs w:val="28"/>
        </w:rPr>
        <w:t xml:space="preserve">18 кв. м - на одного члена семьи в случае, если состав семьи работника муниципального учреждения составляет три и более человек.   </w:t>
      </w:r>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 xml:space="preserve">Под членами семьи </w:t>
      </w:r>
      <w:r>
        <w:rPr>
          <w:rFonts w:ascii="Times New Roman" w:hAnsi="Times New Roman" w:cs="Times New Roman"/>
          <w:sz w:val="28"/>
          <w:szCs w:val="28"/>
        </w:rPr>
        <w:t>работника муниципального учреждения</w:t>
      </w:r>
      <w:r w:rsidRPr="00F76331">
        <w:rPr>
          <w:rFonts w:ascii="Times New Roman" w:hAnsi="Times New Roman" w:cs="Times New Roman"/>
          <w:sz w:val="28"/>
          <w:szCs w:val="28"/>
        </w:rPr>
        <w:t xml:space="preserve"> для целей настоящей подпрограммы понимаются супруг (супруга) и несовершеннолетние дети.</w:t>
      </w:r>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Размер предоставляемой выплаты для приобретения жилого помещения указывается в свидетельстве и является неизменным на весь срок его действия. Расчет размера выплаты для приобретения жилого помещения производится на дату выдачи свидетельства, указанную в бланке свидетельства.</w:t>
      </w:r>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 xml:space="preserve">3.9. В случае если гражданин, получивший свидетельство, не смог по какой-либо причине в установленный срок действия свидетельства воспользоваться правом на получение выплаты для приобретения жилого помещения, он исключается из списка </w:t>
      </w:r>
      <w:r w:rsidRPr="00CB1FB7">
        <w:rPr>
          <w:rFonts w:ascii="Times New Roman" w:hAnsi="Times New Roman" w:cs="Times New Roman"/>
          <w:sz w:val="28"/>
          <w:szCs w:val="28"/>
        </w:rPr>
        <w:t>работников муниципальн</w:t>
      </w:r>
      <w:r>
        <w:rPr>
          <w:rFonts w:ascii="Times New Roman" w:hAnsi="Times New Roman" w:cs="Times New Roman"/>
          <w:sz w:val="28"/>
          <w:szCs w:val="28"/>
        </w:rPr>
        <w:t>ых</w:t>
      </w:r>
      <w:r w:rsidRPr="00CB1FB7">
        <w:rPr>
          <w:rFonts w:ascii="Times New Roman" w:hAnsi="Times New Roman" w:cs="Times New Roman"/>
          <w:sz w:val="28"/>
          <w:szCs w:val="28"/>
        </w:rPr>
        <w:t xml:space="preserve"> учреждени</w:t>
      </w:r>
      <w:r>
        <w:rPr>
          <w:rFonts w:ascii="Times New Roman" w:hAnsi="Times New Roman" w:cs="Times New Roman"/>
          <w:sz w:val="28"/>
          <w:szCs w:val="28"/>
        </w:rPr>
        <w:t>й</w:t>
      </w:r>
      <w:r w:rsidRPr="00F76331">
        <w:rPr>
          <w:rFonts w:ascii="Times New Roman" w:hAnsi="Times New Roman" w:cs="Times New Roman"/>
          <w:sz w:val="28"/>
          <w:szCs w:val="28"/>
        </w:rPr>
        <w:t xml:space="preserve"> - получателей выплат для приобретения жилого помещения.</w:t>
      </w:r>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3.10. Отдел по социальным и жилищным вопросам Администрации города Каменска-Уральского:</w:t>
      </w:r>
    </w:p>
    <w:p w:rsidR="00E0078F" w:rsidRPr="00F76331" w:rsidRDefault="00E0078F" w:rsidP="00E0078F">
      <w:pPr>
        <w:pStyle w:val="ConsPlusNormal"/>
        <w:ind w:firstLine="540"/>
        <w:jc w:val="both"/>
        <w:rPr>
          <w:rFonts w:ascii="Times New Roman" w:hAnsi="Times New Roman" w:cs="Times New Roman"/>
          <w:sz w:val="28"/>
          <w:szCs w:val="28"/>
        </w:rPr>
      </w:pPr>
      <w:proofErr w:type="gramStart"/>
      <w:r w:rsidRPr="00F76331">
        <w:rPr>
          <w:rFonts w:ascii="Times New Roman" w:hAnsi="Times New Roman" w:cs="Times New Roman"/>
          <w:sz w:val="28"/>
          <w:szCs w:val="28"/>
        </w:rPr>
        <w:t xml:space="preserve">1) рассматривает представленные заявление и документы в течение 30 </w:t>
      </w:r>
      <w:r w:rsidRPr="00F76331">
        <w:rPr>
          <w:rFonts w:ascii="Times New Roman" w:hAnsi="Times New Roman" w:cs="Times New Roman"/>
          <w:sz w:val="28"/>
          <w:szCs w:val="28"/>
        </w:rPr>
        <w:lastRenderedPageBreak/>
        <w:t xml:space="preserve">календарных дней с даты получения заявления о признании </w:t>
      </w:r>
      <w:r>
        <w:rPr>
          <w:rFonts w:ascii="Times New Roman" w:hAnsi="Times New Roman" w:cs="Times New Roman"/>
          <w:sz w:val="28"/>
          <w:szCs w:val="28"/>
        </w:rPr>
        <w:t>работника муниципального учреждения</w:t>
      </w:r>
      <w:r w:rsidRPr="00F76331">
        <w:rPr>
          <w:rFonts w:ascii="Times New Roman" w:hAnsi="Times New Roman" w:cs="Times New Roman"/>
          <w:sz w:val="28"/>
          <w:szCs w:val="28"/>
        </w:rPr>
        <w:t xml:space="preserve"> участником подпрограммы, проверяет достоверность представленных сведений и готовит проект постановления Администрации города Каменска-Уральского о признании </w:t>
      </w:r>
      <w:r>
        <w:rPr>
          <w:rFonts w:ascii="Times New Roman" w:hAnsi="Times New Roman" w:cs="Times New Roman"/>
          <w:sz w:val="28"/>
          <w:szCs w:val="28"/>
        </w:rPr>
        <w:t>работника муниципального учреждения</w:t>
      </w:r>
      <w:r w:rsidRPr="00F76331">
        <w:rPr>
          <w:rFonts w:ascii="Times New Roman" w:hAnsi="Times New Roman" w:cs="Times New Roman"/>
          <w:sz w:val="28"/>
          <w:szCs w:val="28"/>
        </w:rPr>
        <w:t xml:space="preserve"> участником подпрограммы и включении его в список </w:t>
      </w:r>
      <w:r w:rsidRPr="00CB1FB7">
        <w:rPr>
          <w:rFonts w:ascii="Times New Roman" w:hAnsi="Times New Roman" w:cs="Times New Roman"/>
          <w:sz w:val="28"/>
          <w:szCs w:val="28"/>
        </w:rPr>
        <w:t>работников муниципальн</w:t>
      </w:r>
      <w:r>
        <w:rPr>
          <w:rFonts w:ascii="Times New Roman" w:hAnsi="Times New Roman" w:cs="Times New Roman"/>
          <w:sz w:val="28"/>
          <w:szCs w:val="28"/>
        </w:rPr>
        <w:t>ых</w:t>
      </w:r>
      <w:r w:rsidRPr="00CB1FB7">
        <w:rPr>
          <w:rFonts w:ascii="Times New Roman" w:hAnsi="Times New Roman" w:cs="Times New Roman"/>
          <w:sz w:val="28"/>
          <w:szCs w:val="28"/>
        </w:rPr>
        <w:t xml:space="preserve"> учреждени</w:t>
      </w:r>
      <w:r>
        <w:rPr>
          <w:rFonts w:ascii="Times New Roman" w:hAnsi="Times New Roman" w:cs="Times New Roman"/>
          <w:sz w:val="28"/>
          <w:szCs w:val="28"/>
        </w:rPr>
        <w:t>й</w:t>
      </w:r>
      <w:r w:rsidRPr="00F76331">
        <w:rPr>
          <w:rFonts w:ascii="Times New Roman" w:hAnsi="Times New Roman" w:cs="Times New Roman"/>
          <w:sz w:val="28"/>
          <w:szCs w:val="28"/>
        </w:rPr>
        <w:t xml:space="preserve"> - участников подпрограммы или об отказе в признании </w:t>
      </w:r>
      <w:r>
        <w:rPr>
          <w:rFonts w:ascii="Times New Roman" w:hAnsi="Times New Roman" w:cs="Times New Roman"/>
          <w:sz w:val="28"/>
          <w:szCs w:val="28"/>
        </w:rPr>
        <w:t>работника муниципального учреждения</w:t>
      </w:r>
      <w:r w:rsidRPr="00F76331">
        <w:rPr>
          <w:rFonts w:ascii="Times New Roman" w:hAnsi="Times New Roman" w:cs="Times New Roman"/>
          <w:sz w:val="28"/>
          <w:szCs w:val="28"/>
        </w:rPr>
        <w:t xml:space="preserve"> участником подпрограммы</w:t>
      </w:r>
      <w:proofErr w:type="gramEnd"/>
      <w:r w:rsidRPr="00F76331">
        <w:rPr>
          <w:rFonts w:ascii="Times New Roman" w:hAnsi="Times New Roman" w:cs="Times New Roman"/>
          <w:sz w:val="28"/>
          <w:szCs w:val="28"/>
        </w:rPr>
        <w:t>;</w:t>
      </w:r>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2) производит расчет размера выплаты для приобретения жилого помещения по каждому получателю выплаты;</w:t>
      </w:r>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 xml:space="preserve">3) готовит проект постановления Администрации города Каменска-Уральского об утверждении списка </w:t>
      </w:r>
      <w:r w:rsidRPr="00CB1FB7">
        <w:rPr>
          <w:rFonts w:ascii="Times New Roman" w:hAnsi="Times New Roman" w:cs="Times New Roman"/>
          <w:sz w:val="28"/>
          <w:szCs w:val="28"/>
        </w:rPr>
        <w:t>работников муниципальн</w:t>
      </w:r>
      <w:r>
        <w:rPr>
          <w:rFonts w:ascii="Times New Roman" w:hAnsi="Times New Roman" w:cs="Times New Roman"/>
          <w:sz w:val="28"/>
          <w:szCs w:val="28"/>
        </w:rPr>
        <w:t>ых</w:t>
      </w:r>
      <w:r w:rsidRPr="00CB1FB7">
        <w:rPr>
          <w:rFonts w:ascii="Times New Roman" w:hAnsi="Times New Roman" w:cs="Times New Roman"/>
          <w:sz w:val="28"/>
          <w:szCs w:val="28"/>
        </w:rPr>
        <w:t xml:space="preserve"> учреждени</w:t>
      </w:r>
      <w:r>
        <w:rPr>
          <w:rFonts w:ascii="Times New Roman" w:hAnsi="Times New Roman" w:cs="Times New Roman"/>
          <w:sz w:val="28"/>
          <w:szCs w:val="28"/>
        </w:rPr>
        <w:t>й</w:t>
      </w:r>
      <w:r w:rsidRPr="00F76331">
        <w:rPr>
          <w:rFonts w:ascii="Times New Roman" w:hAnsi="Times New Roman" w:cs="Times New Roman"/>
          <w:sz w:val="28"/>
          <w:szCs w:val="28"/>
        </w:rPr>
        <w:t xml:space="preserve"> - получателей выплат для приобретения жилого помещения в текущем году в пределах средств, предусмотренных в местном бюджете на реализацию подпрограммы, с указанием размера выплаты по каждому получателю.</w:t>
      </w:r>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 xml:space="preserve">3.11. Основаниями для отказа в признании </w:t>
      </w:r>
      <w:r>
        <w:rPr>
          <w:rFonts w:ascii="Times New Roman" w:hAnsi="Times New Roman" w:cs="Times New Roman"/>
          <w:sz w:val="28"/>
          <w:szCs w:val="28"/>
        </w:rPr>
        <w:t>работника муниципального учреждения</w:t>
      </w:r>
      <w:r w:rsidRPr="00F76331">
        <w:rPr>
          <w:rFonts w:ascii="Times New Roman" w:hAnsi="Times New Roman" w:cs="Times New Roman"/>
          <w:sz w:val="28"/>
          <w:szCs w:val="28"/>
        </w:rPr>
        <w:t xml:space="preserve"> участником подпрограммы и включении в список </w:t>
      </w:r>
      <w:r w:rsidRPr="00CB1FB7">
        <w:rPr>
          <w:rFonts w:ascii="Times New Roman" w:hAnsi="Times New Roman" w:cs="Times New Roman"/>
          <w:sz w:val="28"/>
          <w:szCs w:val="28"/>
        </w:rPr>
        <w:t>работников муниципальн</w:t>
      </w:r>
      <w:r>
        <w:rPr>
          <w:rFonts w:ascii="Times New Roman" w:hAnsi="Times New Roman" w:cs="Times New Roman"/>
          <w:sz w:val="28"/>
          <w:szCs w:val="28"/>
        </w:rPr>
        <w:t>ых</w:t>
      </w:r>
      <w:r w:rsidRPr="00CB1FB7">
        <w:rPr>
          <w:rFonts w:ascii="Times New Roman" w:hAnsi="Times New Roman" w:cs="Times New Roman"/>
          <w:sz w:val="28"/>
          <w:szCs w:val="28"/>
        </w:rPr>
        <w:t xml:space="preserve"> учреждени</w:t>
      </w:r>
      <w:r>
        <w:rPr>
          <w:rFonts w:ascii="Times New Roman" w:hAnsi="Times New Roman" w:cs="Times New Roman"/>
          <w:sz w:val="28"/>
          <w:szCs w:val="28"/>
        </w:rPr>
        <w:t>й</w:t>
      </w:r>
      <w:r w:rsidRPr="00F76331">
        <w:rPr>
          <w:rFonts w:ascii="Times New Roman" w:hAnsi="Times New Roman" w:cs="Times New Roman"/>
          <w:sz w:val="28"/>
          <w:szCs w:val="28"/>
        </w:rPr>
        <w:t xml:space="preserve"> - </w:t>
      </w:r>
      <w:r>
        <w:rPr>
          <w:rFonts w:ascii="Times New Roman" w:hAnsi="Times New Roman" w:cs="Times New Roman"/>
          <w:sz w:val="28"/>
          <w:szCs w:val="28"/>
        </w:rPr>
        <w:t xml:space="preserve">участников </w:t>
      </w:r>
      <w:r w:rsidRPr="001E4D30">
        <w:rPr>
          <w:rFonts w:ascii="Times New Roman" w:hAnsi="Times New Roman" w:cs="Times New Roman"/>
          <w:sz w:val="28"/>
          <w:szCs w:val="28"/>
        </w:rPr>
        <w:t>подпрограммы являются:</w:t>
      </w:r>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 xml:space="preserve">1) непредставление документов, указанных в </w:t>
      </w:r>
      <w:hyperlink w:anchor="P1313" w:history="1">
        <w:r w:rsidRPr="00F76331">
          <w:rPr>
            <w:rFonts w:ascii="Times New Roman" w:hAnsi="Times New Roman" w:cs="Times New Roman"/>
            <w:sz w:val="28"/>
            <w:szCs w:val="28"/>
          </w:rPr>
          <w:t>пункте 3.4</w:t>
        </w:r>
      </w:hyperlink>
      <w:r w:rsidRPr="00F76331">
        <w:rPr>
          <w:rFonts w:ascii="Times New Roman" w:hAnsi="Times New Roman" w:cs="Times New Roman"/>
          <w:sz w:val="28"/>
          <w:szCs w:val="28"/>
        </w:rPr>
        <w:t xml:space="preserve"> настоящего раздела подпрограммы;</w:t>
      </w:r>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 xml:space="preserve">2) несоответствие заявителя требованиям, указанным в </w:t>
      </w:r>
      <w:hyperlink w:anchor="P1278" w:history="1">
        <w:r w:rsidRPr="00F76331">
          <w:rPr>
            <w:rFonts w:ascii="Times New Roman" w:hAnsi="Times New Roman" w:cs="Times New Roman"/>
            <w:sz w:val="28"/>
            <w:szCs w:val="28"/>
          </w:rPr>
          <w:t>пункте 3.3</w:t>
        </w:r>
      </w:hyperlink>
      <w:r w:rsidRPr="00F76331">
        <w:rPr>
          <w:rFonts w:ascii="Times New Roman" w:hAnsi="Times New Roman" w:cs="Times New Roman"/>
          <w:sz w:val="28"/>
          <w:szCs w:val="28"/>
        </w:rPr>
        <w:t xml:space="preserve"> настоящего раздела подпрограммы;</w:t>
      </w:r>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 xml:space="preserve">3) отсутствие у </w:t>
      </w:r>
      <w:r>
        <w:rPr>
          <w:rFonts w:ascii="Times New Roman" w:hAnsi="Times New Roman" w:cs="Times New Roman"/>
          <w:sz w:val="28"/>
          <w:szCs w:val="28"/>
        </w:rPr>
        <w:t>работника муниципального учреждения</w:t>
      </w:r>
      <w:r w:rsidRPr="00F76331">
        <w:rPr>
          <w:rFonts w:ascii="Times New Roman" w:hAnsi="Times New Roman" w:cs="Times New Roman"/>
          <w:sz w:val="28"/>
          <w:szCs w:val="28"/>
        </w:rPr>
        <w:t xml:space="preserve"> и (или) членов его семьи доходов, позволяющих получить кредит, либо иных денежных сре</w:t>
      </w:r>
      <w:proofErr w:type="gramStart"/>
      <w:r w:rsidRPr="00F76331">
        <w:rPr>
          <w:rFonts w:ascii="Times New Roman" w:hAnsi="Times New Roman" w:cs="Times New Roman"/>
          <w:sz w:val="28"/>
          <w:szCs w:val="28"/>
        </w:rPr>
        <w:t>дств дл</w:t>
      </w:r>
      <w:proofErr w:type="gramEnd"/>
      <w:r w:rsidRPr="00F76331">
        <w:rPr>
          <w:rFonts w:ascii="Times New Roman" w:hAnsi="Times New Roman" w:cs="Times New Roman"/>
          <w:sz w:val="28"/>
          <w:szCs w:val="28"/>
        </w:rPr>
        <w:t>я оплаты расчетной (средней) стоимости жилья в части, превышающей размер предоставляемой выплаты</w:t>
      </w:r>
      <w:r w:rsidRPr="001E4D30">
        <w:rPr>
          <w:rFonts w:ascii="Times New Roman" w:hAnsi="Times New Roman" w:cs="Times New Roman"/>
          <w:sz w:val="28"/>
          <w:szCs w:val="28"/>
        </w:rPr>
        <w:t xml:space="preserve"> </w:t>
      </w:r>
      <w:r w:rsidRPr="00F76331">
        <w:rPr>
          <w:rFonts w:ascii="Times New Roman" w:hAnsi="Times New Roman" w:cs="Times New Roman"/>
          <w:sz w:val="28"/>
          <w:szCs w:val="28"/>
        </w:rPr>
        <w:t>для приобретения жилого помещения.</w:t>
      </w:r>
    </w:p>
    <w:p w:rsidR="00E0078F" w:rsidRPr="0061102A"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 xml:space="preserve">3.12. Список </w:t>
      </w:r>
      <w:r w:rsidRPr="00CB1FB7">
        <w:rPr>
          <w:rFonts w:ascii="Times New Roman" w:hAnsi="Times New Roman" w:cs="Times New Roman"/>
          <w:sz w:val="28"/>
          <w:szCs w:val="28"/>
        </w:rPr>
        <w:t>работников муниципальн</w:t>
      </w:r>
      <w:r>
        <w:rPr>
          <w:rFonts w:ascii="Times New Roman" w:hAnsi="Times New Roman" w:cs="Times New Roman"/>
          <w:sz w:val="28"/>
          <w:szCs w:val="28"/>
        </w:rPr>
        <w:t>ых</w:t>
      </w:r>
      <w:r w:rsidRPr="00CB1FB7">
        <w:rPr>
          <w:rFonts w:ascii="Times New Roman" w:hAnsi="Times New Roman" w:cs="Times New Roman"/>
          <w:sz w:val="28"/>
          <w:szCs w:val="28"/>
        </w:rPr>
        <w:t xml:space="preserve"> учреждени</w:t>
      </w:r>
      <w:r>
        <w:rPr>
          <w:rFonts w:ascii="Times New Roman" w:hAnsi="Times New Roman" w:cs="Times New Roman"/>
          <w:sz w:val="28"/>
          <w:szCs w:val="28"/>
        </w:rPr>
        <w:t>й</w:t>
      </w:r>
      <w:r w:rsidRPr="00F76331">
        <w:rPr>
          <w:rFonts w:ascii="Times New Roman" w:hAnsi="Times New Roman" w:cs="Times New Roman"/>
          <w:sz w:val="28"/>
          <w:szCs w:val="28"/>
        </w:rPr>
        <w:t xml:space="preserve"> - получателей выплат для приобретения жилого помещения в текущем году формируется отделом по социальным и жилищным вопросам Администрации города Каменска-Уральского по дате подачи заявления и утверждается постановлением Администрации города Каменска-</w:t>
      </w:r>
      <w:r w:rsidRPr="0061102A">
        <w:rPr>
          <w:rFonts w:ascii="Times New Roman" w:hAnsi="Times New Roman" w:cs="Times New Roman"/>
          <w:sz w:val="28"/>
          <w:szCs w:val="28"/>
        </w:rPr>
        <w:t>Уральского в пределах открытых лимитов бюджетных обязательств на соответствующие цели в следующие сроки:</w:t>
      </w:r>
    </w:p>
    <w:p w:rsidR="00E0078F" w:rsidRPr="0061102A" w:rsidRDefault="00E0078F" w:rsidP="00E0078F">
      <w:pPr>
        <w:pStyle w:val="ConsPlusNormal"/>
        <w:tabs>
          <w:tab w:val="left" w:pos="6195"/>
        </w:tabs>
        <w:ind w:firstLine="540"/>
        <w:jc w:val="both"/>
        <w:rPr>
          <w:rFonts w:ascii="Times New Roman" w:hAnsi="Times New Roman" w:cs="Times New Roman"/>
          <w:sz w:val="28"/>
          <w:szCs w:val="28"/>
        </w:rPr>
      </w:pPr>
      <w:r w:rsidRPr="0061102A">
        <w:rPr>
          <w:rFonts w:ascii="Times New Roman" w:hAnsi="Times New Roman" w:cs="Times New Roman"/>
          <w:sz w:val="28"/>
          <w:szCs w:val="28"/>
        </w:rPr>
        <w:t xml:space="preserve">1) до 01 марта текущего года; </w:t>
      </w:r>
      <w:r w:rsidRPr="0061102A">
        <w:rPr>
          <w:rFonts w:ascii="Times New Roman" w:hAnsi="Times New Roman" w:cs="Times New Roman"/>
          <w:sz w:val="28"/>
          <w:szCs w:val="28"/>
        </w:rPr>
        <w:tab/>
      </w:r>
    </w:p>
    <w:p w:rsidR="00E0078F" w:rsidRPr="0061102A" w:rsidRDefault="00E0078F" w:rsidP="00E0078F">
      <w:pPr>
        <w:pStyle w:val="ConsPlusNormal"/>
        <w:ind w:firstLine="540"/>
        <w:jc w:val="both"/>
        <w:rPr>
          <w:rFonts w:ascii="Times New Roman" w:hAnsi="Times New Roman" w:cs="Times New Roman"/>
          <w:sz w:val="28"/>
          <w:szCs w:val="28"/>
        </w:rPr>
      </w:pPr>
      <w:r w:rsidRPr="0061102A">
        <w:rPr>
          <w:rFonts w:ascii="Times New Roman" w:hAnsi="Times New Roman" w:cs="Times New Roman"/>
          <w:sz w:val="28"/>
          <w:szCs w:val="28"/>
        </w:rPr>
        <w:t>2) до 01 июня текущего года;</w:t>
      </w:r>
    </w:p>
    <w:p w:rsidR="00E0078F" w:rsidRDefault="00E0078F" w:rsidP="00E0078F">
      <w:pPr>
        <w:pStyle w:val="ConsPlusNormal"/>
        <w:ind w:firstLine="540"/>
        <w:jc w:val="both"/>
        <w:rPr>
          <w:rFonts w:ascii="Times New Roman" w:hAnsi="Times New Roman" w:cs="Times New Roman"/>
          <w:sz w:val="28"/>
          <w:szCs w:val="28"/>
        </w:rPr>
      </w:pPr>
      <w:r w:rsidRPr="0061102A">
        <w:rPr>
          <w:rFonts w:ascii="Times New Roman" w:hAnsi="Times New Roman" w:cs="Times New Roman"/>
          <w:sz w:val="28"/>
          <w:szCs w:val="28"/>
        </w:rPr>
        <w:t>3) до 01 сентября текущего года.</w:t>
      </w:r>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 xml:space="preserve">Администрация города Каменска-Уральского в течение 5 (пяти) дней со дня утверждения списка </w:t>
      </w:r>
      <w:r w:rsidRPr="00CB1FB7">
        <w:rPr>
          <w:rFonts w:ascii="Times New Roman" w:hAnsi="Times New Roman" w:cs="Times New Roman"/>
          <w:sz w:val="28"/>
          <w:szCs w:val="28"/>
        </w:rPr>
        <w:t>работников муниципальн</w:t>
      </w:r>
      <w:r>
        <w:rPr>
          <w:rFonts w:ascii="Times New Roman" w:hAnsi="Times New Roman" w:cs="Times New Roman"/>
          <w:sz w:val="28"/>
          <w:szCs w:val="28"/>
        </w:rPr>
        <w:t>ых</w:t>
      </w:r>
      <w:r w:rsidRPr="00CB1FB7">
        <w:rPr>
          <w:rFonts w:ascii="Times New Roman" w:hAnsi="Times New Roman" w:cs="Times New Roman"/>
          <w:sz w:val="28"/>
          <w:szCs w:val="28"/>
        </w:rPr>
        <w:t xml:space="preserve"> учреждени</w:t>
      </w:r>
      <w:r>
        <w:rPr>
          <w:rFonts w:ascii="Times New Roman" w:hAnsi="Times New Roman" w:cs="Times New Roman"/>
          <w:sz w:val="28"/>
          <w:szCs w:val="28"/>
        </w:rPr>
        <w:t>й</w:t>
      </w:r>
      <w:r w:rsidRPr="00F76331">
        <w:rPr>
          <w:rFonts w:ascii="Times New Roman" w:hAnsi="Times New Roman" w:cs="Times New Roman"/>
          <w:sz w:val="28"/>
          <w:szCs w:val="28"/>
        </w:rPr>
        <w:t xml:space="preserve"> - получателей выплат для приобретения жилого помещения выдает свидетельства лицам, включенным в указанный список.</w:t>
      </w:r>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При получении свидетельства участники подпрограммы информируются о порядке и условиях использования выплаты для приобретения жилого помещения.</w:t>
      </w:r>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 xml:space="preserve">3.13. </w:t>
      </w:r>
      <w:r>
        <w:rPr>
          <w:rFonts w:ascii="Times New Roman" w:hAnsi="Times New Roman" w:cs="Times New Roman"/>
          <w:sz w:val="28"/>
          <w:szCs w:val="28"/>
        </w:rPr>
        <w:t>Р</w:t>
      </w:r>
      <w:r w:rsidRPr="00CB1FB7">
        <w:rPr>
          <w:rFonts w:ascii="Times New Roman" w:hAnsi="Times New Roman" w:cs="Times New Roman"/>
          <w:sz w:val="28"/>
          <w:szCs w:val="28"/>
        </w:rPr>
        <w:t>аботник муниципальн</w:t>
      </w:r>
      <w:r>
        <w:rPr>
          <w:rFonts w:ascii="Times New Roman" w:hAnsi="Times New Roman" w:cs="Times New Roman"/>
          <w:sz w:val="28"/>
          <w:szCs w:val="28"/>
        </w:rPr>
        <w:t>ого</w:t>
      </w:r>
      <w:r w:rsidRPr="00CB1FB7">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F76331">
        <w:rPr>
          <w:rFonts w:ascii="Times New Roman" w:hAnsi="Times New Roman" w:cs="Times New Roman"/>
          <w:sz w:val="28"/>
          <w:szCs w:val="28"/>
        </w:rPr>
        <w:t xml:space="preserve"> - получатель выплаты для приобретения жилого помещения самостоятельно заключает договор купли-продажи квартиры (далее - договор) и в течение срока действия свидетельства обязан предъявить в Администрацию города Каменска-Уральского:</w:t>
      </w:r>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1) договор с отметкой о его государственной регистрации;</w:t>
      </w:r>
    </w:p>
    <w:p w:rsidR="00E0078F" w:rsidRPr="00F76331" w:rsidRDefault="00E0078F" w:rsidP="00E0078F">
      <w:pPr>
        <w:pStyle w:val="ConsPlusNormal"/>
        <w:ind w:firstLine="540"/>
        <w:jc w:val="both"/>
        <w:rPr>
          <w:rFonts w:ascii="Times New Roman" w:hAnsi="Times New Roman" w:cs="Times New Roman"/>
          <w:sz w:val="28"/>
          <w:szCs w:val="28"/>
        </w:rPr>
      </w:pPr>
      <w:proofErr w:type="gramStart"/>
      <w:r w:rsidRPr="00F76331">
        <w:rPr>
          <w:rFonts w:ascii="Times New Roman" w:hAnsi="Times New Roman" w:cs="Times New Roman"/>
          <w:sz w:val="28"/>
          <w:szCs w:val="28"/>
        </w:rPr>
        <w:lastRenderedPageBreak/>
        <w:t xml:space="preserve">2) </w:t>
      </w:r>
      <w:hyperlink w:anchor="P1703" w:history="1">
        <w:r w:rsidRPr="00F76331">
          <w:rPr>
            <w:rFonts w:ascii="Times New Roman" w:hAnsi="Times New Roman" w:cs="Times New Roman"/>
            <w:sz w:val="28"/>
            <w:szCs w:val="28"/>
          </w:rPr>
          <w:t>соглашение</w:t>
        </w:r>
      </w:hyperlink>
      <w:r w:rsidRPr="00F76331">
        <w:rPr>
          <w:rFonts w:ascii="Times New Roman" w:hAnsi="Times New Roman" w:cs="Times New Roman"/>
          <w:sz w:val="28"/>
          <w:szCs w:val="28"/>
        </w:rPr>
        <w:t xml:space="preserve"> между </w:t>
      </w:r>
      <w:r w:rsidRPr="00CB1FB7">
        <w:rPr>
          <w:rFonts w:ascii="Times New Roman" w:hAnsi="Times New Roman" w:cs="Times New Roman"/>
          <w:sz w:val="28"/>
          <w:szCs w:val="28"/>
        </w:rPr>
        <w:t>работнико</w:t>
      </w:r>
      <w:r>
        <w:rPr>
          <w:rFonts w:ascii="Times New Roman" w:hAnsi="Times New Roman" w:cs="Times New Roman"/>
          <w:sz w:val="28"/>
          <w:szCs w:val="28"/>
        </w:rPr>
        <w:t>м</w:t>
      </w:r>
      <w:r w:rsidRPr="00CB1FB7">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CB1FB7">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F76331">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F76331">
        <w:rPr>
          <w:rFonts w:ascii="Times New Roman" w:hAnsi="Times New Roman" w:cs="Times New Roman"/>
          <w:sz w:val="28"/>
          <w:szCs w:val="28"/>
        </w:rPr>
        <w:t xml:space="preserve">ным учреждением </w:t>
      </w:r>
      <w:r>
        <w:rPr>
          <w:rFonts w:ascii="Times New Roman" w:hAnsi="Times New Roman" w:cs="Times New Roman"/>
          <w:sz w:val="28"/>
          <w:szCs w:val="28"/>
        </w:rPr>
        <w:t>образования, культуры или спорта</w:t>
      </w:r>
      <w:r w:rsidRPr="00F76331">
        <w:rPr>
          <w:rFonts w:ascii="Times New Roman" w:hAnsi="Times New Roman" w:cs="Times New Roman"/>
          <w:sz w:val="28"/>
          <w:szCs w:val="28"/>
        </w:rPr>
        <w:t xml:space="preserve">, расположенным на территории муниципального образования город Каменск-Уральский, являющимся его работодателем, и Администрацией города Каменска-Уральского по форме согласно Приложению </w:t>
      </w:r>
      <w:r>
        <w:rPr>
          <w:rFonts w:ascii="Times New Roman" w:hAnsi="Times New Roman" w:cs="Times New Roman"/>
          <w:sz w:val="28"/>
          <w:szCs w:val="28"/>
        </w:rPr>
        <w:t>№</w:t>
      </w:r>
      <w:r w:rsidRPr="00F76331">
        <w:rPr>
          <w:rFonts w:ascii="Times New Roman" w:hAnsi="Times New Roman" w:cs="Times New Roman"/>
          <w:sz w:val="28"/>
          <w:szCs w:val="28"/>
        </w:rPr>
        <w:t xml:space="preserve"> 4 к настоящей подпрограмме, </w:t>
      </w:r>
      <w:r>
        <w:rPr>
          <w:rFonts w:ascii="Times New Roman" w:hAnsi="Times New Roman" w:cs="Times New Roman"/>
          <w:sz w:val="28"/>
          <w:szCs w:val="28"/>
        </w:rPr>
        <w:t xml:space="preserve">с указанием в пункте 2 соглашения срока 5 (пять) лет, </w:t>
      </w:r>
      <w:r w:rsidRPr="00F76331">
        <w:rPr>
          <w:rFonts w:ascii="Times New Roman" w:hAnsi="Times New Roman" w:cs="Times New Roman"/>
          <w:sz w:val="28"/>
          <w:szCs w:val="28"/>
        </w:rPr>
        <w:t xml:space="preserve">подписанное со стороны </w:t>
      </w:r>
      <w:r w:rsidRPr="00CB1FB7">
        <w:rPr>
          <w:rFonts w:ascii="Times New Roman" w:hAnsi="Times New Roman" w:cs="Times New Roman"/>
          <w:sz w:val="28"/>
          <w:szCs w:val="28"/>
        </w:rPr>
        <w:t>работник</w:t>
      </w:r>
      <w:r>
        <w:rPr>
          <w:rFonts w:ascii="Times New Roman" w:hAnsi="Times New Roman" w:cs="Times New Roman"/>
          <w:sz w:val="28"/>
          <w:szCs w:val="28"/>
        </w:rPr>
        <w:t>а</w:t>
      </w:r>
      <w:r w:rsidRPr="00CB1FB7">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CB1FB7">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F76331">
        <w:rPr>
          <w:rFonts w:ascii="Times New Roman" w:hAnsi="Times New Roman" w:cs="Times New Roman"/>
          <w:sz w:val="28"/>
          <w:szCs w:val="28"/>
        </w:rPr>
        <w:t xml:space="preserve"> и его работодателя, в 3 (трех) экземплярах;</w:t>
      </w:r>
      <w:proofErr w:type="gramEnd"/>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3) заявление о перечислении средств выплаты на банковский счет контрагента по договору в свободной форме.</w:t>
      </w:r>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3.14. При предоставлении выплат для приобретения жилого помещения Администрация города Каменска-Уральского:</w:t>
      </w:r>
    </w:p>
    <w:p w:rsidR="00E0078F" w:rsidRPr="00F76331" w:rsidRDefault="00E0078F" w:rsidP="00E0078F">
      <w:pPr>
        <w:pStyle w:val="ConsPlusNormal"/>
        <w:ind w:firstLine="540"/>
        <w:jc w:val="both"/>
        <w:rPr>
          <w:rFonts w:ascii="Times New Roman" w:hAnsi="Times New Roman" w:cs="Times New Roman"/>
          <w:sz w:val="28"/>
          <w:szCs w:val="28"/>
        </w:rPr>
      </w:pPr>
      <w:proofErr w:type="gramStart"/>
      <w:r w:rsidRPr="00F76331">
        <w:rPr>
          <w:rFonts w:ascii="Times New Roman" w:hAnsi="Times New Roman" w:cs="Times New Roman"/>
          <w:sz w:val="28"/>
          <w:szCs w:val="28"/>
        </w:rPr>
        <w:t>1) в течение 5 рабочих дней с даты получения договора и заявления о перечислении средств выплаты осуществляет проверку указанных документов и издает распоряжение о перечислении денежных средств или постановление об отказе в перечислении денежных средств;</w:t>
      </w:r>
      <w:proofErr w:type="gramEnd"/>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 xml:space="preserve">2) в течение 10 рабочих дней </w:t>
      </w:r>
      <w:proofErr w:type="gramStart"/>
      <w:r w:rsidRPr="00F76331">
        <w:rPr>
          <w:rFonts w:ascii="Times New Roman" w:hAnsi="Times New Roman" w:cs="Times New Roman"/>
          <w:sz w:val="28"/>
          <w:szCs w:val="28"/>
        </w:rPr>
        <w:t>с даты принятия</w:t>
      </w:r>
      <w:proofErr w:type="gramEnd"/>
      <w:r w:rsidRPr="00F76331">
        <w:rPr>
          <w:rFonts w:ascii="Times New Roman" w:hAnsi="Times New Roman" w:cs="Times New Roman"/>
          <w:sz w:val="28"/>
          <w:szCs w:val="28"/>
        </w:rPr>
        <w:t xml:space="preserve"> распоряжения о перечислении денежных средств перечисляет средства выплаты для приобретения жилого помещения согласно договору купли-продажи.</w:t>
      </w:r>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3.15. Администрация города Каменска-Уральского отказывает в перечислении денежных сре</w:t>
      </w:r>
      <w:proofErr w:type="gramStart"/>
      <w:r w:rsidRPr="00F76331">
        <w:rPr>
          <w:rFonts w:ascii="Times New Roman" w:hAnsi="Times New Roman" w:cs="Times New Roman"/>
          <w:sz w:val="28"/>
          <w:szCs w:val="28"/>
        </w:rPr>
        <w:t>дств в сл</w:t>
      </w:r>
      <w:proofErr w:type="gramEnd"/>
      <w:r w:rsidRPr="00F76331">
        <w:rPr>
          <w:rFonts w:ascii="Times New Roman" w:hAnsi="Times New Roman" w:cs="Times New Roman"/>
          <w:sz w:val="28"/>
          <w:szCs w:val="28"/>
        </w:rPr>
        <w:t>едующих случаях:</w:t>
      </w:r>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1) отсутствие отметки о государственной регистрации договора купли-продажи жилого помещения;</w:t>
      </w:r>
    </w:p>
    <w:p w:rsidR="00E0078F"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2) истечение срока действия свидетельства;</w:t>
      </w:r>
    </w:p>
    <w:p w:rsidR="00E0078F" w:rsidRPr="00F76331" w:rsidRDefault="00E0078F" w:rsidP="00E007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представление документов, указанных в пункте 3.13 настоящего раздела подпрограммы, не в полном объеме;</w:t>
      </w:r>
    </w:p>
    <w:p w:rsidR="00E0078F" w:rsidRPr="00F76331" w:rsidRDefault="00E0078F" w:rsidP="00E007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F76331">
        <w:rPr>
          <w:rFonts w:ascii="Times New Roman" w:hAnsi="Times New Roman" w:cs="Times New Roman"/>
          <w:sz w:val="28"/>
          <w:szCs w:val="28"/>
        </w:rPr>
        <w:t xml:space="preserve">) несоблюдение условий, указанных в </w:t>
      </w:r>
      <w:hyperlink w:anchor="P1327" w:history="1">
        <w:r w:rsidRPr="00F76331">
          <w:rPr>
            <w:rFonts w:ascii="Times New Roman" w:hAnsi="Times New Roman" w:cs="Times New Roman"/>
            <w:sz w:val="28"/>
            <w:szCs w:val="28"/>
          </w:rPr>
          <w:t>пунктах 3.6</w:t>
        </w:r>
      </w:hyperlink>
      <w:r w:rsidRPr="00F76331">
        <w:rPr>
          <w:rFonts w:ascii="Times New Roman" w:hAnsi="Times New Roman" w:cs="Times New Roman"/>
          <w:sz w:val="28"/>
          <w:szCs w:val="28"/>
        </w:rPr>
        <w:t xml:space="preserve"> и </w:t>
      </w:r>
      <w:hyperlink w:anchor="P1370" w:history="1">
        <w:r w:rsidRPr="00F76331">
          <w:rPr>
            <w:rFonts w:ascii="Times New Roman" w:hAnsi="Times New Roman" w:cs="Times New Roman"/>
            <w:sz w:val="28"/>
            <w:szCs w:val="28"/>
          </w:rPr>
          <w:t>3.17</w:t>
        </w:r>
      </w:hyperlink>
      <w:r w:rsidRPr="00F76331">
        <w:rPr>
          <w:rFonts w:ascii="Times New Roman" w:hAnsi="Times New Roman" w:cs="Times New Roman"/>
          <w:sz w:val="28"/>
          <w:szCs w:val="28"/>
        </w:rPr>
        <w:t xml:space="preserve"> настоящего раздела подпрограммы.</w:t>
      </w:r>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Гражданин уведомляется об отказе в перечислении денежных сре</w:t>
      </w:r>
      <w:proofErr w:type="gramStart"/>
      <w:r w:rsidRPr="00F76331">
        <w:rPr>
          <w:rFonts w:ascii="Times New Roman" w:hAnsi="Times New Roman" w:cs="Times New Roman"/>
          <w:sz w:val="28"/>
          <w:szCs w:val="28"/>
        </w:rPr>
        <w:t>дств в т</w:t>
      </w:r>
      <w:proofErr w:type="gramEnd"/>
      <w:r w:rsidRPr="00F76331">
        <w:rPr>
          <w:rFonts w:ascii="Times New Roman" w:hAnsi="Times New Roman" w:cs="Times New Roman"/>
          <w:sz w:val="28"/>
          <w:szCs w:val="28"/>
        </w:rPr>
        <w:t>ечение трех рабочих дней со дня издания соответствующего постановления.</w:t>
      </w:r>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 xml:space="preserve">3.16. В течение 3 (трех) рабочих дней со дня перечисления средств выплаты Администрация города Каменска-Уральского направляет по 1 (одному) экземпляру соглашения, указанного в </w:t>
      </w:r>
      <w:hyperlink w:anchor="P1359" w:history="1">
        <w:r w:rsidRPr="00F76331">
          <w:rPr>
            <w:rFonts w:ascii="Times New Roman" w:hAnsi="Times New Roman" w:cs="Times New Roman"/>
            <w:sz w:val="28"/>
            <w:szCs w:val="28"/>
          </w:rPr>
          <w:t>подпункте 2 пункта 3.13</w:t>
        </w:r>
      </w:hyperlink>
      <w:r w:rsidRPr="00F76331">
        <w:rPr>
          <w:rFonts w:ascii="Times New Roman" w:hAnsi="Times New Roman" w:cs="Times New Roman"/>
          <w:sz w:val="28"/>
          <w:szCs w:val="28"/>
        </w:rPr>
        <w:t xml:space="preserve"> настоящего раздела подпрограммы и подписанного всеми его сторонами, в адрес </w:t>
      </w:r>
      <w:r>
        <w:rPr>
          <w:rFonts w:ascii="Times New Roman" w:hAnsi="Times New Roman" w:cs="Times New Roman"/>
          <w:sz w:val="28"/>
          <w:szCs w:val="28"/>
        </w:rPr>
        <w:t>р</w:t>
      </w:r>
      <w:r w:rsidRPr="00CB1FB7">
        <w:rPr>
          <w:rFonts w:ascii="Times New Roman" w:hAnsi="Times New Roman" w:cs="Times New Roman"/>
          <w:sz w:val="28"/>
          <w:szCs w:val="28"/>
        </w:rPr>
        <w:t>аботник</w:t>
      </w:r>
      <w:r>
        <w:rPr>
          <w:rFonts w:ascii="Times New Roman" w:hAnsi="Times New Roman" w:cs="Times New Roman"/>
          <w:sz w:val="28"/>
          <w:szCs w:val="28"/>
        </w:rPr>
        <w:t>а</w:t>
      </w:r>
      <w:r w:rsidRPr="00CB1FB7">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CB1FB7">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F76331">
        <w:rPr>
          <w:rFonts w:ascii="Times New Roman" w:hAnsi="Times New Roman" w:cs="Times New Roman"/>
          <w:sz w:val="28"/>
          <w:szCs w:val="28"/>
        </w:rPr>
        <w:t xml:space="preserve"> - получателя выплаты и его работодателя.</w:t>
      </w:r>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 xml:space="preserve">3.17. Приобретаемое жилое помещение оформляется в общую собственность всех членов семьи </w:t>
      </w:r>
      <w:r>
        <w:rPr>
          <w:rFonts w:ascii="Times New Roman" w:hAnsi="Times New Roman" w:cs="Times New Roman"/>
          <w:sz w:val="28"/>
          <w:szCs w:val="28"/>
        </w:rPr>
        <w:t>р</w:t>
      </w:r>
      <w:r w:rsidRPr="00CB1FB7">
        <w:rPr>
          <w:rFonts w:ascii="Times New Roman" w:hAnsi="Times New Roman" w:cs="Times New Roman"/>
          <w:sz w:val="28"/>
          <w:szCs w:val="28"/>
        </w:rPr>
        <w:t>аботник</w:t>
      </w:r>
      <w:r>
        <w:rPr>
          <w:rFonts w:ascii="Times New Roman" w:hAnsi="Times New Roman" w:cs="Times New Roman"/>
          <w:sz w:val="28"/>
          <w:szCs w:val="28"/>
        </w:rPr>
        <w:t>а</w:t>
      </w:r>
      <w:r w:rsidRPr="00CB1FB7">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CB1FB7">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F76331">
        <w:rPr>
          <w:rFonts w:ascii="Times New Roman" w:hAnsi="Times New Roman" w:cs="Times New Roman"/>
          <w:sz w:val="28"/>
          <w:szCs w:val="28"/>
        </w:rPr>
        <w:t>, указанных в свидетельстве.</w:t>
      </w:r>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В случае использования выплаты для приобретения жилого помещения на уплату первоначального взноса при получении жилищного кредита, в том числе ипотечного,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w:t>
      </w:r>
      <w:proofErr w:type="gramStart"/>
      <w:r w:rsidRPr="00F76331">
        <w:rPr>
          <w:rFonts w:ascii="Times New Roman" w:hAnsi="Times New Roman" w:cs="Times New Roman"/>
          <w:sz w:val="28"/>
          <w:szCs w:val="28"/>
        </w:rPr>
        <w:t>т(</w:t>
      </w:r>
      <w:proofErr w:type="gramEnd"/>
      <w:r w:rsidRPr="00F76331">
        <w:rPr>
          <w:rFonts w:ascii="Times New Roman" w:hAnsi="Times New Roman" w:cs="Times New Roman"/>
          <w:sz w:val="28"/>
          <w:szCs w:val="28"/>
        </w:rPr>
        <w:t>-ют) в Администрацию города Каменска-Уральского нотариально заверенное обязательство переоформить приобретенное с помощью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E0078F" w:rsidRPr="000374AE" w:rsidRDefault="00E0078F" w:rsidP="00E0078F">
      <w:pPr>
        <w:pStyle w:val="ConsPlusNormal"/>
        <w:ind w:firstLine="540"/>
        <w:jc w:val="both"/>
        <w:rPr>
          <w:rFonts w:ascii="Times New Roman" w:hAnsi="Times New Roman" w:cs="Times New Roman"/>
          <w:sz w:val="28"/>
          <w:szCs w:val="28"/>
        </w:rPr>
      </w:pPr>
      <w:r w:rsidRPr="000374AE">
        <w:rPr>
          <w:rFonts w:ascii="Times New Roman" w:hAnsi="Times New Roman" w:cs="Times New Roman"/>
          <w:sz w:val="28"/>
          <w:szCs w:val="28"/>
        </w:rPr>
        <w:lastRenderedPageBreak/>
        <w:t xml:space="preserve">3.18. Работник муниципального учреждения - получатель выплаты должен отработать в муниципальном учреждении образования, культуры или спорта, расположенном на территории муниципального образования город Каменск-Уральский, не менее 5 (пяти) лет с момента государственной регистрации права собственности на жилое помещение, приобретенное с использованием средств выплаты. </w:t>
      </w:r>
    </w:p>
    <w:p w:rsidR="00E0078F" w:rsidRPr="000374AE" w:rsidRDefault="00E0078F" w:rsidP="00E0078F">
      <w:pPr>
        <w:pStyle w:val="ConsPlusNormal"/>
        <w:ind w:firstLine="540"/>
        <w:jc w:val="both"/>
        <w:rPr>
          <w:rFonts w:ascii="Times New Roman" w:hAnsi="Times New Roman" w:cs="Times New Roman"/>
          <w:sz w:val="28"/>
          <w:szCs w:val="28"/>
        </w:rPr>
      </w:pPr>
      <w:proofErr w:type="gramStart"/>
      <w:r w:rsidRPr="000374AE">
        <w:rPr>
          <w:rFonts w:ascii="Times New Roman" w:hAnsi="Times New Roman" w:cs="Times New Roman"/>
          <w:sz w:val="28"/>
          <w:szCs w:val="28"/>
        </w:rPr>
        <w:t xml:space="preserve">При этом допускается увольнение работника муниципального учреждения – получателя выплаты из муниципального учреждения образования, культуры или спорта, в связи с работой в котором ему была предоставлена выплата,  по причине трудоустройства в другое  муниципальное учреждение образования, культуры или спорта, расположенное на территории муниципального образования город Каменск-Уральский, с перерывом в работе не более 1 (одного) месяца. </w:t>
      </w:r>
      <w:proofErr w:type="gramEnd"/>
    </w:p>
    <w:p w:rsidR="00E0078F" w:rsidRPr="000374AE" w:rsidRDefault="00E0078F" w:rsidP="00E0078F">
      <w:pPr>
        <w:pStyle w:val="ConsPlusNormal"/>
        <w:ind w:firstLine="540"/>
        <w:jc w:val="both"/>
        <w:rPr>
          <w:rFonts w:ascii="Times New Roman" w:hAnsi="Times New Roman" w:cs="Times New Roman"/>
          <w:sz w:val="28"/>
          <w:szCs w:val="28"/>
        </w:rPr>
      </w:pPr>
      <w:r w:rsidRPr="000374AE">
        <w:rPr>
          <w:rFonts w:ascii="Times New Roman" w:hAnsi="Times New Roman" w:cs="Times New Roman"/>
          <w:sz w:val="28"/>
          <w:szCs w:val="28"/>
        </w:rPr>
        <w:t xml:space="preserve">3.19. В случае, указанном в абзаце втором пункта 3.18. настоящего раздела, работник муниципального учреждения в течение 10 (десяти) дней с момента трудоустройства в другое муниципальное учреждение образования, культуры или спорта, расположенное на территории муниципального образования город Каменск-Уральский, должен представить в отдел по социальным и жилищным вопросам Администрации города </w:t>
      </w:r>
      <w:proofErr w:type="gramStart"/>
      <w:r w:rsidRPr="000374AE">
        <w:rPr>
          <w:rFonts w:ascii="Times New Roman" w:hAnsi="Times New Roman" w:cs="Times New Roman"/>
          <w:sz w:val="28"/>
          <w:szCs w:val="28"/>
        </w:rPr>
        <w:t>Каменска-Уральского</w:t>
      </w:r>
      <w:proofErr w:type="gramEnd"/>
      <w:r w:rsidRPr="000374AE">
        <w:rPr>
          <w:rFonts w:ascii="Times New Roman" w:hAnsi="Times New Roman" w:cs="Times New Roman"/>
          <w:sz w:val="28"/>
          <w:szCs w:val="28"/>
        </w:rPr>
        <w:t xml:space="preserve"> следующие документы: </w:t>
      </w:r>
    </w:p>
    <w:p w:rsidR="00E0078F" w:rsidRPr="000374AE" w:rsidRDefault="00E0078F" w:rsidP="00E0078F">
      <w:pPr>
        <w:pStyle w:val="ConsPlusNormal"/>
        <w:numPr>
          <w:ilvl w:val="0"/>
          <w:numId w:val="5"/>
        </w:numPr>
        <w:adjustRightInd w:val="0"/>
        <w:jc w:val="both"/>
        <w:rPr>
          <w:rFonts w:ascii="Times New Roman" w:hAnsi="Times New Roman" w:cs="Times New Roman"/>
          <w:sz w:val="28"/>
          <w:szCs w:val="28"/>
        </w:rPr>
      </w:pPr>
      <w:r w:rsidRPr="000374AE">
        <w:rPr>
          <w:rFonts w:ascii="Times New Roman" w:hAnsi="Times New Roman" w:cs="Times New Roman"/>
          <w:sz w:val="28"/>
          <w:szCs w:val="28"/>
        </w:rPr>
        <w:t>копии трудовой книжки и трудового договора, заверенные работодателем;</w:t>
      </w:r>
    </w:p>
    <w:p w:rsidR="00E0078F" w:rsidRPr="000374AE" w:rsidRDefault="00E0078F" w:rsidP="00E0078F">
      <w:pPr>
        <w:pStyle w:val="ConsPlusNormal"/>
        <w:numPr>
          <w:ilvl w:val="0"/>
          <w:numId w:val="5"/>
        </w:numPr>
        <w:adjustRightInd w:val="0"/>
        <w:ind w:left="0" w:firstLine="540"/>
        <w:jc w:val="both"/>
        <w:rPr>
          <w:rFonts w:ascii="Times New Roman" w:hAnsi="Times New Roman"/>
          <w:sz w:val="28"/>
          <w:szCs w:val="28"/>
        </w:rPr>
      </w:pPr>
      <w:hyperlink w:anchor="P1703" w:history="1">
        <w:r w:rsidRPr="000374AE">
          <w:rPr>
            <w:rFonts w:ascii="Times New Roman" w:hAnsi="Times New Roman" w:cs="Times New Roman"/>
            <w:sz w:val="28"/>
            <w:szCs w:val="28"/>
          </w:rPr>
          <w:t>соглашение</w:t>
        </w:r>
      </w:hyperlink>
      <w:r w:rsidRPr="000374AE">
        <w:rPr>
          <w:rFonts w:ascii="Times New Roman" w:hAnsi="Times New Roman" w:cs="Times New Roman"/>
          <w:sz w:val="28"/>
          <w:szCs w:val="28"/>
        </w:rPr>
        <w:t xml:space="preserve"> между работником муниципального учреждения, муниципальным учреждением образования, культуры или спорта, расположенным на территории муниципального образования город Каменск-Уральский, являющимся его новым работодателем, и Администрацией города Каменска-Уральского по форме согласно Приложению № 4 к настоящей подпрограмме, подписанное со стороны работника муниципального учреждения и его работодателя, в 3 (трех) экземплярах. При этом в пункте 2 соглашения указывается срок, оставшийся до истечения 5 (пяти) лет с момента </w:t>
      </w:r>
      <w:r w:rsidRPr="000374AE">
        <w:rPr>
          <w:rFonts w:ascii="Times New Roman" w:hAnsi="Times New Roman"/>
          <w:sz w:val="28"/>
          <w:szCs w:val="28"/>
        </w:rPr>
        <w:t>государственной регистрации права собственности на жилое помещение, приобретенное с использованием средств выплаты.</w:t>
      </w:r>
    </w:p>
    <w:p w:rsidR="00E0078F" w:rsidRPr="000374AE" w:rsidRDefault="00E0078F" w:rsidP="00E0078F">
      <w:pPr>
        <w:pStyle w:val="ConsPlusNormal"/>
        <w:ind w:firstLine="567"/>
        <w:jc w:val="both"/>
        <w:rPr>
          <w:rFonts w:ascii="Times New Roman" w:hAnsi="Times New Roman" w:cs="Times New Roman"/>
          <w:sz w:val="28"/>
          <w:szCs w:val="28"/>
        </w:rPr>
      </w:pPr>
      <w:r w:rsidRPr="000374AE">
        <w:rPr>
          <w:rFonts w:ascii="Times New Roman" w:hAnsi="Times New Roman" w:cs="Times New Roman"/>
          <w:sz w:val="28"/>
          <w:szCs w:val="28"/>
        </w:rPr>
        <w:t xml:space="preserve">3.20. </w:t>
      </w:r>
      <w:proofErr w:type="gramStart"/>
      <w:r w:rsidRPr="000374AE">
        <w:rPr>
          <w:rFonts w:ascii="Times New Roman" w:hAnsi="Times New Roman" w:cs="Times New Roman"/>
          <w:sz w:val="28"/>
          <w:szCs w:val="28"/>
        </w:rPr>
        <w:t xml:space="preserve">В случае нарушения правила, установленного </w:t>
      </w:r>
      <w:hyperlink w:anchor="P1373" w:history="1">
        <w:r w:rsidRPr="000374AE">
          <w:rPr>
            <w:rFonts w:ascii="Times New Roman" w:hAnsi="Times New Roman" w:cs="Times New Roman"/>
            <w:sz w:val="28"/>
            <w:szCs w:val="28"/>
          </w:rPr>
          <w:t>абзацем первым</w:t>
        </w:r>
      </w:hyperlink>
      <w:r w:rsidRPr="000374AE">
        <w:rPr>
          <w:rFonts w:ascii="Times New Roman" w:hAnsi="Times New Roman" w:cs="Times New Roman"/>
          <w:sz w:val="28"/>
          <w:szCs w:val="28"/>
        </w:rPr>
        <w:t xml:space="preserve"> пункта</w:t>
      </w:r>
      <w:r>
        <w:rPr>
          <w:rFonts w:ascii="Times New Roman" w:hAnsi="Times New Roman" w:cs="Times New Roman"/>
          <w:sz w:val="28"/>
          <w:szCs w:val="28"/>
        </w:rPr>
        <w:t xml:space="preserve"> 3.18 настоящего раздела</w:t>
      </w:r>
      <w:r w:rsidRPr="000374AE">
        <w:rPr>
          <w:rFonts w:ascii="Times New Roman" w:hAnsi="Times New Roman" w:cs="Times New Roman"/>
          <w:sz w:val="28"/>
          <w:szCs w:val="28"/>
        </w:rPr>
        <w:t xml:space="preserve">, либо </w:t>
      </w:r>
      <w:r w:rsidRPr="000374AE">
        <w:rPr>
          <w:rFonts w:ascii="Times New Roman" w:hAnsi="Times New Roman"/>
          <w:sz w:val="28"/>
          <w:szCs w:val="28"/>
        </w:rPr>
        <w:t xml:space="preserve">непредставления документов, указанных в пункте 3.19 настоящего раздела, соответственно, </w:t>
      </w:r>
      <w:r w:rsidRPr="000374AE">
        <w:rPr>
          <w:rFonts w:ascii="Times New Roman" w:hAnsi="Times New Roman" w:cs="Times New Roman"/>
          <w:sz w:val="28"/>
          <w:szCs w:val="28"/>
        </w:rPr>
        <w:t>работник муниципального учреждения в течение 2 (двух) месяцев с момента расторжения трудового договора обязан вернуть в бюджет муниципального образования город Каменск-Уральский денежные средства в размере полученной в рамках настоящей подпрограммы выплаты для приобретения жилого помещения.</w:t>
      </w:r>
      <w:proofErr w:type="gramEnd"/>
    </w:p>
    <w:p w:rsidR="00E0078F" w:rsidRPr="000374AE" w:rsidRDefault="00E0078F" w:rsidP="00E0078F">
      <w:pPr>
        <w:pStyle w:val="ConsPlusNormal"/>
        <w:ind w:firstLine="567"/>
        <w:jc w:val="both"/>
        <w:rPr>
          <w:rFonts w:ascii="Times New Roman" w:hAnsi="Times New Roman" w:cs="Times New Roman"/>
          <w:sz w:val="28"/>
          <w:szCs w:val="28"/>
        </w:rPr>
      </w:pPr>
      <w:r w:rsidRPr="000374AE">
        <w:rPr>
          <w:rFonts w:ascii="Times New Roman" w:hAnsi="Times New Roman" w:cs="Times New Roman"/>
          <w:sz w:val="28"/>
          <w:szCs w:val="28"/>
        </w:rPr>
        <w:t>Если работник муниципального учреждения не произвел возврат денежных сре</w:t>
      </w:r>
      <w:proofErr w:type="gramStart"/>
      <w:r w:rsidRPr="000374AE">
        <w:rPr>
          <w:rFonts w:ascii="Times New Roman" w:hAnsi="Times New Roman" w:cs="Times New Roman"/>
          <w:sz w:val="28"/>
          <w:szCs w:val="28"/>
        </w:rPr>
        <w:t>дств в б</w:t>
      </w:r>
      <w:proofErr w:type="gramEnd"/>
      <w:r w:rsidRPr="000374AE">
        <w:rPr>
          <w:rFonts w:ascii="Times New Roman" w:hAnsi="Times New Roman" w:cs="Times New Roman"/>
          <w:sz w:val="28"/>
          <w:szCs w:val="28"/>
        </w:rPr>
        <w:t>юджет муниципального образования город Каменск-Уральский, Администрация города Каменска-Уральского обращается с соответствующим требованием в суд.</w:t>
      </w:r>
    </w:p>
    <w:p w:rsidR="00E0078F" w:rsidRPr="00F76331" w:rsidRDefault="00E0078F" w:rsidP="00E0078F">
      <w:pPr>
        <w:pStyle w:val="ConsPlusNormal"/>
        <w:ind w:firstLine="540"/>
        <w:jc w:val="both"/>
        <w:rPr>
          <w:rFonts w:ascii="Times New Roman" w:hAnsi="Times New Roman" w:cs="Times New Roman"/>
          <w:sz w:val="28"/>
          <w:szCs w:val="28"/>
        </w:rPr>
      </w:pPr>
      <w:r w:rsidRPr="00F76331">
        <w:rPr>
          <w:rFonts w:ascii="Times New Roman" w:hAnsi="Times New Roman" w:cs="Times New Roman"/>
          <w:sz w:val="28"/>
          <w:szCs w:val="28"/>
        </w:rPr>
        <w:t>3.</w:t>
      </w:r>
      <w:r>
        <w:rPr>
          <w:rFonts w:ascii="Times New Roman" w:hAnsi="Times New Roman" w:cs="Times New Roman"/>
          <w:sz w:val="28"/>
          <w:szCs w:val="28"/>
        </w:rPr>
        <w:t>21</w:t>
      </w:r>
      <w:r w:rsidRPr="00F76331">
        <w:rPr>
          <w:rFonts w:ascii="Times New Roman" w:hAnsi="Times New Roman" w:cs="Times New Roman"/>
          <w:sz w:val="28"/>
          <w:szCs w:val="28"/>
        </w:rPr>
        <w:t xml:space="preserve">. </w:t>
      </w:r>
      <w:hyperlink w:anchor="P1453" w:history="1">
        <w:r w:rsidRPr="00F76331">
          <w:rPr>
            <w:rFonts w:ascii="Times New Roman" w:hAnsi="Times New Roman" w:cs="Times New Roman"/>
            <w:sz w:val="28"/>
            <w:szCs w:val="28"/>
          </w:rPr>
          <w:t>План</w:t>
        </w:r>
      </w:hyperlink>
      <w:r w:rsidRPr="00F76331">
        <w:rPr>
          <w:rFonts w:ascii="Times New Roman" w:hAnsi="Times New Roman" w:cs="Times New Roman"/>
          <w:sz w:val="28"/>
          <w:szCs w:val="28"/>
        </w:rPr>
        <w:t xml:space="preserve"> мероприятий по выполнению подпрограммы приведен в Приложении </w:t>
      </w:r>
      <w:r>
        <w:rPr>
          <w:rFonts w:ascii="Times New Roman" w:hAnsi="Times New Roman" w:cs="Times New Roman"/>
          <w:sz w:val="28"/>
          <w:szCs w:val="28"/>
        </w:rPr>
        <w:t>№</w:t>
      </w:r>
      <w:r w:rsidRPr="00F76331">
        <w:rPr>
          <w:rFonts w:ascii="Times New Roman" w:hAnsi="Times New Roman" w:cs="Times New Roman"/>
          <w:sz w:val="28"/>
          <w:szCs w:val="28"/>
        </w:rPr>
        <w:t xml:space="preserve"> 2 к подпрограмме.</w:t>
      </w:r>
    </w:p>
    <w:p w:rsidR="00E0078F" w:rsidRPr="00E33CCD" w:rsidRDefault="00E0078F" w:rsidP="00E0078F">
      <w:pPr>
        <w:pStyle w:val="ConsPlusNormal"/>
        <w:ind w:firstLine="540"/>
        <w:jc w:val="both"/>
        <w:rPr>
          <w:rFonts w:ascii="Times New Roman" w:hAnsi="Times New Roman"/>
          <w:sz w:val="28"/>
          <w:szCs w:val="28"/>
        </w:rPr>
      </w:pPr>
    </w:p>
    <w:p w:rsidR="00E0078F" w:rsidRPr="00E33CCD" w:rsidRDefault="00E0078F" w:rsidP="00E0078F">
      <w:pPr>
        <w:pStyle w:val="ConsPlusNormal"/>
        <w:ind w:firstLine="540"/>
        <w:jc w:val="both"/>
        <w:rPr>
          <w:rFonts w:ascii="Times New Roman" w:hAnsi="Times New Roman"/>
          <w:sz w:val="28"/>
          <w:szCs w:val="28"/>
        </w:rPr>
      </w:pPr>
    </w:p>
    <w:p w:rsidR="00E0078F" w:rsidRDefault="00E0078F" w:rsidP="00E0078F">
      <w:pPr>
        <w:pStyle w:val="ConsPlusNormal"/>
        <w:ind w:firstLine="540"/>
        <w:jc w:val="both"/>
        <w:rPr>
          <w:rFonts w:ascii="Times New Roman" w:hAnsi="Times New Roman"/>
          <w:sz w:val="28"/>
          <w:szCs w:val="28"/>
        </w:rPr>
      </w:pPr>
    </w:p>
    <w:p w:rsidR="00E0078F" w:rsidRDefault="00E0078F" w:rsidP="00E0078F">
      <w:pPr>
        <w:pStyle w:val="ConsPlusNormal"/>
        <w:ind w:firstLine="540"/>
        <w:jc w:val="both"/>
        <w:rPr>
          <w:rFonts w:ascii="Times New Roman" w:hAnsi="Times New Roman"/>
          <w:sz w:val="28"/>
          <w:szCs w:val="28"/>
        </w:rPr>
      </w:pPr>
    </w:p>
    <w:p w:rsidR="00E0078F" w:rsidRPr="00E33CCD" w:rsidRDefault="00E0078F" w:rsidP="00E0078F">
      <w:pPr>
        <w:pStyle w:val="ConsPlusNormal"/>
        <w:ind w:left="6237"/>
        <w:jc w:val="both"/>
        <w:outlineLvl w:val="2"/>
        <w:rPr>
          <w:rFonts w:ascii="Times New Roman" w:hAnsi="Times New Roman"/>
          <w:sz w:val="28"/>
          <w:szCs w:val="28"/>
        </w:rPr>
      </w:pPr>
      <w:r w:rsidRPr="00E33CCD">
        <w:rPr>
          <w:rFonts w:ascii="Times New Roman" w:hAnsi="Times New Roman"/>
          <w:sz w:val="28"/>
          <w:szCs w:val="28"/>
        </w:rPr>
        <w:lastRenderedPageBreak/>
        <w:t>Приложение № 1</w:t>
      </w:r>
    </w:p>
    <w:p w:rsidR="00E0078F" w:rsidRPr="00E33CCD" w:rsidRDefault="00E0078F" w:rsidP="00E0078F">
      <w:pPr>
        <w:pStyle w:val="ConsPlusNormal"/>
        <w:ind w:left="6237"/>
        <w:jc w:val="both"/>
        <w:outlineLvl w:val="2"/>
        <w:rPr>
          <w:rFonts w:ascii="Times New Roman" w:hAnsi="Times New Roman"/>
          <w:sz w:val="28"/>
          <w:szCs w:val="28"/>
        </w:rPr>
      </w:pPr>
      <w:r w:rsidRPr="00E33CCD">
        <w:rPr>
          <w:rFonts w:ascii="Times New Roman" w:hAnsi="Times New Roman"/>
          <w:sz w:val="28"/>
          <w:szCs w:val="28"/>
        </w:rPr>
        <w:t>к подпрограмме «</w:t>
      </w:r>
      <w:hyperlink w:anchor="P1114" w:history="1">
        <w:r w:rsidRPr="00E33CCD">
          <w:rPr>
            <w:rFonts w:ascii="Times New Roman" w:hAnsi="Times New Roman"/>
            <w:sz w:val="28"/>
            <w:szCs w:val="28"/>
          </w:rPr>
          <w:t>Обеспечение</w:t>
        </w:r>
      </w:hyperlink>
      <w:r w:rsidRPr="00E33CCD">
        <w:rPr>
          <w:rFonts w:ascii="Times New Roman" w:hAnsi="Times New Roman"/>
          <w:sz w:val="28"/>
          <w:szCs w:val="28"/>
        </w:rPr>
        <w:t xml:space="preserve"> жильем работников </w:t>
      </w:r>
      <w:r w:rsidRPr="00F44949">
        <w:rPr>
          <w:rFonts w:ascii="Times New Roman" w:hAnsi="Times New Roman" w:cs="Times New Roman"/>
          <w:sz w:val="28"/>
          <w:szCs w:val="28"/>
        </w:rPr>
        <w:t>муниципальных учреждений образования, культуры и спорта</w:t>
      </w:r>
      <w:r>
        <w:rPr>
          <w:rFonts w:ascii="Times New Roman" w:hAnsi="Times New Roman" w:cs="Times New Roman"/>
          <w:sz w:val="28"/>
          <w:szCs w:val="28"/>
        </w:rPr>
        <w:t xml:space="preserve"> в </w:t>
      </w:r>
      <w:r w:rsidRPr="00E33CCD">
        <w:rPr>
          <w:rFonts w:ascii="Times New Roman" w:hAnsi="Times New Roman"/>
          <w:sz w:val="28"/>
          <w:szCs w:val="28"/>
        </w:rPr>
        <w:t>муниципально</w:t>
      </w:r>
      <w:r>
        <w:rPr>
          <w:rFonts w:ascii="Times New Roman" w:hAnsi="Times New Roman"/>
          <w:sz w:val="28"/>
          <w:szCs w:val="28"/>
        </w:rPr>
        <w:t>м</w:t>
      </w:r>
      <w:r w:rsidRPr="00E33CCD">
        <w:rPr>
          <w:rFonts w:ascii="Times New Roman" w:hAnsi="Times New Roman"/>
          <w:sz w:val="28"/>
          <w:szCs w:val="28"/>
        </w:rPr>
        <w:t xml:space="preserve"> образовани</w:t>
      </w:r>
      <w:r>
        <w:rPr>
          <w:rFonts w:ascii="Times New Roman" w:hAnsi="Times New Roman"/>
          <w:sz w:val="28"/>
          <w:szCs w:val="28"/>
        </w:rPr>
        <w:t>и</w:t>
      </w:r>
      <w:r w:rsidRPr="00E33CCD">
        <w:rPr>
          <w:rFonts w:ascii="Times New Roman" w:hAnsi="Times New Roman"/>
          <w:sz w:val="28"/>
          <w:szCs w:val="28"/>
        </w:rPr>
        <w:t xml:space="preserve"> город Каменск-Уральский на 2017 – 2021 годы» </w:t>
      </w:r>
    </w:p>
    <w:p w:rsidR="00E0078F" w:rsidRDefault="00E0078F" w:rsidP="00E0078F">
      <w:pPr>
        <w:pStyle w:val="ConsPlusNormal"/>
        <w:jc w:val="both"/>
        <w:rPr>
          <w:rFonts w:ascii="Times New Roman" w:hAnsi="Times New Roman"/>
          <w:sz w:val="28"/>
          <w:szCs w:val="28"/>
        </w:rPr>
      </w:pPr>
    </w:p>
    <w:p w:rsidR="00E0078F" w:rsidRPr="00E33CCD" w:rsidRDefault="00E0078F" w:rsidP="00E0078F">
      <w:pPr>
        <w:pStyle w:val="ConsPlusNormal"/>
        <w:jc w:val="both"/>
        <w:rPr>
          <w:rFonts w:ascii="Times New Roman" w:hAnsi="Times New Roman"/>
          <w:sz w:val="28"/>
          <w:szCs w:val="28"/>
        </w:rPr>
      </w:pPr>
    </w:p>
    <w:p w:rsidR="00E0078F" w:rsidRPr="00E65198" w:rsidRDefault="00E0078F" w:rsidP="00E0078F">
      <w:pPr>
        <w:pStyle w:val="ConsPlusNormal"/>
        <w:jc w:val="center"/>
        <w:rPr>
          <w:rFonts w:ascii="Times New Roman" w:hAnsi="Times New Roman"/>
          <w:sz w:val="24"/>
          <w:szCs w:val="24"/>
        </w:rPr>
      </w:pPr>
      <w:r w:rsidRPr="00E65198">
        <w:rPr>
          <w:rFonts w:ascii="Times New Roman" w:hAnsi="Times New Roman"/>
          <w:sz w:val="24"/>
          <w:szCs w:val="24"/>
        </w:rPr>
        <w:t>ЦЕЛИ И ЗАДАЧИ, ЦЕЛЕВЫЕ ПОКАЗАТЕЛИ</w:t>
      </w:r>
      <w:r>
        <w:rPr>
          <w:rFonts w:ascii="Times New Roman" w:hAnsi="Times New Roman"/>
          <w:sz w:val="24"/>
          <w:szCs w:val="24"/>
        </w:rPr>
        <w:t xml:space="preserve"> </w:t>
      </w:r>
      <w:r w:rsidRPr="00E65198">
        <w:rPr>
          <w:rFonts w:ascii="Times New Roman" w:hAnsi="Times New Roman"/>
          <w:sz w:val="24"/>
          <w:szCs w:val="24"/>
        </w:rPr>
        <w:t>РЕАЛИЗАЦИИ ПОДПРОГРАММЫ</w:t>
      </w:r>
    </w:p>
    <w:p w:rsidR="00E0078F" w:rsidRDefault="00E0078F" w:rsidP="00E0078F">
      <w:pPr>
        <w:pStyle w:val="ConsPlusNormal"/>
        <w:jc w:val="center"/>
        <w:rPr>
          <w:rFonts w:ascii="Times New Roman" w:hAnsi="Times New Roman"/>
          <w:sz w:val="24"/>
          <w:szCs w:val="24"/>
        </w:rPr>
      </w:pPr>
      <w:r w:rsidRPr="00E65198">
        <w:rPr>
          <w:rFonts w:ascii="Times New Roman" w:hAnsi="Times New Roman"/>
          <w:sz w:val="24"/>
          <w:szCs w:val="24"/>
        </w:rPr>
        <w:t xml:space="preserve">«ОБЕСПЕЧЕНИЕ ЖИЛЬЕМ РАБОТНИКОВ </w:t>
      </w:r>
      <w:r>
        <w:rPr>
          <w:rFonts w:ascii="Times New Roman" w:hAnsi="Times New Roman"/>
          <w:sz w:val="24"/>
          <w:szCs w:val="24"/>
        </w:rPr>
        <w:t>МУНИЦИПАЛЬНЫХ УЧРЕЖДЕНИЙ ОБРАЗОВАНИЯ, КУЛЬТУРЫ И СПОРТА В</w:t>
      </w:r>
      <w:r w:rsidRPr="00E65198">
        <w:rPr>
          <w:rFonts w:ascii="Times New Roman" w:hAnsi="Times New Roman"/>
          <w:sz w:val="24"/>
          <w:szCs w:val="24"/>
        </w:rPr>
        <w:t xml:space="preserve"> МУНИЦИПАЛЬНО</w:t>
      </w:r>
      <w:r>
        <w:rPr>
          <w:rFonts w:ascii="Times New Roman" w:hAnsi="Times New Roman"/>
          <w:sz w:val="24"/>
          <w:szCs w:val="24"/>
        </w:rPr>
        <w:t>М</w:t>
      </w:r>
      <w:r w:rsidRPr="00E65198">
        <w:rPr>
          <w:rFonts w:ascii="Times New Roman" w:hAnsi="Times New Roman"/>
          <w:sz w:val="24"/>
          <w:szCs w:val="24"/>
        </w:rPr>
        <w:t xml:space="preserve"> ОБРАЗОВАНИ</w:t>
      </w:r>
      <w:r>
        <w:rPr>
          <w:rFonts w:ascii="Times New Roman" w:hAnsi="Times New Roman"/>
          <w:sz w:val="24"/>
          <w:szCs w:val="24"/>
        </w:rPr>
        <w:t>И</w:t>
      </w:r>
      <w:r w:rsidRPr="00E65198">
        <w:rPr>
          <w:rFonts w:ascii="Times New Roman" w:hAnsi="Times New Roman"/>
          <w:sz w:val="24"/>
          <w:szCs w:val="24"/>
        </w:rPr>
        <w:t xml:space="preserve"> ГОРОД КАМЕНСК-УРАЛЬСКИЙ НА 2017-2021 ГОДЫ»</w:t>
      </w:r>
    </w:p>
    <w:p w:rsidR="00E0078F" w:rsidRPr="00E65198" w:rsidRDefault="00E0078F" w:rsidP="00E0078F">
      <w:pPr>
        <w:pStyle w:val="ConsPlusNormal"/>
        <w:jc w:val="center"/>
        <w:rPr>
          <w:rFonts w:ascii="Times New Roman" w:hAnsi="Times New Roman"/>
          <w:sz w:val="24"/>
          <w:szCs w:val="24"/>
        </w:rPr>
      </w:pP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798"/>
        <w:gridCol w:w="659"/>
        <w:gridCol w:w="708"/>
        <w:gridCol w:w="709"/>
        <w:gridCol w:w="709"/>
        <w:gridCol w:w="709"/>
        <w:gridCol w:w="708"/>
        <w:gridCol w:w="1985"/>
      </w:tblGrid>
      <w:tr w:rsidR="00E0078F" w:rsidRPr="00E33CCD" w:rsidTr="00EA6ADC">
        <w:tc>
          <w:tcPr>
            <w:tcW w:w="567" w:type="dxa"/>
            <w:vMerge w:val="restart"/>
          </w:tcPr>
          <w:p w:rsidR="00E0078F" w:rsidRPr="00E65198" w:rsidRDefault="00E0078F" w:rsidP="00EA6ADC">
            <w:pPr>
              <w:pStyle w:val="ConsPlusNormal"/>
              <w:jc w:val="center"/>
              <w:rPr>
                <w:rFonts w:ascii="Times New Roman" w:hAnsi="Times New Roman"/>
                <w:sz w:val="26"/>
                <w:szCs w:val="26"/>
              </w:rPr>
            </w:pPr>
            <w:r>
              <w:rPr>
                <w:rFonts w:ascii="Times New Roman" w:hAnsi="Times New Roman"/>
                <w:sz w:val="26"/>
                <w:szCs w:val="26"/>
              </w:rPr>
              <w:t>№</w:t>
            </w:r>
            <w:r w:rsidRPr="00E65198">
              <w:rPr>
                <w:rFonts w:ascii="Times New Roman" w:hAnsi="Times New Roman"/>
                <w:sz w:val="26"/>
                <w:szCs w:val="26"/>
              </w:rPr>
              <w:t xml:space="preserve"> строки</w:t>
            </w:r>
          </w:p>
        </w:tc>
        <w:tc>
          <w:tcPr>
            <w:tcW w:w="3798" w:type="dxa"/>
            <w:vMerge w:val="restart"/>
          </w:tcPr>
          <w:p w:rsidR="00E0078F" w:rsidRPr="00E65198" w:rsidRDefault="00E0078F" w:rsidP="00EA6ADC">
            <w:pPr>
              <w:pStyle w:val="ConsPlusNormal"/>
              <w:jc w:val="center"/>
              <w:rPr>
                <w:rFonts w:ascii="Times New Roman" w:hAnsi="Times New Roman"/>
                <w:sz w:val="26"/>
                <w:szCs w:val="26"/>
              </w:rPr>
            </w:pPr>
            <w:r w:rsidRPr="00E65198">
              <w:rPr>
                <w:rFonts w:ascii="Times New Roman" w:hAnsi="Times New Roman"/>
                <w:sz w:val="26"/>
                <w:szCs w:val="26"/>
              </w:rPr>
              <w:t>Наименование цели (целей), задач, целевых показателей</w:t>
            </w:r>
          </w:p>
        </w:tc>
        <w:tc>
          <w:tcPr>
            <w:tcW w:w="659" w:type="dxa"/>
            <w:vMerge w:val="restart"/>
          </w:tcPr>
          <w:p w:rsidR="00E0078F" w:rsidRPr="00E65198" w:rsidRDefault="00E0078F" w:rsidP="00EA6ADC">
            <w:pPr>
              <w:pStyle w:val="ConsPlusNormal"/>
              <w:jc w:val="center"/>
              <w:rPr>
                <w:rFonts w:ascii="Times New Roman" w:hAnsi="Times New Roman"/>
                <w:sz w:val="26"/>
                <w:szCs w:val="26"/>
              </w:rPr>
            </w:pPr>
            <w:r w:rsidRPr="00E65198">
              <w:rPr>
                <w:rFonts w:ascii="Times New Roman" w:hAnsi="Times New Roman"/>
                <w:sz w:val="26"/>
                <w:szCs w:val="26"/>
              </w:rPr>
              <w:t>Единица измерения</w:t>
            </w:r>
          </w:p>
        </w:tc>
        <w:tc>
          <w:tcPr>
            <w:tcW w:w="3543" w:type="dxa"/>
            <w:gridSpan w:val="5"/>
          </w:tcPr>
          <w:p w:rsidR="00E0078F" w:rsidRPr="00E65198" w:rsidRDefault="00E0078F" w:rsidP="00EA6ADC">
            <w:pPr>
              <w:pStyle w:val="ConsPlusNormal"/>
              <w:jc w:val="center"/>
              <w:rPr>
                <w:rFonts w:ascii="Times New Roman" w:hAnsi="Times New Roman"/>
                <w:sz w:val="26"/>
                <w:szCs w:val="26"/>
              </w:rPr>
            </w:pPr>
            <w:r w:rsidRPr="00E65198">
              <w:rPr>
                <w:rFonts w:ascii="Times New Roman" w:hAnsi="Times New Roman"/>
                <w:sz w:val="26"/>
                <w:szCs w:val="26"/>
              </w:rPr>
              <w:t>Значение целевого показателя</w:t>
            </w:r>
          </w:p>
        </w:tc>
        <w:tc>
          <w:tcPr>
            <w:tcW w:w="1985" w:type="dxa"/>
            <w:vMerge w:val="restart"/>
          </w:tcPr>
          <w:p w:rsidR="00E0078F" w:rsidRPr="00E65198" w:rsidRDefault="00E0078F" w:rsidP="00EA6ADC">
            <w:pPr>
              <w:pStyle w:val="ConsPlusNormal"/>
              <w:jc w:val="center"/>
              <w:rPr>
                <w:rFonts w:ascii="Times New Roman" w:hAnsi="Times New Roman"/>
                <w:sz w:val="26"/>
                <w:szCs w:val="26"/>
              </w:rPr>
            </w:pPr>
            <w:r w:rsidRPr="00E65198">
              <w:rPr>
                <w:rFonts w:ascii="Times New Roman" w:hAnsi="Times New Roman"/>
                <w:sz w:val="26"/>
                <w:szCs w:val="26"/>
              </w:rPr>
              <w:t>Источник значений целевого показателя</w:t>
            </w:r>
          </w:p>
        </w:tc>
      </w:tr>
      <w:tr w:rsidR="00E0078F" w:rsidRPr="00E33CCD" w:rsidTr="00EA6ADC">
        <w:tc>
          <w:tcPr>
            <w:tcW w:w="567" w:type="dxa"/>
            <w:vMerge/>
          </w:tcPr>
          <w:p w:rsidR="00E0078F" w:rsidRPr="00E33CCD" w:rsidRDefault="00E0078F" w:rsidP="00EA6ADC"/>
        </w:tc>
        <w:tc>
          <w:tcPr>
            <w:tcW w:w="3798" w:type="dxa"/>
            <w:vMerge/>
          </w:tcPr>
          <w:p w:rsidR="00E0078F" w:rsidRPr="00E33CCD" w:rsidRDefault="00E0078F" w:rsidP="00EA6ADC"/>
        </w:tc>
        <w:tc>
          <w:tcPr>
            <w:tcW w:w="659" w:type="dxa"/>
            <w:vMerge/>
          </w:tcPr>
          <w:p w:rsidR="00E0078F" w:rsidRPr="00E33CCD" w:rsidRDefault="00E0078F" w:rsidP="00EA6ADC"/>
        </w:tc>
        <w:tc>
          <w:tcPr>
            <w:tcW w:w="708" w:type="dxa"/>
          </w:tcPr>
          <w:p w:rsidR="00E0078F" w:rsidRPr="00E65198" w:rsidRDefault="00E0078F" w:rsidP="00EA6ADC">
            <w:pPr>
              <w:pStyle w:val="ConsPlusNormal"/>
              <w:jc w:val="center"/>
              <w:rPr>
                <w:rFonts w:ascii="Times New Roman" w:hAnsi="Times New Roman"/>
                <w:sz w:val="26"/>
                <w:szCs w:val="26"/>
              </w:rPr>
            </w:pPr>
            <w:r w:rsidRPr="00E65198">
              <w:rPr>
                <w:rFonts w:ascii="Times New Roman" w:hAnsi="Times New Roman"/>
                <w:sz w:val="26"/>
                <w:szCs w:val="26"/>
              </w:rPr>
              <w:t>2017 год</w:t>
            </w:r>
          </w:p>
        </w:tc>
        <w:tc>
          <w:tcPr>
            <w:tcW w:w="709" w:type="dxa"/>
          </w:tcPr>
          <w:p w:rsidR="00E0078F" w:rsidRPr="00E65198" w:rsidRDefault="00E0078F" w:rsidP="00EA6ADC">
            <w:pPr>
              <w:pStyle w:val="ConsPlusNormal"/>
              <w:jc w:val="center"/>
              <w:rPr>
                <w:rFonts w:ascii="Times New Roman" w:hAnsi="Times New Roman"/>
                <w:sz w:val="26"/>
                <w:szCs w:val="26"/>
              </w:rPr>
            </w:pPr>
            <w:r w:rsidRPr="00E65198">
              <w:rPr>
                <w:rFonts w:ascii="Times New Roman" w:hAnsi="Times New Roman"/>
                <w:sz w:val="26"/>
                <w:szCs w:val="26"/>
              </w:rPr>
              <w:t>2018 год</w:t>
            </w:r>
          </w:p>
        </w:tc>
        <w:tc>
          <w:tcPr>
            <w:tcW w:w="709" w:type="dxa"/>
          </w:tcPr>
          <w:p w:rsidR="00E0078F" w:rsidRPr="00E65198" w:rsidRDefault="00E0078F" w:rsidP="00EA6ADC">
            <w:pPr>
              <w:pStyle w:val="ConsPlusNormal"/>
              <w:jc w:val="center"/>
              <w:rPr>
                <w:rFonts w:ascii="Times New Roman" w:hAnsi="Times New Roman"/>
                <w:sz w:val="26"/>
                <w:szCs w:val="26"/>
              </w:rPr>
            </w:pPr>
            <w:r w:rsidRPr="00E65198">
              <w:rPr>
                <w:rFonts w:ascii="Times New Roman" w:hAnsi="Times New Roman"/>
                <w:sz w:val="26"/>
                <w:szCs w:val="26"/>
              </w:rPr>
              <w:t>2019 год</w:t>
            </w:r>
          </w:p>
        </w:tc>
        <w:tc>
          <w:tcPr>
            <w:tcW w:w="709" w:type="dxa"/>
          </w:tcPr>
          <w:p w:rsidR="00E0078F" w:rsidRPr="00E65198" w:rsidRDefault="00E0078F" w:rsidP="00EA6ADC">
            <w:pPr>
              <w:pStyle w:val="ConsPlusNormal"/>
              <w:jc w:val="center"/>
              <w:rPr>
                <w:rFonts w:ascii="Times New Roman" w:hAnsi="Times New Roman"/>
                <w:sz w:val="26"/>
                <w:szCs w:val="26"/>
              </w:rPr>
            </w:pPr>
            <w:r w:rsidRPr="00E65198">
              <w:rPr>
                <w:rFonts w:ascii="Times New Roman" w:hAnsi="Times New Roman"/>
                <w:sz w:val="26"/>
                <w:szCs w:val="26"/>
              </w:rPr>
              <w:t>2020 год</w:t>
            </w:r>
          </w:p>
        </w:tc>
        <w:tc>
          <w:tcPr>
            <w:tcW w:w="708" w:type="dxa"/>
          </w:tcPr>
          <w:p w:rsidR="00E0078F" w:rsidRPr="00E65198" w:rsidRDefault="00E0078F" w:rsidP="00EA6ADC">
            <w:pPr>
              <w:pStyle w:val="ConsPlusNormal"/>
              <w:jc w:val="center"/>
              <w:rPr>
                <w:rFonts w:ascii="Times New Roman" w:hAnsi="Times New Roman"/>
                <w:sz w:val="26"/>
                <w:szCs w:val="26"/>
              </w:rPr>
            </w:pPr>
            <w:r w:rsidRPr="00E65198">
              <w:rPr>
                <w:rFonts w:ascii="Times New Roman" w:hAnsi="Times New Roman"/>
                <w:sz w:val="26"/>
                <w:szCs w:val="26"/>
              </w:rPr>
              <w:t>2021 год</w:t>
            </w:r>
          </w:p>
        </w:tc>
        <w:tc>
          <w:tcPr>
            <w:tcW w:w="1985" w:type="dxa"/>
            <w:vMerge/>
          </w:tcPr>
          <w:p w:rsidR="00E0078F" w:rsidRPr="00E33CCD" w:rsidRDefault="00E0078F" w:rsidP="00EA6ADC">
            <w:pPr>
              <w:pStyle w:val="ConsPlusNormal"/>
              <w:jc w:val="center"/>
              <w:rPr>
                <w:rFonts w:ascii="Times New Roman" w:hAnsi="Times New Roman"/>
                <w:sz w:val="28"/>
                <w:szCs w:val="28"/>
              </w:rPr>
            </w:pPr>
          </w:p>
        </w:tc>
      </w:tr>
      <w:tr w:rsidR="00E0078F" w:rsidRPr="00E33CCD" w:rsidTr="00EA6ADC">
        <w:tc>
          <w:tcPr>
            <w:tcW w:w="567" w:type="dxa"/>
          </w:tcPr>
          <w:p w:rsidR="00E0078F" w:rsidRPr="00E65198" w:rsidRDefault="00E0078F" w:rsidP="00EA6ADC">
            <w:pPr>
              <w:pStyle w:val="ConsPlusNormal"/>
              <w:jc w:val="center"/>
              <w:rPr>
                <w:rFonts w:ascii="Times New Roman" w:hAnsi="Times New Roman"/>
                <w:sz w:val="26"/>
                <w:szCs w:val="26"/>
              </w:rPr>
            </w:pPr>
            <w:r w:rsidRPr="00E65198">
              <w:rPr>
                <w:rFonts w:ascii="Times New Roman" w:hAnsi="Times New Roman"/>
                <w:sz w:val="26"/>
                <w:szCs w:val="26"/>
              </w:rPr>
              <w:t>1</w:t>
            </w:r>
          </w:p>
        </w:tc>
        <w:tc>
          <w:tcPr>
            <w:tcW w:w="3798" w:type="dxa"/>
          </w:tcPr>
          <w:p w:rsidR="00E0078F" w:rsidRPr="00E65198" w:rsidRDefault="00E0078F" w:rsidP="00EA6ADC">
            <w:pPr>
              <w:pStyle w:val="ConsPlusNormal"/>
              <w:jc w:val="center"/>
              <w:rPr>
                <w:rFonts w:ascii="Times New Roman" w:hAnsi="Times New Roman"/>
                <w:sz w:val="26"/>
                <w:szCs w:val="26"/>
              </w:rPr>
            </w:pPr>
            <w:r w:rsidRPr="00E65198">
              <w:rPr>
                <w:rFonts w:ascii="Times New Roman" w:hAnsi="Times New Roman"/>
                <w:sz w:val="26"/>
                <w:szCs w:val="26"/>
              </w:rPr>
              <w:t>2</w:t>
            </w:r>
          </w:p>
        </w:tc>
        <w:tc>
          <w:tcPr>
            <w:tcW w:w="659" w:type="dxa"/>
          </w:tcPr>
          <w:p w:rsidR="00E0078F" w:rsidRPr="00E65198" w:rsidRDefault="00E0078F" w:rsidP="00EA6ADC">
            <w:pPr>
              <w:pStyle w:val="ConsPlusNormal"/>
              <w:jc w:val="center"/>
              <w:rPr>
                <w:rFonts w:ascii="Times New Roman" w:hAnsi="Times New Roman"/>
                <w:sz w:val="26"/>
                <w:szCs w:val="26"/>
              </w:rPr>
            </w:pPr>
            <w:r w:rsidRPr="00E65198">
              <w:rPr>
                <w:rFonts w:ascii="Times New Roman" w:hAnsi="Times New Roman"/>
                <w:sz w:val="26"/>
                <w:szCs w:val="26"/>
              </w:rPr>
              <w:t>3</w:t>
            </w:r>
          </w:p>
        </w:tc>
        <w:tc>
          <w:tcPr>
            <w:tcW w:w="708" w:type="dxa"/>
          </w:tcPr>
          <w:p w:rsidR="00E0078F" w:rsidRPr="00E65198" w:rsidRDefault="00E0078F" w:rsidP="00EA6ADC">
            <w:pPr>
              <w:pStyle w:val="ConsPlusNormal"/>
              <w:jc w:val="center"/>
              <w:rPr>
                <w:rFonts w:ascii="Times New Roman" w:hAnsi="Times New Roman"/>
                <w:sz w:val="26"/>
                <w:szCs w:val="26"/>
              </w:rPr>
            </w:pPr>
            <w:r w:rsidRPr="00E65198">
              <w:rPr>
                <w:rFonts w:ascii="Times New Roman" w:hAnsi="Times New Roman"/>
                <w:sz w:val="26"/>
                <w:szCs w:val="26"/>
              </w:rPr>
              <w:t>4</w:t>
            </w:r>
          </w:p>
        </w:tc>
        <w:tc>
          <w:tcPr>
            <w:tcW w:w="709" w:type="dxa"/>
          </w:tcPr>
          <w:p w:rsidR="00E0078F" w:rsidRPr="00E65198" w:rsidRDefault="00E0078F" w:rsidP="00EA6ADC">
            <w:pPr>
              <w:pStyle w:val="ConsPlusNormal"/>
              <w:jc w:val="center"/>
              <w:rPr>
                <w:rFonts w:ascii="Times New Roman" w:hAnsi="Times New Roman"/>
                <w:sz w:val="26"/>
                <w:szCs w:val="26"/>
              </w:rPr>
            </w:pPr>
            <w:r w:rsidRPr="00E65198">
              <w:rPr>
                <w:rFonts w:ascii="Times New Roman" w:hAnsi="Times New Roman"/>
                <w:sz w:val="26"/>
                <w:szCs w:val="26"/>
              </w:rPr>
              <w:t>5</w:t>
            </w:r>
          </w:p>
        </w:tc>
        <w:tc>
          <w:tcPr>
            <w:tcW w:w="709" w:type="dxa"/>
          </w:tcPr>
          <w:p w:rsidR="00E0078F" w:rsidRPr="00E65198" w:rsidRDefault="00E0078F" w:rsidP="00EA6ADC">
            <w:pPr>
              <w:pStyle w:val="ConsPlusNormal"/>
              <w:jc w:val="center"/>
              <w:rPr>
                <w:rFonts w:ascii="Times New Roman" w:hAnsi="Times New Roman"/>
                <w:sz w:val="26"/>
                <w:szCs w:val="26"/>
              </w:rPr>
            </w:pPr>
            <w:r w:rsidRPr="00E65198">
              <w:rPr>
                <w:rFonts w:ascii="Times New Roman" w:hAnsi="Times New Roman"/>
                <w:sz w:val="26"/>
                <w:szCs w:val="26"/>
              </w:rPr>
              <w:t>6</w:t>
            </w:r>
          </w:p>
        </w:tc>
        <w:tc>
          <w:tcPr>
            <w:tcW w:w="709" w:type="dxa"/>
          </w:tcPr>
          <w:p w:rsidR="00E0078F" w:rsidRPr="00E65198" w:rsidRDefault="00E0078F" w:rsidP="00EA6ADC">
            <w:pPr>
              <w:pStyle w:val="ConsPlusNormal"/>
              <w:jc w:val="center"/>
              <w:rPr>
                <w:rFonts w:ascii="Times New Roman" w:hAnsi="Times New Roman"/>
                <w:sz w:val="26"/>
                <w:szCs w:val="26"/>
              </w:rPr>
            </w:pPr>
            <w:r w:rsidRPr="00E65198">
              <w:rPr>
                <w:rFonts w:ascii="Times New Roman" w:hAnsi="Times New Roman"/>
                <w:sz w:val="26"/>
                <w:szCs w:val="26"/>
              </w:rPr>
              <w:t>7</w:t>
            </w:r>
          </w:p>
        </w:tc>
        <w:tc>
          <w:tcPr>
            <w:tcW w:w="708" w:type="dxa"/>
          </w:tcPr>
          <w:p w:rsidR="00E0078F" w:rsidRPr="00E65198" w:rsidRDefault="00E0078F" w:rsidP="00EA6ADC">
            <w:pPr>
              <w:pStyle w:val="ConsPlusNormal"/>
              <w:jc w:val="center"/>
              <w:rPr>
                <w:rFonts w:ascii="Times New Roman" w:hAnsi="Times New Roman"/>
                <w:sz w:val="26"/>
                <w:szCs w:val="26"/>
              </w:rPr>
            </w:pPr>
            <w:r w:rsidRPr="00E65198">
              <w:rPr>
                <w:rFonts w:ascii="Times New Roman" w:hAnsi="Times New Roman"/>
                <w:sz w:val="26"/>
                <w:szCs w:val="26"/>
              </w:rPr>
              <w:t>8</w:t>
            </w:r>
          </w:p>
        </w:tc>
        <w:tc>
          <w:tcPr>
            <w:tcW w:w="1985" w:type="dxa"/>
          </w:tcPr>
          <w:p w:rsidR="00E0078F" w:rsidRPr="00E65198" w:rsidRDefault="00E0078F" w:rsidP="00EA6ADC">
            <w:pPr>
              <w:pStyle w:val="ConsPlusNormal"/>
              <w:jc w:val="center"/>
              <w:rPr>
                <w:rFonts w:ascii="Times New Roman" w:hAnsi="Times New Roman"/>
                <w:sz w:val="26"/>
                <w:szCs w:val="26"/>
              </w:rPr>
            </w:pPr>
            <w:r w:rsidRPr="00E65198">
              <w:rPr>
                <w:rFonts w:ascii="Times New Roman" w:hAnsi="Times New Roman"/>
                <w:sz w:val="26"/>
                <w:szCs w:val="26"/>
              </w:rPr>
              <w:t>9</w:t>
            </w:r>
          </w:p>
        </w:tc>
      </w:tr>
      <w:tr w:rsidR="00E0078F" w:rsidRPr="00E33CCD" w:rsidTr="00EA6ADC">
        <w:tc>
          <w:tcPr>
            <w:tcW w:w="567" w:type="dxa"/>
          </w:tcPr>
          <w:p w:rsidR="00E0078F" w:rsidRPr="00E65198" w:rsidRDefault="00E0078F" w:rsidP="00EA6ADC">
            <w:pPr>
              <w:pStyle w:val="ConsPlusNormal"/>
              <w:jc w:val="center"/>
              <w:rPr>
                <w:rFonts w:ascii="Times New Roman" w:hAnsi="Times New Roman"/>
                <w:sz w:val="26"/>
                <w:szCs w:val="26"/>
              </w:rPr>
            </w:pPr>
            <w:r w:rsidRPr="00E65198">
              <w:rPr>
                <w:rFonts w:ascii="Times New Roman" w:hAnsi="Times New Roman"/>
                <w:sz w:val="26"/>
                <w:szCs w:val="26"/>
              </w:rPr>
              <w:t>1</w:t>
            </w:r>
          </w:p>
        </w:tc>
        <w:tc>
          <w:tcPr>
            <w:tcW w:w="8000" w:type="dxa"/>
            <w:gridSpan w:val="7"/>
          </w:tcPr>
          <w:p w:rsidR="00E0078F" w:rsidRPr="00E65198" w:rsidRDefault="00E0078F" w:rsidP="00EA6ADC">
            <w:pPr>
              <w:pStyle w:val="ConsPlusNormal"/>
              <w:jc w:val="both"/>
              <w:rPr>
                <w:rFonts w:ascii="Times New Roman" w:hAnsi="Times New Roman"/>
                <w:sz w:val="26"/>
                <w:szCs w:val="26"/>
              </w:rPr>
            </w:pPr>
            <w:r w:rsidRPr="00E65198">
              <w:rPr>
                <w:rFonts w:ascii="Times New Roman" w:hAnsi="Times New Roman"/>
                <w:sz w:val="26"/>
                <w:szCs w:val="26"/>
              </w:rPr>
              <w:t xml:space="preserve">Цель. </w:t>
            </w:r>
            <w:r w:rsidRPr="003E053F">
              <w:rPr>
                <w:rFonts w:ascii="Times New Roman" w:hAnsi="Times New Roman" w:cs="Times New Roman"/>
                <w:sz w:val="26"/>
                <w:szCs w:val="26"/>
              </w:rPr>
              <w:t>Повышение доступности жилья работникам муниципальных учреждений образования, культуры и спорта, расположенных на территории муниципального образования город Каменск-Уральский</w:t>
            </w:r>
          </w:p>
        </w:tc>
        <w:tc>
          <w:tcPr>
            <w:tcW w:w="1985" w:type="dxa"/>
          </w:tcPr>
          <w:p w:rsidR="00E0078F" w:rsidRPr="00E65198" w:rsidRDefault="00E0078F" w:rsidP="00EA6ADC">
            <w:pPr>
              <w:pStyle w:val="ConsPlusNormal"/>
              <w:jc w:val="center"/>
              <w:rPr>
                <w:rFonts w:ascii="Times New Roman" w:hAnsi="Times New Roman"/>
                <w:sz w:val="26"/>
                <w:szCs w:val="26"/>
              </w:rPr>
            </w:pPr>
            <w:r w:rsidRPr="00E65198">
              <w:rPr>
                <w:rFonts w:ascii="Times New Roman" w:hAnsi="Times New Roman"/>
                <w:sz w:val="26"/>
                <w:szCs w:val="26"/>
              </w:rPr>
              <w:t>X</w:t>
            </w:r>
          </w:p>
        </w:tc>
      </w:tr>
      <w:tr w:rsidR="00E0078F" w:rsidRPr="00E33CCD" w:rsidTr="00EA6ADC">
        <w:tc>
          <w:tcPr>
            <w:tcW w:w="567" w:type="dxa"/>
          </w:tcPr>
          <w:p w:rsidR="00E0078F" w:rsidRPr="00E65198" w:rsidRDefault="00E0078F" w:rsidP="00EA6ADC">
            <w:pPr>
              <w:pStyle w:val="ConsPlusNormal"/>
              <w:jc w:val="center"/>
              <w:rPr>
                <w:rFonts w:ascii="Times New Roman" w:hAnsi="Times New Roman"/>
                <w:sz w:val="26"/>
                <w:szCs w:val="26"/>
              </w:rPr>
            </w:pPr>
            <w:r w:rsidRPr="00E65198">
              <w:rPr>
                <w:rFonts w:ascii="Times New Roman" w:hAnsi="Times New Roman"/>
                <w:sz w:val="26"/>
                <w:szCs w:val="26"/>
              </w:rPr>
              <w:t>2</w:t>
            </w:r>
          </w:p>
        </w:tc>
        <w:tc>
          <w:tcPr>
            <w:tcW w:w="8000" w:type="dxa"/>
            <w:gridSpan w:val="7"/>
          </w:tcPr>
          <w:p w:rsidR="00E0078F" w:rsidRPr="00E65198" w:rsidRDefault="00E0078F" w:rsidP="00EA6ADC">
            <w:pPr>
              <w:pStyle w:val="ConsPlusNormal"/>
              <w:jc w:val="both"/>
              <w:outlineLvl w:val="4"/>
              <w:rPr>
                <w:rFonts w:ascii="Times New Roman" w:hAnsi="Times New Roman"/>
                <w:sz w:val="26"/>
                <w:szCs w:val="26"/>
              </w:rPr>
            </w:pPr>
            <w:r w:rsidRPr="00E65198">
              <w:rPr>
                <w:rFonts w:ascii="Times New Roman" w:hAnsi="Times New Roman"/>
                <w:sz w:val="26"/>
                <w:szCs w:val="26"/>
              </w:rPr>
              <w:t>Задача. П</w:t>
            </w:r>
            <w:r w:rsidRPr="00E65198">
              <w:rPr>
                <w:rFonts w:ascii="Times New Roman" w:hAnsi="Times New Roman" w:cs="Times New Roman"/>
                <w:sz w:val="26"/>
                <w:szCs w:val="26"/>
              </w:rPr>
              <w:t xml:space="preserve">редоставление </w:t>
            </w:r>
            <w:r w:rsidRPr="00E65198">
              <w:rPr>
                <w:rFonts w:ascii="Times New Roman" w:hAnsi="Times New Roman" w:cs="Times New Roman"/>
                <w:iCs/>
                <w:sz w:val="26"/>
                <w:szCs w:val="26"/>
              </w:rPr>
              <w:t xml:space="preserve">выплат для приобретения на первичном рынке жилых помещений в многоквартирном доме </w:t>
            </w:r>
            <w:r w:rsidRPr="00E65198">
              <w:rPr>
                <w:rFonts w:ascii="Times New Roman" w:hAnsi="Times New Roman" w:cs="Times New Roman"/>
                <w:sz w:val="26"/>
                <w:szCs w:val="26"/>
              </w:rPr>
              <w:t xml:space="preserve">работникам </w:t>
            </w:r>
            <w:r w:rsidRPr="00F44949">
              <w:rPr>
                <w:rFonts w:ascii="Times New Roman" w:hAnsi="Times New Roman" w:cs="Times New Roman"/>
                <w:sz w:val="26"/>
                <w:szCs w:val="26"/>
              </w:rPr>
              <w:t>муниципальных учреждений образования, культуры и спорта,</w:t>
            </w:r>
            <w:r>
              <w:rPr>
                <w:rFonts w:ascii="Times New Roman" w:hAnsi="Times New Roman" w:cs="Times New Roman"/>
                <w:sz w:val="28"/>
                <w:szCs w:val="28"/>
              </w:rPr>
              <w:t xml:space="preserve"> </w:t>
            </w:r>
            <w:r w:rsidRPr="00E65198">
              <w:rPr>
                <w:rFonts w:ascii="Times New Roman" w:hAnsi="Times New Roman" w:cs="Times New Roman"/>
                <w:sz w:val="26"/>
                <w:szCs w:val="26"/>
              </w:rPr>
              <w:t>расположенных на территории муниципального образования город Каменск-Уральский.</w:t>
            </w:r>
          </w:p>
        </w:tc>
        <w:tc>
          <w:tcPr>
            <w:tcW w:w="1985" w:type="dxa"/>
          </w:tcPr>
          <w:p w:rsidR="00E0078F" w:rsidRPr="00E65198" w:rsidRDefault="00E0078F" w:rsidP="00EA6ADC">
            <w:pPr>
              <w:pStyle w:val="ConsPlusNormal"/>
              <w:jc w:val="center"/>
              <w:rPr>
                <w:rFonts w:ascii="Times New Roman" w:hAnsi="Times New Roman"/>
                <w:sz w:val="26"/>
                <w:szCs w:val="26"/>
              </w:rPr>
            </w:pPr>
            <w:r w:rsidRPr="00E65198">
              <w:rPr>
                <w:rFonts w:ascii="Times New Roman" w:hAnsi="Times New Roman"/>
                <w:sz w:val="26"/>
                <w:szCs w:val="26"/>
              </w:rPr>
              <w:t>X</w:t>
            </w:r>
          </w:p>
        </w:tc>
      </w:tr>
      <w:tr w:rsidR="00E0078F" w:rsidRPr="00E33CCD" w:rsidTr="00EA6ADC">
        <w:tc>
          <w:tcPr>
            <w:tcW w:w="567" w:type="dxa"/>
          </w:tcPr>
          <w:p w:rsidR="00E0078F" w:rsidRPr="00E65198" w:rsidRDefault="00E0078F" w:rsidP="00EA6ADC">
            <w:pPr>
              <w:pStyle w:val="ConsPlusNormal"/>
              <w:jc w:val="center"/>
              <w:rPr>
                <w:rFonts w:ascii="Times New Roman" w:hAnsi="Times New Roman"/>
                <w:sz w:val="26"/>
                <w:szCs w:val="26"/>
              </w:rPr>
            </w:pPr>
            <w:r w:rsidRPr="00E65198">
              <w:rPr>
                <w:rFonts w:ascii="Times New Roman" w:hAnsi="Times New Roman"/>
                <w:sz w:val="26"/>
                <w:szCs w:val="26"/>
              </w:rPr>
              <w:t>3</w:t>
            </w:r>
          </w:p>
        </w:tc>
        <w:tc>
          <w:tcPr>
            <w:tcW w:w="3798" w:type="dxa"/>
          </w:tcPr>
          <w:p w:rsidR="00E0078F" w:rsidRPr="00F44949" w:rsidRDefault="00E0078F" w:rsidP="00EA6ADC">
            <w:pPr>
              <w:pStyle w:val="ConsPlusNormal"/>
              <w:jc w:val="both"/>
              <w:rPr>
                <w:rFonts w:ascii="Times New Roman" w:hAnsi="Times New Roman" w:cs="Times New Roman"/>
                <w:sz w:val="26"/>
                <w:szCs w:val="26"/>
              </w:rPr>
            </w:pPr>
            <w:r w:rsidRPr="00F44949">
              <w:rPr>
                <w:rFonts w:ascii="Times New Roman" w:hAnsi="Times New Roman" w:cs="Times New Roman"/>
                <w:sz w:val="26"/>
                <w:szCs w:val="26"/>
              </w:rPr>
              <w:t>Количество предоставленных выплат работникам муниципальных учреждений образования, культуры и спорта,  расположенных на территории муниципального образования город Каменск-Уральский, улучшившим жилищные условия в рамках подпрограммы.</w:t>
            </w:r>
          </w:p>
        </w:tc>
        <w:tc>
          <w:tcPr>
            <w:tcW w:w="659" w:type="dxa"/>
          </w:tcPr>
          <w:p w:rsidR="00E0078F" w:rsidRPr="00E65198" w:rsidRDefault="00E0078F" w:rsidP="00EA6ADC">
            <w:pPr>
              <w:pStyle w:val="ConsPlusNormal"/>
              <w:jc w:val="center"/>
              <w:rPr>
                <w:rFonts w:ascii="Times New Roman" w:hAnsi="Times New Roman"/>
                <w:sz w:val="26"/>
                <w:szCs w:val="26"/>
              </w:rPr>
            </w:pPr>
            <w:r>
              <w:rPr>
                <w:rFonts w:ascii="Times New Roman" w:hAnsi="Times New Roman"/>
                <w:sz w:val="26"/>
                <w:szCs w:val="26"/>
              </w:rPr>
              <w:t>Х</w:t>
            </w:r>
          </w:p>
        </w:tc>
        <w:tc>
          <w:tcPr>
            <w:tcW w:w="708" w:type="dxa"/>
          </w:tcPr>
          <w:p w:rsidR="00E0078F" w:rsidRPr="00FC1F04" w:rsidRDefault="00E0078F" w:rsidP="00EA6ADC">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Pr>
          <w:p w:rsidR="00E0078F" w:rsidRPr="00FC1F04" w:rsidRDefault="00E0078F" w:rsidP="00EA6ADC">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Pr>
          <w:p w:rsidR="00E0078F" w:rsidRPr="00FC1F04" w:rsidRDefault="00E0078F" w:rsidP="00EA6ADC">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Pr>
          <w:p w:rsidR="00E0078F" w:rsidRPr="00FC1F04" w:rsidRDefault="00E0078F" w:rsidP="00EA6ADC">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708" w:type="dxa"/>
          </w:tcPr>
          <w:p w:rsidR="00E0078F" w:rsidRPr="00FC1F04" w:rsidRDefault="00E0078F" w:rsidP="00EA6ADC">
            <w:pPr>
              <w:pStyle w:val="ConsPlusNormal"/>
              <w:jc w:val="center"/>
              <w:rPr>
                <w:rFonts w:ascii="Times New Roman" w:hAnsi="Times New Roman" w:cs="Times New Roman"/>
                <w:sz w:val="28"/>
                <w:szCs w:val="28"/>
              </w:rPr>
            </w:pPr>
            <w:r>
              <w:rPr>
                <w:rFonts w:ascii="Times New Roman" w:hAnsi="Times New Roman" w:cs="Times New Roman"/>
                <w:sz w:val="28"/>
                <w:szCs w:val="28"/>
              </w:rPr>
              <w:t>11</w:t>
            </w:r>
          </w:p>
        </w:tc>
        <w:tc>
          <w:tcPr>
            <w:tcW w:w="1985" w:type="dxa"/>
          </w:tcPr>
          <w:p w:rsidR="00E0078F" w:rsidRPr="00E65198" w:rsidRDefault="00E0078F" w:rsidP="00EA6ADC">
            <w:pPr>
              <w:pStyle w:val="ConsPlusNormal"/>
              <w:jc w:val="center"/>
              <w:rPr>
                <w:rFonts w:ascii="Times New Roman" w:hAnsi="Times New Roman"/>
                <w:sz w:val="26"/>
                <w:szCs w:val="26"/>
              </w:rPr>
            </w:pPr>
            <w:r>
              <w:rPr>
                <w:rFonts w:ascii="Times New Roman" w:hAnsi="Times New Roman"/>
                <w:sz w:val="26"/>
                <w:szCs w:val="26"/>
              </w:rPr>
              <w:t>Распоряжение</w:t>
            </w:r>
            <w:r w:rsidRPr="00E65198">
              <w:rPr>
                <w:rFonts w:ascii="Times New Roman" w:hAnsi="Times New Roman"/>
                <w:sz w:val="26"/>
                <w:szCs w:val="26"/>
              </w:rPr>
              <w:t xml:space="preserve"> Администрации города </w:t>
            </w:r>
            <w:r>
              <w:rPr>
                <w:rFonts w:ascii="Times New Roman" w:hAnsi="Times New Roman"/>
                <w:sz w:val="26"/>
                <w:szCs w:val="26"/>
              </w:rPr>
              <w:t>о перечислении</w:t>
            </w:r>
            <w:r w:rsidRPr="00E65198">
              <w:rPr>
                <w:rFonts w:ascii="Times New Roman" w:hAnsi="Times New Roman"/>
                <w:sz w:val="26"/>
                <w:szCs w:val="26"/>
              </w:rPr>
              <w:t xml:space="preserve"> выплаты на приобретение жилого помещения в текущем году </w:t>
            </w:r>
          </w:p>
        </w:tc>
      </w:tr>
    </w:tbl>
    <w:p w:rsidR="00E0078F" w:rsidRDefault="00E0078F" w:rsidP="00E0078F">
      <w:pPr>
        <w:pStyle w:val="ConsPlusNormal"/>
        <w:ind w:left="6237"/>
        <w:outlineLvl w:val="2"/>
        <w:rPr>
          <w:rFonts w:ascii="Times New Roman" w:hAnsi="Times New Roman"/>
          <w:sz w:val="28"/>
          <w:szCs w:val="28"/>
        </w:rPr>
      </w:pPr>
    </w:p>
    <w:p w:rsidR="00E0078F" w:rsidRDefault="00E0078F" w:rsidP="00E0078F">
      <w:pPr>
        <w:pStyle w:val="ConsPlusNormal"/>
        <w:ind w:left="6237"/>
        <w:outlineLvl w:val="2"/>
        <w:rPr>
          <w:rFonts w:ascii="Times New Roman" w:hAnsi="Times New Roman"/>
          <w:sz w:val="28"/>
          <w:szCs w:val="28"/>
        </w:rPr>
      </w:pPr>
    </w:p>
    <w:p w:rsidR="00E0078F" w:rsidRDefault="00E0078F" w:rsidP="00E0078F">
      <w:pPr>
        <w:pStyle w:val="ConsPlusNormal"/>
        <w:ind w:left="6237"/>
        <w:outlineLvl w:val="2"/>
        <w:rPr>
          <w:rFonts w:ascii="Times New Roman" w:hAnsi="Times New Roman"/>
          <w:sz w:val="28"/>
          <w:szCs w:val="28"/>
        </w:rPr>
      </w:pPr>
    </w:p>
    <w:p w:rsidR="00E0078F" w:rsidRDefault="00E0078F" w:rsidP="00E0078F">
      <w:pPr>
        <w:pStyle w:val="ConsPlusNormal"/>
        <w:ind w:left="6237"/>
        <w:outlineLvl w:val="2"/>
        <w:rPr>
          <w:rFonts w:ascii="Times New Roman" w:hAnsi="Times New Roman"/>
          <w:sz w:val="28"/>
          <w:szCs w:val="28"/>
        </w:rPr>
      </w:pPr>
    </w:p>
    <w:p w:rsidR="00E0078F" w:rsidRDefault="00E0078F" w:rsidP="00E0078F">
      <w:pPr>
        <w:pStyle w:val="ConsPlusNormal"/>
        <w:ind w:left="6237"/>
        <w:outlineLvl w:val="2"/>
        <w:rPr>
          <w:rFonts w:ascii="Times New Roman" w:hAnsi="Times New Roman"/>
          <w:sz w:val="28"/>
          <w:szCs w:val="28"/>
        </w:rPr>
      </w:pPr>
    </w:p>
    <w:p w:rsidR="00E0078F" w:rsidRPr="00E33CCD" w:rsidRDefault="00E0078F" w:rsidP="00E0078F">
      <w:pPr>
        <w:pStyle w:val="ConsPlusNormal"/>
        <w:ind w:left="6237"/>
        <w:jc w:val="both"/>
        <w:outlineLvl w:val="2"/>
        <w:rPr>
          <w:rFonts w:ascii="Times New Roman" w:hAnsi="Times New Roman"/>
          <w:sz w:val="28"/>
          <w:szCs w:val="28"/>
        </w:rPr>
      </w:pPr>
      <w:r w:rsidRPr="00E33CCD">
        <w:rPr>
          <w:rFonts w:ascii="Times New Roman" w:hAnsi="Times New Roman"/>
          <w:sz w:val="28"/>
          <w:szCs w:val="28"/>
        </w:rPr>
        <w:lastRenderedPageBreak/>
        <w:t>Приложение № 2</w:t>
      </w:r>
    </w:p>
    <w:p w:rsidR="00E0078F" w:rsidRPr="00E33CCD" w:rsidRDefault="00E0078F" w:rsidP="00E0078F">
      <w:pPr>
        <w:pStyle w:val="ConsPlusNormal"/>
        <w:ind w:left="6237"/>
        <w:jc w:val="both"/>
        <w:outlineLvl w:val="2"/>
        <w:rPr>
          <w:rFonts w:ascii="Times New Roman" w:hAnsi="Times New Roman"/>
          <w:sz w:val="28"/>
          <w:szCs w:val="28"/>
        </w:rPr>
      </w:pPr>
      <w:r w:rsidRPr="00E33CCD">
        <w:rPr>
          <w:rFonts w:ascii="Times New Roman" w:hAnsi="Times New Roman"/>
          <w:sz w:val="28"/>
          <w:szCs w:val="28"/>
        </w:rPr>
        <w:t xml:space="preserve">к подпрограмме «Обеспечение жильем работников </w:t>
      </w:r>
      <w:r w:rsidRPr="00F44949">
        <w:rPr>
          <w:rFonts w:ascii="Times New Roman" w:hAnsi="Times New Roman" w:cs="Times New Roman"/>
          <w:sz w:val="28"/>
          <w:szCs w:val="28"/>
        </w:rPr>
        <w:t>муниципальных учреждений образования, культуры и спорта</w:t>
      </w:r>
      <w:r>
        <w:rPr>
          <w:rFonts w:ascii="Times New Roman" w:hAnsi="Times New Roman" w:cs="Times New Roman"/>
          <w:sz w:val="28"/>
          <w:szCs w:val="28"/>
        </w:rPr>
        <w:t xml:space="preserve"> в </w:t>
      </w:r>
      <w:r w:rsidRPr="00E33CCD">
        <w:rPr>
          <w:rFonts w:ascii="Times New Roman" w:hAnsi="Times New Roman"/>
          <w:sz w:val="28"/>
          <w:szCs w:val="28"/>
        </w:rPr>
        <w:t>муниципально</w:t>
      </w:r>
      <w:r>
        <w:rPr>
          <w:rFonts w:ascii="Times New Roman" w:hAnsi="Times New Roman"/>
          <w:sz w:val="28"/>
          <w:szCs w:val="28"/>
        </w:rPr>
        <w:t>м</w:t>
      </w:r>
      <w:r w:rsidRPr="00E33CCD">
        <w:rPr>
          <w:rFonts w:ascii="Times New Roman" w:hAnsi="Times New Roman"/>
          <w:sz w:val="28"/>
          <w:szCs w:val="28"/>
        </w:rPr>
        <w:t xml:space="preserve"> образовани</w:t>
      </w:r>
      <w:r>
        <w:rPr>
          <w:rFonts w:ascii="Times New Roman" w:hAnsi="Times New Roman"/>
          <w:sz w:val="28"/>
          <w:szCs w:val="28"/>
        </w:rPr>
        <w:t>и город Каменск-Уральский</w:t>
      </w:r>
      <w:r w:rsidRPr="00E33CCD">
        <w:rPr>
          <w:rFonts w:ascii="Times New Roman" w:hAnsi="Times New Roman"/>
          <w:sz w:val="28"/>
          <w:szCs w:val="28"/>
        </w:rPr>
        <w:t xml:space="preserve"> на 2017 – 2021 годы»</w:t>
      </w:r>
    </w:p>
    <w:p w:rsidR="00E0078F" w:rsidRDefault="00E0078F" w:rsidP="00E0078F">
      <w:pPr>
        <w:pStyle w:val="ConsPlusNormal"/>
        <w:jc w:val="center"/>
        <w:rPr>
          <w:rFonts w:ascii="Times New Roman" w:hAnsi="Times New Roman"/>
          <w:sz w:val="24"/>
          <w:szCs w:val="24"/>
        </w:rPr>
      </w:pPr>
    </w:p>
    <w:p w:rsidR="00E0078F" w:rsidRPr="00E65198" w:rsidRDefault="00E0078F" w:rsidP="00E0078F">
      <w:pPr>
        <w:pStyle w:val="ConsPlusNormal"/>
        <w:jc w:val="center"/>
        <w:rPr>
          <w:rFonts w:ascii="Times New Roman" w:hAnsi="Times New Roman"/>
          <w:sz w:val="24"/>
          <w:szCs w:val="24"/>
        </w:rPr>
      </w:pPr>
      <w:r w:rsidRPr="00E65198">
        <w:rPr>
          <w:rFonts w:ascii="Times New Roman" w:hAnsi="Times New Roman"/>
          <w:sz w:val="24"/>
          <w:szCs w:val="24"/>
        </w:rPr>
        <w:t>ПЛАН</w:t>
      </w:r>
      <w:r>
        <w:rPr>
          <w:rFonts w:ascii="Times New Roman" w:hAnsi="Times New Roman"/>
          <w:sz w:val="24"/>
          <w:szCs w:val="24"/>
        </w:rPr>
        <w:t xml:space="preserve"> </w:t>
      </w:r>
      <w:r w:rsidRPr="00E65198">
        <w:rPr>
          <w:rFonts w:ascii="Times New Roman" w:hAnsi="Times New Roman"/>
          <w:sz w:val="24"/>
          <w:szCs w:val="24"/>
        </w:rPr>
        <w:t>МЕРОПРИЯТИЙ ПО ВЫПОЛНЕНИЮ ПОДПРОГРАММЫ</w:t>
      </w:r>
    </w:p>
    <w:p w:rsidR="00E0078F" w:rsidRPr="00E65198" w:rsidRDefault="00E0078F" w:rsidP="00E0078F">
      <w:pPr>
        <w:pStyle w:val="ConsPlusNormal"/>
        <w:jc w:val="center"/>
        <w:rPr>
          <w:rFonts w:ascii="Times New Roman" w:hAnsi="Times New Roman"/>
          <w:sz w:val="24"/>
          <w:szCs w:val="24"/>
        </w:rPr>
      </w:pPr>
      <w:r w:rsidRPr="00E65198">
        <w:rPr>
          <w:rFonts w:ascii="Times New Roman" w:hAnsi="Times New Roman"/>
          <w:sz w:val="24"/>
          <w:szCs w:val="24"/>
        </w:rPr>
        <w:t xml:space="preserve">«ОБЕСПЕЧЕНИЕ ЖИЛЬЕМ РАБОТНИКОВ </w:t>
      </w:r>
      <w:r>
        <w:rPr>
          <w:rFonts w:ascii="Times New Roman" w:hAnsi="Times New Roman"/>
          <w:sz w:val="24"/>
          <w:szCs w:val="24"/>
        </w:rPr>
        <w:t xml:space="preserve">МУНИЦПАЛЬНЫХ УЧРЕЖДЕНИЙ ОБРАЗОВАНИЯ, КУЛЬТУРЫ И СПОРТА В </w:t>
      </w:r>
      <w:r w:rsidRPr="00E65198">
        <w:rPr>
          <w:rFonts w:ascii="Times New Roman" w:hAnsi="Times New Roman"/>
          <w:sz w:val="24"/>
          <w:szCs w:val="24"/>
        </w:rPr>
        <w:t>МУНИЦИПАЛЬНО</w:t>
      </w:r>
      <w:r>
        <w:rPr>
          <w:rFonts w:ascii="Times New Roman" w:hAnsi="Times New Roman"/>
          <w:sz w:val="24"/>
          <w:szCs w:val="24"/>
        </w:rPr>
        <w:t>М</w:t>
      </w:r>
      <w:r w:rsidRPr="00E65198">
        <w:rPr>
          <w:rFonts w:ascii="Times New Roman" w:hAnsi="Times New Roman"/>
          <w:sz w:val="24"/>
          <w:szCs w:val="24"/>
        </w:rPr>
        <w:t xml:space="preserve"> ОБРАЗОВАНИ</w:t>
      </w:r>
      <w:r>
        <w:rPr>
          <w:rFonts w:ascii="Times New Roman" w:hAnsi="Times New Roman"/>
          <w:sz w:val="24"/>
          <w:szCs w:val="24"/>
        </w:rPr>
        <w:t>И</w:t>
      </w:r>
      <w:r w:rsidRPr="00E65198">
        <w:rPr>
          <w:rFonts w:ascii="Times New Roman" w:hAnsi="Times New Roman"/>
          <w:sz w:val="24"/>
          <w:szCs w:val="24"/>
        </w:rPr>
        <w:t xml:space="preserve"> ГОРОД КАМЕНСК-УРАЛЬСКИЙ НА 2017-2021 ГОДЫ»</w:t>
      </w: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7"/>
        <w:gridCol w:w="1855"/>
        <w:gridCol w:w="1276"/>
        <w:gridCol w:w="1134"/>
        <w:gridCol w:w="1134"/>
        <w:gridCol w:w="1134"/>
        <w:gridCol w:w="1134"/>
        <w:gridCol w:w="1134"/>
        <w:gridCol w:w="1134"/>
      </w:tblGrid>
      <w:tr w:rsidR="00E0078F" w:rsidRPr="00E33CCD" w:rsidTr="00EA6ADC">
        <w:trPr>
          <w:trHeight w:val="567"/>
        </w:trPr>
        <w:tc>
          <w:tcPr>
            <w:tcW w:w="617" w:type="dxa"/>
            <w:vMerge w:val="restart"/>
          </w:tcPr>
          <w:p w:rsidR="00E0078F" w:rsidRPr="00E65198" w:rsidRDefault="00E0078F" w:rsidP="00EA6ADC">
            <w:pPr>
              <w:pStyle w:val="ConsPlusNormal"/>
              <w:jc w:val="center"/>
              <w:rPr>
                <w:rFonts w:ascii="Times New Roman" w:hAnsi="Times New Roman"/>
                <w:sz w:val="26"/>
                <w:szCs w:val="26"/>
              </w:rPr>
            </w:pPr>
            <w:r>
              <w:rPr>
                <w:rFonts w:ascii="Times New Roman" w:hAnsi="Times New Roman"/>
                <w:sz w:val="26"/>
                <w:szCs w:val="26"/>
              </w:rPr>
              <w:t>№</w:t>
            </w:r>
            <w:r w:rsidRPr="00E65198">
              <w:rPr>
                <w:rFonts w:ascii="Times New Roman" w:hAnsi="Times New Roman"/>
                <w:sz w:val="26"/>
                <w:szCs w:val="26"/>
              </w:rPr>
              <w:t xml:space="preserve"> строки</w:t>
            </w:r>
          </w:p>
        </w:tc>
        <w:tc>
          <w:tcPr>
            <w:tcW w:w="1855" w:type="dxa"/>
            <w:vMerge w:val="restart"/>
          </w:tcPr>
          <w:p w:rsidR="00E0078F" w:rsidRPr="00E65198" w:rsidRDefault="00E0078F" w:rsidP="00EA6ADC">
            <w:pPr>
              <w:pStyle w:val="ConsPlusNormal"/>
              <w:jc w:val="center"/>
              <w:rPr>
                <w:rFonts w:ascii="Times New Roman" w:hAnsi="Times New Roman"/>
                <w:sz w:val="26"/>
                <w:szCs w:val="26"/>
              </w:rPr>
            </w:pPr>
            <w:r w:rsidRPr="00E65198">
              <w:rPr>
                <w:rFonts w:ascii="Times New Roman" w:hAnsi="Times New Roman"/>
                <w:sz w:val="26"/>
                <w:szCs w:val="26"/>
              </w:rPr>
              <w:t>Наименование мероприятия/</w:t>
            </w:r>
          </w:p>
          <w:p w:rsidR="00E0078F" w:rsidRPr="00E65198" w:rsidRDefault="00E0078F" w:rsidP="00EA6ADC">
            <w:pPr>
              <w:pStyle w:val="ConsPlusNormal"/>
              <w:jc w:val="center"/>
              <w:rPr>
                <w:rFonts w:ascii="Times New Roman" w:hAnsi="Times New Roman"/>
                <w:sz w:val="26"/>
                <w:szCs w:val="26"/>
              </w:rPr>
            </w:pPr>
            <w:r w:rsidRPr="00E65198">
              <w:rPr>
                <w:rFonts w:ascii="Times New Roman" w:hAnsi="Times New Roman"/>
                <w:sz w:val="26"/>
                <w:szCs w:val="26"/>
              </w:rPr>
              <w:t>источники расходов на финансирование</w:t>
            </w:r>
          </w:p>
        </w:tc>
        <w:tc>
          <w:tcPr>
            <w:tcW w:w="6946" w:type="dxa"/>
            <w:gridSpan w:val="6"/>
          </w:tcPr>
          <w:p w:rsidR="00E0078F" w:rsidRPr="00E65198" w:rsidRDefault="00E0078F" w:rsidP="00EA6ADC">
            <w:pPr>
              <w:pStyle w:val="ConsPlusNormal"/>
              <w:jc w:val="center"/>
              <w:rPr>
                <w:rFonts w:ascii="Times New Roman" w:hAnsi="Times New Roman"/>
                <w:sz w:val="26"/>
                <w:szCs w:val="26"/>
              </w:rPr>
            </w:pPr>
            <w:r w:rsidRPr="00E65198">
              <w:rPr>
                <w:rFonts w:ascii="Times New Roman" w:hAnsi="Times New Roman"/>
                <w:sz w:val="26"/>
                <w:szCs w:val="26"/>
              </w:rPr>
              <w:t>Объемы финансирования, тыс. руб.</w:t>
            </w:r>
          </w:p>
        </w:tc>
        <w:tc>
          <w:tcPr>
            <w:tcW w:w="1134" w:type="dxa"/>
            <w:vMerge w:val="restart"/>
          </w:tcPr>
          <w:p w:rsidR="00E0078F" w:rsidRPr="00E65198" w:rsidRDefault="00E0078F" w:rsidP="00EA6ADC">
            <w:pPr>
              <w:pStyle w:val="ConsPlusNormal"/>
              <w:jc w:val="center"/>
              <w:rPr>
                <w:rFonts w:ascii="Times New Roman" w:hAnsi="Times New Roman"/>
                <w:sz w:val="26"/>
                <w:szCs w:val="26"/>
              </w:rPr>
            </w:pPr>
            <w:r w:rsidRPr="00E65198">
              <w:rPr>
                <w:rFonts w:ascii="Times New Roman" w:hAnsi="Times New Roman"/>
                <w:sz w:val="26"/>
                <w:szCs w:val="26"/>
              </w:rPr>
              <w:t>Номер целевого показателя, на достижение которого направлено мероприятие</w:t>
            </w:r>
          </w:p>
        </w:tc>
      </w:tr>
      <w:tr w:rsidR="00E0078F" w:rsidRPr="00E33CCD" w:rsidTr="00EA6ADC">
        <w:tc>
          <w:tcPr>
            <w:tcW w:w="617" w:type="dxa"/>
            <w:vMerge/>
          </w:tcPr>
          <w:p w:rsidR="00E0078F" w:rsidRPr="00E33CCD" w:rsidRDefault="00E0078F" w:rsidP="00EA6ADC"/>
        </w:tc>
        <w:tc>
          <w:tcPr>
            <w:tcW w:w="1855" w:type="dxa"/>
            <w:vMerge/>
          </w:tcPr>
          <w:p w:rsidR="00E0078F" w:rsidRPr="00E33CCD" w:rsidRDefault="00E0078F" w:rsidP="00EA6ADC"/>
        </w:tc>
        <w:tc>
          <w:tcPr>
            <w:tcW w:w="1276" w:type="dxa"/>
          </w:tcPr>
          <w:p w:rsidR="00E0078F" w:rsidRPr="00E65198" w:rsidRDefault="00E0078F" w:rsidP="00EA6ADC">
            <w:pPr>
              <w:pStyle w:val="ConsPlusNormal"/>
              <w:jc w:val="center"/>
              <w:rPr>
                <w:rFonts w:ascii="Times New Roman" w:hAnsi="Times New Roman"/>
                <w:sz w:val="26"/>
                <w:szCs w:val="26"/>
              </w:rPr>
            </w:pPr>
            <w:r w:rsidRPr="00E65198">
              <w:rPr>
                <w:rFonts w:ascii="Times New Roman" w:hAnsi="Times New Roman"/>
                <w:sz w:val="26"/>
                <w:szCs w:val="26"/>
              </w:rPr>
              <w:t>всего</w:t>
            </w:r>
          </w:p>
        </w:tc>
        <w:tc>
          <w:tcPr>
            <w:tcW w:w="1134" w:type="dxa"/>
          </w:tcPr>
          <w:p w:rsidR="00E0078F" w:rsidRPr="00E65198" w:rsidRDefault="00E0078F" w:rsidP="00EA6ADC">
            <w:pPr>
              <w:pStyle w:val="ConsPlusNormal"/>
              <w:jc w:val="center"/>
              <w:rPr>
                <w:rFonts w:ascii="Times New Roman" w:hAnsi="Times New Roman"/>
                <w:sz w:val="26"/>
                <w:szCs w:val="26"/>
              </w:rPr>
            </w:pPr>
            <w:r w:rsidRPr="00E65198">
              <w:rPr>
                <w:rFonts w:ascii="Times New Roman" w:hAnsi="Times New Roman"/>
                <w:sz w:val="26"/>
                <w:szCs w:val="26"/>
              </w:rPr>
              <w:t>2017 год</w:t>
            </w:r>
          </w:p>
        </w:tc>
        <w:tc>
          <w:tcPr>
            <w:tcW w:w="1134" w:type="dxa"/>
          </w:tcPr>
          <w:p w:rsidR="00E0078F" w:rsidRPr="00E65198" w:rsidRDefault="00E0078F" w:rsidP="00EA6ADC">
            <w:pPr>
              <w:pStyle w:val="ConsPlusNormal"/>
              <w:jc w:val="center"/>
              <w:rPr>
                <w:rFonts w:ascii="Times New Roman" w:hAnsi="Times New Roman"/>
                <w:sz w:val="26"/>
                <w:szCs w:val="26"/>
              </w:rPr>
            </w:pPr>
            <w:r w:rsidRPr="00E65198">
              <w:rPr>
                <w:rFonts w:ascii="Times New Roman" w:hAnsi="Times New Roman"/>
                <w:sz w:val="26"/>
                <w:szCs w:val="26"/>
              </w:rPr>
              <w:t>2018 год</w:t>
            </w:r>
          </w:p>
        </w:tc>
        <w:tc>
          <w:tcPr>
            <w:tcW w:w="1134" w:type="dxa"/>
          </w:tcPr>
          <w:p w:rsidR="00E0078F" w:rsidRPr="00E65198" w:rsidRDefault="00E0078F" w:rsidP="00EA6ADC">
            <w:pPr>
              <w:pStyle w:val="ConsPlusNormal"/>
              <w:jc w:val="center"/>
              <w:rPr>
                <w:rFonts w:ascii="Times New Roman" w:hAnsi="Times New Roman"/>
                <w:sz w:val="26"/>
                <w:szCs w:val="26"/>
              </w:rPr>
            </w:pPr>
            <w:r w:rsidRPr="00E65198">
              <w:rPr>
                <w:rFonts w:ascii="Times New Roman" w:hAnsi="Times New Roman"/>
                <w:sz w:val="26"/>
                <w:szCs w:val="26"/>
              </w:rPr>
              <w:t>2019 год</w:t>
            </w:r>
          </w:p>
        </w:tc>
        <w:tc>
          <w:tcPr>
            <w:tcW w:w="1134" w:type="dxa"/>
          </w:tcPr>
          <w:p w:rsidR="00E0078F" w:rsidRPr="00E65198" w:rsidRDefault="00E0078F" w:rsidP="00EA6ADC">
            <w:pPr>
              <w:pStyle w:val="ConsPlusNormal"/>
              <w:jc w:val="center"/>
              <w:rPr>
                <w:rFonts w:ascii="Times New Roman" w:hAnsi="Times New Roman"/>
                <w:sz w:val="26"/>
                <w:szCs w:val="26"/>
              </w:rPr>
            </w:pPr>
            <w:r w:rsidRPr="00E65198">
              <w:rPr>
                <w:rFonts w:ascii="Times New Roman" w:hAnsi="Times New Roman"/>
                <w:sz w:val="26"/>
                <w:szCs w:val="26"/>
              </w:rPr>
              <w:t>2020 год</w:t>
            </w:r>
          </w:p>
        </w:tc>
        <w:tc>
          <w:tcPr>
            <w:tcW w:w="1134" w:type="dxa"/>
          </w:tcPr>
          <w:p w:rsidR="00E0078F" w:rsidRPr="00E65198" w:rsidRDefault="00E0078F" w:rsidP="00EA6ADC">
            <w:pPr>
              <w:pStyle w:val="ConsPlusNormal"/>
              <w:jc w:val="center"/>
              <w:rPr>
                <w:rFonts w:ascii="Times New Roman" w:hAnsi="Times New Roman"/>
                <w:sz w:val="26"/>
                <w:szCs w:val="26"/>
              </w:rPr>
            </w:pPr>
            <w:r w:rsidRPr="00E65198">
              <w:rPr>
                <w:rFonts w:ascii="Times New Roman" w:hAnsi="Times New Roman"/>
                <w:sz w:val="26"/>
                <w:szCs w:val="26"/>
              </w:rPr>
              <w:t>2021 год</w:t>
            </w:r>
          </w:p>
        </w:tc>
        <w:tc>
          <w:tcPr>
            <w:tcW w:w="1134" w:type="dxa"/>
            <w:vMerge/>
          </w:tcPr>
          <w:p w:rsidR="00E0078F" w:rsidRPr="00E33CCD" w:rsidRDefault="00E0078F" w:rsidP="00EA6ADC"/>
        </w:tc>
      </w:tr>
      <w:tr w:rsidR="00E0078F" w:rsidRPr="00E33CCD" w:rsidTr="00EA6ADC">
        <w:tc>
          <w:tcPr>
            <w:tcW w:w="617" w:type="dxa"/>
          </w:tcPr>
          <w:p w:rsidR="00E0078F" w:rsidRPr="00C01593" w:rsidRDefault="00E0078F" w:rsidP="00EA6ADC">
            <w:pPr>
              <w:pStyle w:val="ConsPlusNormal"/>
              <w:jc w:val="center"/>
              <w:rPr>
                <w:rFonts w:ascii="Times New Roman" w:hAnsi="Times New Roman"/>
                <w:sz w:val="26"/>
                <w:szCs w:val="26"/>
              </w:rPr>
            </w:pPr>
            <w:r w:rsidRPr="00C01593">
              <w:rPr>
                <w:rFonts w:ascii="Times New Roman" w:hAnsi="Times New Roman"/>
                <w:sz w:val="26"/>
                <w:szCs w:val="26"/>
              </w:rPr>
              <w:t>1</w:t>
            </w:r>
          </w:p>
        </w:tc>
        <w:tc>
          <w:tcPr>
            <w:tcW w:w="1855" w:type="dxa"/>
          </w:tcPr>
          <w:p w:rsidR="00E0078F" w:rsidRPr="00C01593" w:rsidRDefault="00E0078F" w:rsidP="00EA6ADC">
            <w:pPr>
              <w:pStyle w:val="ConsPlusNormal"/>
              <w:jc w:val="center"/>
              <w:rPr>
                <w:rFonts w:ascii="Times New Roman" w:hAnsi="Times New Roman"/>
                <w:sz w:val="26"/>
                <w:szCs w:val="26"/>
              </w:rPr>
            </w:pPr>
            <w:r w:rsidRPr="00C01593">
              <w:rPr>
                <w:rFonts w:ascii="Times New Roman" w:hAnsi="Times New Roman"/>
                <w:sz w:val="26"/>
                <w:szCs w:val="26"/>
              </w:rPr>
              <w:t>2</w:t>
            </w:r>
          </w:p>
        </w:tc>
        <w:tc>
          <w:tcPr>
            <w:tcW w:w="1276" w:type="dxa"/>
          </w:tcPr>
          <w:p w:rsidR="00E0078F" w:rsidRPr="00C01593" w:rsidRDefault="00E0078F" w:rsidP="00EA6ADC">
            <w:pPr>
              <w:pStyle w:val="ConsPlusNormal"/>
              <w:jc w:val="center"/>
              <w:rPr>
                <w:rFonts w:ascii="Times New Roman" w:hAnsi="Times New Roman"/>
                <w:sz w:val="26"/>
                <w:szCs w:val="26"/>
              </w:rPr>
            </w:pPr>
            <w:r w:rsidRPr="00C01593">
              <w:rPr>
                <w:rFonts w:ascii="Times New Roman" w:hAnsi="Times New Roman"/>
                <w:sz w:val="26"/>
                <w:szCs w:val="26"/>
              </w:rPr>
              <w:t>3</w:t>
            </w:r>
          </w:p>
        </w:tc>
        <w:tc>
          <w:tcPr>
            <w:tcW w:w="1134" w:type="dxa"/>
          </w:tcPr>
          <w:p w:rsidR="00E0078F" w:rsidRPr="00C01593" w:rsidRDefault="00E0078F" w:rsidP="00EA6ADC">
            <w:pPr>
              <w:pStyle w:val="ConsPlusNormal"/>
              <w:jc w:val="center"/>
              <w:rPr>
                <w:rFonts w:ascii="Times New Roman" w:hAnsi="Times New Roman"/>
                <w:sz w:val="26"/>
                <w:szCs w:val="26"/>
              </w:rPr>
            </w:pPr>
            <w:r w:rsidRPr="00C01593">
              <w:rPr>
                <w:rFonts w:ascii="Times New Roman" w:hAnsi="Times New Roman"/>
                <w:sz w:val="26"/>
                <w:szCs w:val="26"/>
              </w:rPr>
              <w:t>4</w:t>
            </w:r>
          </w:p>
        </w:tc>
        <w:tc>
          <w:tcPr>
            <w:tcW w:w="1134" w:type="dxa"/>
          </w:tcPr>
          <w:p w:rsidR="00E0078F" w:rsidRPr="00C01593" w:rsidRDefault="00E0078F" w:rsidP="00EA6ADC">
            <w:pPr>
              <w:pStyle w:val="ConsPlusNormal"/>
              <w:jc w:val="center"/>
              <w:rPr>
                <w:rFonts w:ascii="Times New Roman" w:hAnsi="Times New Roman"/>
                <w:sz w:val="26"/>
                <w:szCs w:val="26"/>
              </w:rPr>
            </w:pPr>
            <w:r w:rsidRPr="00C01593">
              <w:rPr>
                <w:rFonts w:ascii="Times New Roman" w:hAnsi="Times New Roman"/>
                <w:sz w:val="26"/>
                <w:szCs w:val="26"/>
              </w:rPr>
              <w:t>5</w:t>
            </w:r>
          </w:p>
        </w:tc>
        <w:tc>
          <w:tcPr>
            <w:tcW w:w="1134" w:type="dxa"/>
          </w:tcPr>
          <w:p w:rsidR="00E0078F" w:rsidRPr="00C01593" w:rsidRDefault="00E0078F" w:rsidP="00EA6ADC">
            <w:pPr>
              <w:pStyle w:val="ConsPlusNormal"/>
              <w:jc w:val="center"/>
              <w:rPr>
                <w:rFonts w:ascii="Times New Roman" w:hAnsi="Times New Roman"/>
                <w:sz w:val="26"/>
                <w:szCs w:val="26"/>
              </w:rPr>
            </w:pPr>
            <w:r w:rsidRPr="00C01593">
              <w:rPr>
                <w:rFonts w:ascii="Times New Roman" w:hAnsi="Times New Roman"/>
                <w:sz w:val="26"/>
                <w:szCs w:val="26"/>
              </w:rPr>
              <w:t>6</w:t>
            </w:r>
          </w:p>
        </w:tc>
        <w:tc>
          <w:tcPr>
            <w:tcW w:w="1134" w:type="dxa"/>
          </w:tcPr>
          <w:p w:rsidR="00E0078F" w:rsidRPr="00C01593" w:rsidRDefault="00E0078F" w:rsidP="00EA6ADC">
            <w:pPr>
              <w:pStyle w:val="ConsPlusNormal"/>
              <w:jc w:val="center"/>
              <w:rPr>
                <w:rFonts w:ascii="Times New Roman" w:hAnsi="Times New Roman"/>
                <w:sz w:val="26"/>
                <w:szCs w:val="26"/>
              </w:rPr>
            </w:pPr>
            <w:r w:rsidRPr="00C01593">
              <w:rPr>
                <w:rFonts w:ascii="Times New Roman" w:hAnsi="Times New Roman"/>
                <w:sz w:val="26"/>
                <w:szCs w:val="26"/>
              </w:rPr>
              <w:t>7</w:t>
            </w:r>
          </w:p>
        </w:tc>
        <w:tc>
          <w:tcPr>
            <w:tcW w:w="1134" w:type="dxa"/>
          </w:tcPr>
          <w:p w:rsidR="00E0078F" w:rsidRPr="00C01593" w:rsidRDefault="00E0078F" w:rsidP="00EA6ADC">
            <w:pPr>
              <w:pStyle w:val="ConsPlusNormal"/>
              <w:jc w:val="center"/>
              <w:rPr>
                <w:rFonts w:ascii="Times New Roman" w:hAnsi="Times New Roman"/>
                <w:sz w:val="26"/>
                <w:szCs w:val="26"/>
              </w:rPr>
            </w:pPr>
            <w:r w:rsidRPr="00C01593">
              <w:rPr>
                <w:rFonts w:ascii="Times New Roman" w:hAnsi="Times New Roman"/>
                <w:sz w:val="26"/>
                <w:szCs w:val="26"/>
              </w:rPr>
              <w:t>8</w:t>
            </w:r>
          </w:p>
        </w:tc>
        <w:tc>
          <w:tcPr>
            <w:tcW w:w="1134" w:type="dxa"/>
          </w:tcPr>
          <w:p w:rsidR="00E0078F" w:rsidRPr="00C01593" w:rsidRDefault="00E0078F" w:rsidP="00EA6ADC">
            <w:pPr>
              <w:pStyle w:val="ConsPlusNormal"/>
              <w:jc w:val="center"/>
              <w:rPr>
                <w:rFonts w:ascii="Times New Roman" w:hAnsi="Times New Roman"/>
                <w:sz w:val="26"/>
                <w:szCs w:val="26"/>
              </w:rPr>
            </w:pPr>
            <w:r w:rsidRPr="00C01593">
              <w:rPr>
                <w:rFonts w:ascii="Times New Roman" w:hAnsi="Times New Roman"/>
                <w:sz w:val="26"/>
                <w:szCs w:val="26"/>
              </w:rPr>
              <w:t>9</w:t>
            </w:r>
          </w:p>
        </w:tc>
      </w:tr>
      <w:tr w:rsidR="00E0078F" w:rsidRPr="00E33CCD" w:rsidTr="00EA6ADC">
        <w:tc>
          <w:tcPr>
            <w:tcW w:w="617" w:type="dxa"/>
            <w:vMerge w:val="restart"/>
          </w:tcPr>
          <w:p w:rsidR="00E0078F" w:rsidRPr="00C01593" w:rsidRDefault="00E0078F" w:rsidP="00EA6ADC">
            <w:pPr>
              <w:pStyle w:val="ConsPlusNormal"/>
              <w:jc w:val="center"/>
              <w:rPr>
                <w:rFonts w:ascii="Times New Roman" w:hAnsi="Times New Roman"/>
                <w:sz w:val="26"/>
                <w:szCs w:val="26"/>
              </w:rPr>
            </w:pPr>
            <w:r w:rsidRPr="00C01593">
              <w:rPr>
                <w:rFonts w:ascii="Times New Roman" w:hAnsi="Times New Roman"/>
                <w:sz w:val="26"/>
                <w:szCs w:val="26"/>
              </w:rPr>
              <w:t>1</w:t>
            </w:r>
          </w:p>
        </w:tc>
        <w:tc>
          <w:tcPr>
            <w:tcW w:w="1855" w:type="dxa"/>
          </w:tcPr>
          <w:p w:rsidR="00E0078F" w:rsidRPr="00C01593" w:rsidRDefault="00E0078F" w:rsidP="00EA6ADC">
            <w:pPr>
              <w:pStyle w:val="ConsPlusNormal"/>
              <w:rPr>
                <w:rFonts w:ascii="Times New Roman" w:hAnsi="Times New Roman"/>
                <w:sz w:val="26"/>
                <w:szCs w:val="26"/>
              </w:rPr>
            </w:pPr>
            <w:r w:rsidRPr="00C01593">
              <w:rPr>
                <w:rFonts w:ascii="Times New Roman" w:hAnsi="Times New Roman"/>
                <w:sz w:val="26"/>
                <w:szCs w:val="26"/>
              </w:rPr>
              <w:t>Всего по подпрограмме,</w:t>
            </w:r>
          </w:p>
          <w:p w:rsidR="00E0078F" w:rsidRPr="00C01593" w:rsidRDefault="00E0078F" w:rsidP="00EA6ADC">
            <w:pPr>
              <w:pStyle w:val="ConsPlusNormal"/>
              <w:rPr>
                <w:rFonts w:ascii="Times New Roman" w:hAnsi="Times New Roman"/>
                <w:sz w:val="26"/>
                <w:szCs w:val="26"/>
              </w:rPr>
            </w:pPr>
            <w:r w:rsidRPr="00C01593">
              <w:rPr>
                <w:rFonts w:ascii="Times New Roman" w:hAnsi="Times New Roman"/>
                <w:sz w:val="26"/>
                <w:szCs w:val="26"/>
              </w:rPr>
              <w:t>в т.ч.:</w:t>
            </w:r>
          </w:p>
        </w:tc>
        <w:tc>
          <w:tcPr>
            <w:tcW w:w="1276" w:type="dxa"/>
          </w:tcPr>
          <w:p w:rsidR="00E0078F" w:rsidRPr="00C01593" w:rsidRDefault="00E0078F" w:rsidP="00EA6ADC">
            <w:pPr>
              <w:pStyle w:val="ConsPlusNormal"/>
              <w:jc w:val="right"/>
              <w:rPr>
                <w:rFonts w:ascii="Times New Roman" w:hAnsi="Times New Roman"/>
                <w:sz w:val="26"/>
                <w:szCs w:val="26"/>
              </w:rPr>
            </w:pPr>
            <w:r>
              <w:rPr>
                <w:rFonts w:ascii="Times New Roman" w:hAnsi="Times New Roman"/>
                <w:sz w:val="26"/>
                <w:szCs w:val="26"/>
              </w:rPr>
              <w:t>40750,0</w:t>
            </w:r>
          </w:p>
        </w:tc>
        <w:tc>
          <w:tcPr>
            <w:tcW w:w="1134" w:type="dxa"/>
          </w:tcPr>
          <w:p w:rsidR="00E0078F" w:rsidRPr="00C01593" w:rsidRDefault="00E0078F" w:rsidP="00EA6ADC">
            <w:pPr>
              <w:pStyle w:val="ConsPlusNormal"/>
              <w:jc w:val="right"/>
              <w:rPr>
                <w:rFonts w:ascii="Times New Roman" w:hAnsi="Times New Roman"/>
                <w:sz w:val="26"/>
                <w:szCs w:val="26"/>
              </w:rPr>
            </w:pPr>
            <w:r>
              <w:rPr>
                <w:rFonts w:ascii="Times New Roman" w:hAnsi="Times New Roman"/>
                <w:sz w:val="26"/>
                <w:szCs w:val="26"/>
              </w:rPr>
              <w:t>0,0</w:t>
            </w:r>
          </w:p>
        </w:tc>
        <w:tc>
          <w:tcPr>
            <w:tcW w:w="1134" w:type="dxa"/>
          </w:tcPr>
          <w:p w:rsidR="00E0078F" w:rsidRPr="00C01593" w:rsidRDefault="00E0078F" w:rsidP="00EA6ADC">
            <w:pPr>
              <w:jc w:val="right"/>
              <w:rPr>
                <w:sz w:val="26"/>
                <w:szCs w:val="26"/>
              </w:rPr>
            </w:pPr>
            <w:r>
              <w:rPr>
                <w:sz w:val="26"/>
                <w:szCs w:val="26"/>
              </w:rPr>
              <w:t>8150,0</w:t>
            </w:r>
          </w:p>
        </w:tc>
        <w:tc>
          <w:tcPr>
            <w:tcW w:w="1134" w:type="dxa"/>
          </w:tcPr>
          <w:p w:rsidR="00E0078F" w:rsidRPr="00C01593" w:rsidRDefault="00E0078F" w:rsidP="00EA6ADC">
            <w:pPr>
              <w:jc w:val="right"/>
              <w:rPr>
                <w:sz w:val="26"/>
                <w:szCs w:val="26"/>
              </w:rPr>
            </w:pPr>
            <w:r>
              <w:rPr>
                <w:sz w:val="26"/>
                <w:szCs w:val="26"/>
              </w:rPr>
              <w:t>8150,0</w:t>
            </w:r>
          </w:p>
        </w:tc>
        <w:tc>
          <w:tcPr>
            <w:tcW w:w="1134" w:type="dxa"/>
          </w:tcPr>
          <w:p w:rsidR="00E0078F" w:rsidRPr="00C01593" w:rsidRDefault="00E0078F" w:rsidP="00EA6ADC">
            <w:pPr>
              <w:jc w:val="right"/>
              <w:rPr>
                <w:sz w:val="26"/>
                <w:szCs w:val="26"/>
              </w:rPr>
            </w:pPr>
            <w:r>
              <w:rPr>
                <w:sz w:val="26"/>
                <w:szCs w:val="26"/>
              </w:rPr>
              <w:t>8150,0</w:t>
            </w:r>
          </w:p>
        </w:tc>
        <w:tc>
          <w:tcPr>
            <w:tcW w:w="1134" w:type="dxa"/>
          </w:tcPr>
          <w:p w:rsidR="00E0078F" w:rsidRPr="00C01593" w:rsidRDefault="00E0078F" w:rsidP="00EA6ADC">
            <w:pPr>
              <w:jc w:val="right"/>
              <w:rPr>
                <w:sz w:val="26"/>
                <w:szCs w:val="26"/>
              </w:rPr>
            </w:pPr>
            <w:r>
              <w:rPr>
                <w:sz w:val="26"/>
                <w:szCs w:val="26"/>
              </w:rPr>
              <w:t>16300,0</w:t>
            </w:r>
          </w:p>
        </w:tc>
        <w:tc>
          <w:tcPr>
            <w:tcW w:w="1134" w:type="dxa"/>
          </w:tcPr>
          <w:p w:rsidR="00E0078F" w:rsidRPr="00C01593" w:rsidRDefault="00E0078F" w:rsidP="00EA6ADC">
            <w:pPr>
              <w:pStyle w:val="ConsPlusNormal"/>
              <w:jc w:val="center"/>
              <w:rPr>
                <w:rFonts w:ascii="Times New Roman" w:hAnsi="Times New Roman"/>
                <w:sz w:val="26"/>
                <w:szCs w:val="26"/>
              </w:rPr>
            </w:pPr>
            <w:r>
              <w:rPr>
                <w:rFonts w:ascii="Times New Roman" w:hAnsi="Times New Roman"/>
                <w:sz w:val="26"/>
                <w:szCs w:val="26"/>
              </w:rPr>
              <w:t>Х</w:t>
            </w:r>
          </w:p>
        </w:tc>
      </w:tr>
      <w:tr w:rsidR="00E0078F" w:rsidRPr="00E33CCD" w:rsidTr="00EA6ADC">
        <w:tc>
          <w:tcPr>
            <w:tcW w:w="617" w:type="dxa"/>
            <w:vMerge/>
          </w:tcPr>
          <w:p w:rsidR="00E0078F" w:rsidRPr="00C01593" w:rsidRDefault="00E0078F" w:rsidP="00EA6ADC">
            <w:pPr>
              <w:rPr>
                <w:sz w:val="26"/>
                <w:szCs w:val="26"/>
              </w:rPr>
            </w:pPr>
          </w:p>
        </w:tc>
        <w:tc>
          <w:tcPr>
            <w:tcW w:w="1855" w:type="dxa"/>
          </w:tcPr>
          <w:p w:rsidR="00E0078F" w:rsidRPr="00C01593" w:rsidRDefault="00E0078F" w:rsidP="00EA6ADC">
            <w:pPr>
              <w:pStyle w:val="ConsPlusNormal"/>
              <w:rPr>
                <w:rFonts w:ascii="Times New Roman" w:hAnsi="Times New Roman"/>
                <w:sz w:val="26"/>
                <w:szCs w:val="26"/>
              </w:rPr>
            </w:pPr>
            <w:r w:rsidRPr="00C01593">
              <w:rPr>
                <w:rFonts w:ascii="Times New Roman" w:hAnsi="Times New Roman"/>
                <w:sz w:val="26"/>
                <w:szCs w:val="26"/>
              </w:rPr>
              <w:t>федеральный бюджет</w:t>
            </w:r>
          </w:p>
        </w:tc>
        <w:tc>
          <w:tcPr>
            <w:tcW w:w="1276" w:type="dxa"/>
          </w:tcPr>
          <w:p w:rsidR="00E0078F" w:rsidRPr="00C01593" w:rsidRDefault="00E0078F"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E0078F" w:rsidRPr="00C01593" w:rsidRDefault="00E0078F"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E0078F" w:rsidRPr="00C01593" w:rsidRDefault="00E0078F"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E0078F" w:rsidRPr="00C01593" w:rsidRDefault="00E0078F"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E0078F" w:rsidRPr="00C01593" w:rsidRDefault="00E0078F"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E0078F" w:rsidRPr="00C01593" w:rsidRDefault="00E0078F"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E0078F" w:rsidRPr="00C01593" w:rsidRDefault="00E0078F" w:rsidP="00EA6ADC">
            <w:pPr>
              <w:pStyle w:val="ConsPlusNormal"/>
              <w:jc w:val="center"/>
              <w:rPr>
                <w:rFonts w:ascii="Times New Roman" w:hAnsi="Times New Roman"/>
                <w:sz w:val="26"/>
                <w:szCs w:val="26"/>
              </w:rPr>
            </w:pPr>
            <w:r w:rsidRPr="00C01593">
              <w:rPr>
                <w:rFonts w:ascii="Times New Roman" w:hAnsi="Times New Roman"/>
                <w:sz w:val="26"/>
                <w:szCs w:val="26"/>
              </w:rPr>
              <w:t>X</w:t>
            </w:r>
          </w:p>
        </w:tc>
      </w:tr>
      <w:tr w:rsidR="00E0078F" w:rsidRPr="00E33CCD" w:rsidTr="00EA6ADC">
        <w:tc>
          <w:tcPr>
            <w:tcW w:w="617" w:type="dxa"/>
            <w:vMerge/>
          </w:tcPr>
          <w:p w:rsidR="00E0078F" w:rsidRPr="00C01593" w:rsidRDefault="00E0078F" w:rsidP="00EA6ADC">
            <w:pPr>
              <w:rPr>
                <w:sz w:val="26"/>
                <w:szCs w:val="26"/>
              </w:rPr>
            </w:pPr>
          </w:p>
        </w:tc>
        <w:tc>
          <w:tcPr>
            <w:tcW w:w="1855" w:type="dxa"/>
          </w:tcPr>
          <w:p w:rsidR="00E0078F" w:rsidRPr="00C01593" w:rsidRDefault="00E0078F" w:rsidP="00EA6ADC">
            <w:pPr>
              <w:pStyle w:val="ConsPlusNormal"/>
              <w:rPr>
                <w:rFonts w:ascii="Times New Roman" w:hAnsi="Times New Roman"/>
                <w:sz w:val="26"/>
                <w:szCs w:val="26"/>
              </w:rPr>
            </w:pPr>
            <w:r w:rsidRPr="00C01593">
              <w:rPr>
                <w:rFonts w:ascii="Times New Roman" w:hAnsi="Times New Roman"/>
                <w:sz w:val="26"/>
                <w:szCs w:val="26"/>
              </w:rPr>
              <w:t>областной бюджет</w:t>
            </w:r>
          </w:p>
        </w:tc>
        <w:tc>
          <w:tcPr>
            <w:tcW w:w="1276" w:type="dxa"/>
          </w:tcPr>
          <w:p w:rsidR="00E0078F" w:rsidRPr="00C01593" w:rsidRDefault="00E0078F"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E0078F" w:rsidRPr="00C01593" w:rsidRDefault="00E0078F"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E0078F" w:rsidRPr="00C01593" w:rsidRDefault="00E0078F"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E0078F" w:rsidRPr="00C01593" w:rsidRDefault="00E0078F"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E0078F" w:rsidRPr="00C01593" w:rsidRDefault="00E0078F"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E0078F" w:rsidRPr="00C01593" w:rsidRDefault="00E0078F"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E0078F" w:rsidRPr="00C01593" w:rsidRDefault="00E0078F" w:rsidP="00EA6ADC">
            <w:pPr>
              <w:pStyle w:val="ConsPlusNormal"/>
              <w:jc w:val="center"/>
              <w:rPr>
                <w:rFonts w:ascii="Times New Roman" w:hAnsi="Times New Roman"/>
                <w:sz w:val="26"/>
                <w:szCs w:val="26"/>
              </w:rPr>
            </w:pPr>
            <w:r w:rsidRPr="00C01593">
              <w:rPr>
                <w:rFonts w:ascii="Times New Roman" w:hAnsi="Times New Roman"/>
                <w:sz w:val="26"/>
                <w:szCs w:val="26"/>
              </w:rPr>
              <w:t>X</w:t>
            </w:r>
          </w:p>
        </w:tc>
      </w:tr>
      <w:tr w:rsidR="00E0078F" w:rsidRPr="00E33CCD" w:rsidTr="00EA6ADC">
        <w:tc>
          <w:tcPr>
            <w:tcW w:w="617" w:type="dxa"/>
            <w:vMerge/>
          </w:tcPr>
          <w:p w:rsidR="00E0078F" w:rsidRPr="00C01593" w:rsidRDefault="00E0078F" w:rsidP="00EA6ADC">
            <w:pPr>
              <w:rPr>
                <w:sz w:val="26"/>
                <w:szCs w:val="26"/>
              </w:rPr>
            </w:pPr>
          </w:p>
        </w:tc>
        <w:tc>
          <w:tcPr>
            <w:tcW w:w="1855" w:type="dxa"/>
          </w:tcPr>
          <w:p w:rsidR="00E0078F" w:rsidRPr="00C01593" w:rsidRDefault="00E0078F" w:rsidP="00EA6ADC">
            <w:pPr>
              <w:pStyle w:val="ConsPlusNormal"/>
              <w:rPr>
                <w:rFonts w:ascii="Times New Roman" w:hAnsi="Times New Roman"/>
                <w:sz w:val="26"/>
                <w:szCs w:val="26"/>
              </w:rPr>
            </w:pPr>
            <w:r w:rsidRPr="00C01593">
              <w:rPr>
                <w:rFonts w:ascii="Times New Roman" w:hAnsi="Times New Roman"/>
                <w:sz w:val="26"/>
                <w:szCs w:val="26"/>
              </w:rPr>
              <w:t>местный бюджет</w:t>
            </w:r>
          </w:p>
        </w:tc>
        <w:tc>
          <w:tcPr>
            <w:tcW w:w="1276" w:type="dxa"/>
          </w:tcPr>
          <w:p w:rsidR="00E0078F" w:rsidRPr="00C01593" w:rsidRDefault="00E0078F" w:rsidP="00EA6ADC">
            <w:pPr>
              <w:pStyle w:val="ConsPlusNormal"/>
              <w:jc w:val="right"/>
              <w:rPr>
                <w:rFonts w:ascii="Times New Roman" w:hAnsi="Times New Roman"/>
                <w:sz w:val="26"/>
                <w:szCs w:val="26"/>
              </w:rPr>
            </w:pPr>
            <w:r>
              <w:rPr>
                <w:rFonts w:ascii="Times New Roman" w:hAnsi="Times New Roman"/>
                <w:sz w:val="26"/>
                <w:szCs w:val="26"/>
              </w:rPr>
              <w:t>2500,0</w:t>
            </w:r>
          </w:p>
        </w:tc>
        <w:tc>
          <w:tcPr>
            <w:tcW w:w="1134" w:type="dxa"/>
          </w:tcPr>
          <w:p w:rsidR="00E0078F" w:rsidRPr="00C01593" w:rsidRDefault="00E0078F" w:rsidP="00EA6ADC">
            <w:pPr>
              <w:pStyle w:val="ConsPlusNormal"/>
              <w:jc w:val="right"/>
              <w:rPr>
                <w:rFonts w:ascii="Times New Roman" w:hAnsi="Times New Roman"/>
                <w:sz w:val="26"/>
                <w:szCs w:val="26"/>
              </w:rPr>
            </w:pPr>
            <w:r>
              <w:rPr>
                <w:rFonts w:ascii="Times New Roman" w:hAnsi="Times New Roman"/>
                <w:sz w:val="26"/>
                <w:szCs w:val="26"/>
              </w:rPr>
              <w:t>0,0</w:t>
            </w:r>
          </w:p>
        </w:tc>
        <w:tc>
          <w:tcPr>
            <w:tcW w:w="1134" w:type="dxa"/>
          </w:tcPr>
          <w:p w:rsidR="00E0078F" w:rsidRPr="00C01593" w:rsidRDefault="00E0078F" w:rsidP="00EA6ADC">
            <w:pPr>
              <w:pStyle w:val="ConsPlusNormal"/>
              <w:jc w:val="right"/>
              <w:rPr>
                <w:rFonts w:ascii="Times New Roman" w:hAnsi="Times New Roman"/>
                <w:sz w:val="26"/>
                <w:szCs w:val="26"/>
              </w:rPr>
            </w:pPr>
            <w:r>
              <w:rPr>
                <w:rFonts w:ascii="Times New Roman" w:hAnsi="Times New Roman"/>
                <w:sz w:val="26"/>
                <w:szCs w:val="26"/>
              </w:rPr>
              <w:t>500,0</w:t>
            </w:r>
          </w:p>
        </w:tc>
        <w:tc>
          <w:tcPr>
            <w:tcW w:w="1134" w:type="dxa"/>
          </w:tcPr>
          <w:p w:rsidR="00E0078F" w:rsidRPr="00C01593" w:rsidRDefault="00E0078F" w:rsidP="00EA6ADC">
            <w:pPr>
              <w:jc w:val="right"/>
              <w:rPr>
                <w:sz w:val="26"/>
                <w:szCs w:val="26"/>
              </w:rPr>
            </w:pPr>
            <w:r>
              <w:rPr>
                <w:sz w:val="26"/>
                <w:szCs w:val="26"/>
              </w:rPr>
              <w:t>500,0</w:t>
            </w:r>
          </w:p>
        </w:tc>
        <w:tc>
          <w:tcPr>
            <w:tcW w:w="1134" w:type="dxa"/>
          </w:tcPr>
          <w:p w:rsidR="00E0078F" w:rsidRPr="00C01593" w:rsidRDefault="00E0078F" w:rsidP="00EA6ADC">
            <w:pPr>
              <w:jc w:val="right"/>
              <w:rPr>
                <w:sz w:val="26"/>
                <w:szCs w:val="26"/>
              </w:rPr>
            </w:pPr>
            <w:r>
              <w:rPr>
                <w:sz w:val="26"/>
                <w:szCs w:val="26"/>
              </w:rPr>
              <w:t>500,0</w:t>
            </w:r>
          </w:p>
        </w:tc>
        <w:tc>
          <w:tcPr>
            <w:tcW w:w="1134" w:type="dxa"/>
          </w:tcPr>
          <w:p w:rsidR="00E0078F" w:rsidRPr="00C01593" w:rsidRDefault="00E0078F" w:rsidP="00EA6ADC">
            <w:pPr>
              <w:jc w:val="right"/>
              <w:rPr>
                <w:sz w:val="26"/>
                <w:szCs w:val="26"/>
              </w:rPr>
            </w:pPr>
            <w:r>
              <w:rPr>
                <w:sz w:val="26"/>
                <w:szCs w:val="26"/>
              </w:rPr>
              <w:t>1000,0</w:t>
            </w:r>
          </w:p>
        </w:tc>
        <w:tc>
          <w:tcPr>
            <w:tcW w:w="1134" w:type="dxa"/>
          </w:tcPr>
          <w:p w:rsidR="00E0078F" w:rsidRPr="00C01593" w:rsidRDefault="00E0078F" w:rsidP="00EA6ADC">
            <w:pPr>
              <w:pStyle w:val="ConsPlusNormal"/>
              <w:jc w:val="center"/>
              <w:rPr>
                <w:rFonts w:ascii="Times New Roman" w:hAnsi="Times New Roman"/>
                <w:sz w:val="26"/>
                <w:szCs w:val="26"/>
              </w:rPr>
            </w:pPr>
            <w:r w:rsidRPr="00C01593">
              <w:rPr>
                <w:rFonts w:ascii="Times New Roman" w:hAnsi="Times New Roman"/>
                <w:sz w:val="26"/>
                <w:szCs w:val="26"/>
              </w:rPr>
              <w:t>X</w:t>
            </w:r>
          </w:p>
        </w:tc>
      </w:tr>
      <w:tr w:rsidR="00E0078F" w:rsidRPr="00E33CCD" w:rsidTr="00EA6ADC">
        <w:tc>
          <w:tcPr>
            <w:tcW w:w="617" w:type="dxa"/>
            <w:vMerge/>
          </w:tcPr>
          <w:p w:rsidR="00E0078F" w:rsidRPr="00C01593" w:rsidRDefault="00E0078F" w:rsidP="00EA6ADC">
            <w:pPr>
              <w:rPr>
                <w:sz w:val="26"/>
                <w:szCs w:val="26"/>
              </w:rPr>
            </w:pPr>
          </w:p>
        </w:tc>
        <w:tc>
          <w:tcPr>
            <w:tcW w:w="1855" w:type="dxa"/>
          </w:tcPr>
          <w:p w:rsidR="00E0078F" w:rsidRPr="00C01593" w:rsidRDefault="00E0078F" w:rsidP="00EA6ADC">
            <w:pPr>
              <w:pStyle w:val="ConsPlusNormal"/>
              <w:rPr>
                <w:rFonts w:ascii="Times New Roman" w:hAnsi="Times New Roman"/>
                <w:sz w:val="26"/>
                <w:szCs w:val="26"/>
              </w:rPr>
            </w:pPr>
            <w:r w:rsidRPr="00C01593">
              <w:rPr>
                <w:rFonts w:ascii="Times New Roman" w:hAnsi="Times New Roman"/>
                <w:sz w:val="26"/>
                <w:szCs w:val="26"/>
              </w:rPr>
              <w:t>внебюджетные источники</w:t>
            </w:r>
          </w:p>
        </w:tc>
        <w:tc>
          <w:tcPr>
            <w:tcW w:w="1276" w:type="dxa"/>
          </w:tcPr>
          <w:p w:rsidR="00E0078F" w:rsidRPr="00C01593" w:rsidRDefault="00E0078F" w:rsidP="00EA6ADC">
            <w:pPr>
              <w:pStyle w:val="ConsPlusNormal"/>
              <w:jc w:val="right"/>
              <w:rPr>
                <w:rFonts w:ascii="Times New Roman" w:hAnsi="Times New Roman"/>
                <w:sz w:val="26"/>
                <w:szCs w:val="26"/>
              </w:rPr>
            </w:pPr>
            <w:r>
              <w:rPr>
                <w:rFonts w:ascii="Times New Roman" w:hAnsi="Times New Roman"/>
                <w:sz w:val="26"/>
                <w:szCs w:val="26"/>
              </w:rPr>
              <w:t>38250,0</w:t>
            </w:r>
          </w:p>
        </w:tc>
        <w:tc>
          <w:tcPr>
            <w:tcW w:w="1134" w:type="dxa"/>
          </w:tcPr>
          <w:p w:rsidR="00E0078F" w:rsidRPr="00C01593" w:rsidRDefault="00E0078F" w:rsidP="00EA6ADC">
            <w:pPr>
              <w:pStyle w:val="ConsPlusNormal"/>
              <w:jc w:val="right"/>
              <w:rPr>
                <w:rFonts w:ascii="Times New Roman" w:hAnsi="Times New Roman"/>
                <w:sz w:val="26"/>
                <w:szCs w:val="26"/>
              </w:rPr>
            </w:pPr>
            <w:r>
              <w:rPr>
                <w:rFonts w:ascii="Times New Roman" w:hAnsi="Times New Roman"/>
                <w:sz w:val="26"/>
                <w:szCs w:val="26"/>
              </w:rPr>
              <w:t>0,0</w:t>
            </w:r>
          </w:p>
        </w:tc>
        <w:tc>
          <w:tcPr>
            <w:tcW w:w="1134" w:type="dxa"/>
          </w:tcPr>
          <w:p w:rsidR="00E0078F" w:rsidRPr="00C01593" w:rsidRDefault="00E0078F" w:rsidP="00EA6ADC">
            <w:pPr>
              <w:jc w:val="right"/>
              <w:rPr>
                <w:sz w:val="26"/>
                <w:szCs w:val="26"/>
              </w:rPr>
            </w:pPr>
            <w:r>
              <w:rPr>
                <w:sz w:val="26"/>
                <w:szCs w:val="26"/>
              </w:rPr>
              <w:t>7650,0</w:t>
            </w:r>
          </w:p>
        </w:tc>
        <w:tc>
          <w:tcPr>
            <w:tcW w:w="1134" w:type="dxa"/>
          </w:tcPr>
          <w:p w:rsidR="00E0078F" w:rsidRPr="00C01593" w:rsidRDefault="00E0078F" w:rsidP="00EA6ADC">
            <w:pPr>
              <w:jc w:val="right"/>
              <w:rPr>
                <w:sz w:val="26"/>
                <w:szCs w:val="26"/>
              </w:rPr>
            </w:pPr>
            <w:r>
              <w:rPr>
                <w:sz w:val="26"/>
                <w:szCs w:val="26"/>
              </w:rPr>
              <w:t>7650,0</w:t>
            </w:r>
          </w:p>
        </w:tc>
        <w:tc>
          <w:tcPr>
            <w:tcW w:w="1134" w:type="dxa"/>
          </w:tcPr>
          <w:p w:rsidR="00E0078F" w:rsidRPr="00C01593" w:rsidRDefault="00E0078F" w:rsidP="00EA6ADC">
            <w:pPr>
              <w:jc w:val="right"/>
              <w:rPr>
                <w:sz w:val="26"/>
                <w:szCs w:val="26"/>
              </w:rPr>
            </w:pPr>
            <w:r>
              <w:rPr>
                <w:sz w:val="26"/>
                <w:szCs w:val="26"/>
              </w:rPr>
              <w:t>7650,0</w:t>
            </w:r>
          </w:p>
        </w:tc>
        <w:tc>
          <w:tcPr>
            <w:tcW w:w="1134" w:type="dxa"/>
          </w:tcPr>
          <w:p w:rsidR="00E0078F" w:rsidRPr="00C01593" w:rsidRDefault="00E0078F" w:rsidP="00EA6ADC">
            <w:pPr>
              <w:jc w:val="right"/>
              <w:rPr>
                <w:sz w:val="26"/>
                <w:szCs w:val="26"/>
              </w:rPr>
            </w:pPr>
            <w:r>
              <w:rPr>
                <w:sz w:val="26"/>
                <w:szCs w:val="26"/>
              </w:rPr>
              <w:t>15300,0</w:t>
            </w:r>
          </w:p>
        </w:tc>
        <w:tc>
          <w:tcPr>
            <w:tcW w:w="1134" w:type="dxa"/>
          </w:tcPr>
          <w:p w:rsidR="00E0078F" w:rsidRPr="00C01593" w:rsidRDefault="00E0078F" w:rsidP="00EA6ADC">
            <w:pPr>
              <w:pStyle w:val="ConsPlusNormal"/>
              <w:jc w:val="center"/>
              <w:rPr>
                <w:rFonts w:ascii="Times New Roman" w:hAnsi="Times New Roman"/>
                <w:sz w:val="26"/>
                <w:szCs w:val="26"/>
              </w:rPr>
            </w:pPr>
            <w:r w:rsidRPr="00C01593">
              <w:rPr>
                <w:rFonts w:ascii="Times New Roman" w:hAnsi="Times New Roman"/>
                <w:sz w:val="26"/>
                <w:szCs w:val="26"/>
              </w:rPr>
              <w:t>X</w:t>
            </w:r>
          </w:p>
        </w:tc>
      </w:tr>
      <w:tr w:rsidR="00E0078F" w:rsidRPr="00E33CCD" w:rsidTr="00EA6ADC">
        <w:tc>
          <w:tcPr>
            <w:tcW w:w="10552" w:type="dxa"/>
            <w:gridSpan w:val="9"/>
          </w:tcPr>
          <w:p w:rsidR="00E0078F" w:rsidRPr="00C01593" w:rsidRDefault="00E0078F" w:rsidP="00EA6ADC">
            <w:pPr>
              <w:pStyle w:val="ConsPlusNormal"/>
              <w:jc w:val="center"/>
              <w:rPr>
                <w:rFonts w:ascii="Times New Roman" w:hAnsi="Times New Roman"/>
                <w:sz w:val="26"/>
                <w:szCs w:val="26"/>
              </w:rPr>
            </w:pPr>
            <w:r w:rsidRPr="00C01593">
              <w:rPr>
                <w:rFonts w:ascii="Times New Roman" w:hAnsi="Times New Roman"/>
                <w:sz w:val="26"/>
                <w:szCs w:val="26"/>
              </w:rPr>
              <w:t>Прочие нужды</w:t>
            </w:r>
          </w:p>
        </w:tc>
      </w:tr>
      <w:tr w:rsidR="00E0078F" w:rsidRPr="00E33CCD" w:rsidTr="00EA6ADC">
        <w:tc>
          <w:tcPr>
            <w:tcW w:w="617" w:type="dxa"/>
            <w:vMerge w:val="restart"/>
          </w:tcPr>
          <w:p w:rsidR="00E0078F" w:rsidRPr="00C01593" w:rsidRDefault="00E0078F" w:rsidP="00EA6ADC">
            <w:pPr>
              <w:pStyle w:val="ConsPlusNormal"/>
              <w:jc w:val="center"/>
              <w:rPr>
                <w:rFonts w:ascii="Times New Roman" w:hAnsi="Times New Roman"/>
                <w:sz w:val="26"/>
                <w:szCs w:val="26"/>
              </w:rPr>
            </w:pPr>
            <w:r w:rsidRPr="00C01593">
              <w:rPr>
                <w:rFonts w:ascii="Times New Roman" w:hAnsi="Times New Roman"/>
                <w:sz w:val="26"/>
                <w:szCs w:val="26"/>
              </w:rPr>
              <w:t>2</w:t>
            </w:r>
          </w:p>
        </w:tc>
        <w:tc>
          <w:tcPr>
            <w:tcW w:w="1855" w:type="dxa"/>
          </w:tcPr>
          <w:p w:rsidR="00E0078F" w:rsidRPr="00C01593" w:rsidRDefault="00E0078F" w:rsidP="00EA6ADC">
            <w:pPr>
              <w:pStyle w:val="ConsPlusNormal"/>
              <w:rPr>
                <w:rFonts w:ascii="Times New Roman" w:hAnsi="Times New Roman"/>
                <w:sz w:val="26"/>
                <w:szCs w:val="26"/>
              </w:rPr>
            </w:pPr>
            <w:r w:rsidRPr="00C01593">
              <w:rPr>
                <w:rFonts w:ascii="Times New Roman" w:hAnsi="Times New Roman"/>
                <w:sz w:val="26"/>
                <w:szCs w:val="26"/>
              </w:rPr>
              <w:t>Всего по прочим нуждам, в т.ч.:</w:t>
            </w:r>
          </w:p>
        </w:tc>
        <w:tc>
          <w:tcPr>
            <w:tcW w:w="1276" w:type="dxa"/>
          </w:tcPr>
          <w:p w:rsidR="00E0078F" w:rsidRPr="00C01593" w:rsidRDefault="00E0078F" w:rsidP="00EA6ADC">
            <w:pPr>
              <w:pStyle w:val="ConsPlusNormal"/>
              <w:jc w:val="right"/>
              <w:rPr>
                <w:rFonts w:ascii="Times New Roman" w:hAnsi="Times New Roman"/>
                <w:sz w:val="26"/>
                <w:szCs w:val="26"/>
              </w:rPr>
            </w:pPr>
            <w:r>
              <w:rPr>
                <w:rFonts w:ascii="Times New Roman" w:hAnsi="Times New Roman"/>
                <w:sz w:val="26"/>
                <w:szCs w:val="26"/>
              </w:rPr>
              <w:t>40750,0</w:t>
            </w:r>
          </w:p>
        </w:tc>
        <w:tc>
          <w:tcPr>
            <w:tcW w:w="1134" w:type="dxa"/>
          </w:tcPr>
          <w:p w:rsidR="00E0078F" w:rsidRPr="00C01593" w:rsidRDefault="00E0078F" w:rsidP="00EA6ADC">
            <w:pPr>
              <w:pStyle w:val="ConsPlusNormal"/>
              <w:jc w:val="right"/>
              <w:rPr>
                <w:rFonts w:ascii="Times New Roman" w:hAnsi="Times New Roman"/>
                <w:sz w:val="26"/>
                <w:szCs w:val="26"/>
              </w:rPr>
            </w:pPr>
            <w:r>
              <w:rPr>
                <w:rFonts w:ascii="Times New Roman" w:hAnsi="Times New Roman"/>
                <w:sz w:val="26"/>
                <w:szCs w:val="26"/>
              </w:rPr>
              <w:t>0,0</w:t>
            </w:r>
          </w:p>
        </w:tc>
        <w:tc>
          <w:tcPr>
            <w:tcW w:w="1134" w:type="dxa"/>
          </w:tcPr>
          <w:p w:rsidR="00E0078F" w:rsidRPr="00C01593" w:rsidRDefault="00E0078F" w:rsidP="00EA6ADC">
            <w:pPr>
              <w:jc w:val="right"/>
              <w:rPr>
                <w:sz w:val="26"/>
                <w:szCs w:val="26"/>
              </w:rPr>
            </w:pPr>
            <w:r>
              <w:rPr>
                <w:sz w:val="26"/>
                <w:szCs w:val="26"/>
              </w:rPr>
              <w:t>8150,0</w:t>
            </w:r>
          </w:p>
        </w:tc>
        <w:tc>
          <w:tcPr>
            <w:tcW w:w="1134" w:type="dxa"/>
          </w:tcPr>
          <w:p w:rsidR="00E0078F" w:rsidRPr="00C01593" w:rsidRDefault="00E0078F" w:rsidP="00EA6ADC">
            <w:pPr>
              <w:jc w:val="right"/>
              <w:rPr>
                <w:sz w:val="26"/>
                <w:szCs w:val="26"/>
              </w:rPr>
            </w:pPr>
            <w:r>
              <w:rPr>
                <w:sz w:val="26"/>
                <w:szCs w:val="26"/>
              </w:rPr>
              <w:t>8150,0</w:t>
            </w:r>
          </w:p>
        </w:tc>
        <w:tc>
          <w:tcPr>
            <w:tcW w:w="1134" w:type="dxa"/>
          </w:tcPr>
          <w:p w:rsidR="00E0078F" w:rsidRPr="00C01593" w:rsidRDefault="00E0078F" w:rsidP="00EA6ADC">
            <w:pPr>
              <w:jc w:val="right"/>
              <w:rPr>
                <w:sz w:val="26"/>
                <w:szCs w:val="26"/>
              </w:rPr>
            </w:pPr>
            <w:r>
              <w:rPr>
                <w:sz w:val="26"/>
                <w:szCs w:val="26"/>
              </w:rPr>
              <w:t>8150,0</w:t>
            </w:r>
          </w:p>
        </w:tc>
        <w:tc>
          <w:tcPr>
            <w:tcW w:w="1134" w:type="dxa"/>
          </w:tcPr>
          <w:p w:rsidR="00E0078F" w:rsidRPr="00C01593" w:rsidRDefault="00E0078F" w:rsidP="00EA6ADC">
            <w:pPr>
              <w:jc w:val="right"/>
              <w:rPr>
                <w:sz w:val="26"/>
                <w:szCs w:val="26"/>
              </w:rPr>
            </w:pPr>
            <w:r>
              <w:rPr>
                <w:sz w:val="26"/>
                <w:szCs w:val="26"/>
              </w:rPr>
              <w:t>16300,0</w:t>
            </w:r>
          </w:p>
        </w:tc>
        <w:tc>
          <w:tcPr>
            <w:tcW w:w="1134" w:type="dxa"/>
          </w:tcPr>
          <w:p w:rsidR="00E0078F" w:rsidRPr="00C01593" w:rsidRDefault="00E0078F" w:rsidP="00EA6ADC">
            <w:pPr>
              <w:pStyle w:val="ConsPlusNormal"/>
              <w:jc w:val="center"/>
              <w:rPr>
                <w:rFonts w:ascii="Times New Roman" w:hAnsi="Times New Roman"/>
                <w:sz w:val="26"/>
                <w:szCs w:val="26"/>
              </w:rPr>
            </w:pPr>
            <w:r w:rsidRPr="00C01593">
              <w:rPr>
                <w:rFonts w:ascii="Times New Roman" w:hAnsi="Times New Roman"/>
                <w:sz w:val="26"/>
                <w:szCs w:val="26"/>
              </w:rPr>
              <w:t>3</w:t>
            </w:r>
          </w:p>
        </w:tc>
      </w:tr>
      <w:tr w:rsidR="00E0078F" w:rsidRPr="00E33CCD" w:rsidTr="00EA6ADC">
        <w:tc>
          <w:tcPr>
            <w:tcW w:w="617" w:type="dxa"/>
            <w:vMerge/>
          </w:tcPr>
          <w:p w:rsidR="00E0078F" w:rsidRPr="00C01593" w:rsidRDefault="00E0078F" w:rsidP="00EA6ADC">
            <w:pPr>
              <w:rPr>
                <w:sz w:val="26"/>
                <w:szCs w:val="26"/>
              </w:rPr>
            </w:pPr>
          </w:p>
        </w:tc>
        <w:tc>
          <w:tcPr>
            <w:tcW w:w="1855" w:type="dxa"/>
          </w:tcPr>
          <w:p w:rsidR="00E0078F" w:rsidRPr="00C01593" w:rsidRDefault="00E0078F" w:rsidP="00EA6ADC">
            <w:pPr>
              <w:pStyle w:val="ConsPlusNormal"/>
              <w:rPr>
                <w:rFonts w:ascii="Times New Roman" w:hAnsi="Times New Roman"/>
                <w:sz w:val="26"/>
                <w:szCs w:val="26"/>
              </w:rPr>
            </w:pPr>
            <w:r w:rsidRPr="00C01593">
              <w:rPr>
                <w:rFonts w:ascii="Times New Roman" w:hAnsi="Times New Roman"/>
                <w:sz w:val="26"/>
                <w:szCs w:val="26"/>
              </w:rPr>
              <w:t xml:space="preserve">федеральный </w:t>
            </w:r>
            <w:r w:rsidRPr="00C01593">
              <w:rPr>
                <w:rFonts w:ascii="Times New Roman" w:hAnsi="Times New Roman"/>
                <w:sz w:val="26"/>
                <w:szCs w:val="26"/>
              </w:rPr>
              <w:lastRenderedPageBreak/>
              <w:t>бюджет</w:t>
            </w:r>
          </w:p>
        </w:tc>
        <w:tc>
          <w:tcPr>
            <w:tcW w:w="1276" w:type="dxa"/>
          </w:tcPr>
          <w:p w:rsidR="00E0078F" w:rsidRPr="00C01593" w:rsidRDefault="00E0078F" w:rsidP="00EA6ADC">
            <w:pPr>
              <w:pStyle w:val="ConsPlusNormal"/>
              <w:jc w:val="right"/>
              <w:rPr>
                <w:rFonts w:ascii="Times New Roman" w:hAnsi="Times New Roman"/>
                <w:sz w:val="26"/>
                <w:szCs w:val="26"/>
              </w:rPr>
            </w:pPr>
            <w:r w:rsidRPr="00C01593">
              <w:rPr>
                <w:rFonts w:ascii="Times New Roman" w:hAnsi="Times New Roman"/>
                <w:sz w:val="26"/>
                <w:szCs w:val="26"/>
              </w:rPr>
              <w:lastRenderedPageBreak/>
              <w:t>0,0</w:t>
            </w:r>
          </w:p>
        </w:tc>
        <w:tc>
          <w:tcPr>
            <w:tcW w:w="1134" w:type="dxa"/>
          </w:tcPr>
          <w:p w:rsidR="00E0078F" w:rsidRPr="00C01593" w:rsidRDefault="00E0078F"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E0078F" w:rsidRPr="00C01593" w:rsidRDefault="00E0078F"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E0078F" w:rsidRPr="00C01593" w:rsidRDefault="00E0078F"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E0078F" w:rsidRPr="00C01593" w:rsidRDefault="00E0078F"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E0078F" w:rsidRPr="00C01593" w:rsidRDefault="00E0078F"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E0078F" w:rsidRPr="00C01593" w:rsidRDefault="00E0078F" w:rsidP="00EA6ADC">
            <w:pPr>
              <w:pStyle w:val="ConsPlusNormal"/>
              <w:jc w:val="center"/>
              <w:rPr>
                <w:rFonts w:ascii="Times New Roman" w:hAnsi="Times New Roman"/>
                <w:sz w:val="26"/>
                <w:szCs w:val="26"/>
              </w:rPr>
            </w:pPr>
            <w:r w:rsidRPr="00C01593">
              <w:rPr>
                <w:rFonts w:ascii="Times New Roman" w:hAnsi="Times New Roman"/>
                <w:sz w:val="26"/>
                <w:szCs w:val="26"/>
              </w:rPr>
              <w:t>X</w:t>
            </w:r>
          </w:p>
        </w:tc>
      </w:tr>
      <w:tr w:rsidR="00E0078F" w:rsidRPr="00E33CCD" w:rsidTr="00EA6ADC">
        <w:tc>
          <w:tcPr>
            <w:tcW w:w="617" w:type="dxa"/>
            <w:vMerge/>
          </w:tcPr>
          <w:p w:rsidR="00E0078F" w:rsidRPr="00C01593" w:rsidRDefault="00E0078F" w:rsidP="00EA6ADC">
            <w:pPr>
              <w:rPr>
                <w:sz w:val="26"/>
                <w:szCs w:val="26"/>
              </w:rPr>
            </w:pPr>
          </w:p>
        </w:tc>
        <w:tc>
          <w:tcPr>
            <w:tcW w:w="1855" w:type="dxa"/>
          </w:tcPr>
          <w:p w:rsidR="00E0078F" w:rsidRPr="00C01593" w:rsidRDefault="00E0078F" w:rsidP="00EA6ADC">
            <w:pPr>
              <w:pStyle w:val="ConsPlusNormal"/>
              <w:rPr>
                <w:rFonts w:ascii="Times New Roman" w:hAnsi="Times New Roman"/>
                <w:sz w:val="26"/>
                <w:szCs w:val="26"/>
              </w:rPr>
            </w:pPr>
            <w:r w:rsidRPr="00C01593">
              <w:rPr>
                <w:rFonts w:ascii="Times New Roman" w:hAnsi="Times New Roman"/>
                <w:sz w:val="26"/>
                <w:szCs w:val="26"/>
              </w:rPr>
              <w:t>областной бюджет</w:t>
            </w:r>
          </w:p>
        </w:tc>
        <w:tc>
          <w:tcPr>
            <w:tcW w:w="1276" w:type="dxa"/>
          </w:tcPr>
          <w:p w:rsidR="00E0078F" w:rsidRPr="00C01593" w:rsidRDefault="00E0078F"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E0078F" w:rsidRPr="00C01593" w:rsidRDefault="00E0078F"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E0078F" w:rsidRPr="00C01593" w:rsidRDefault="00E0078F"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E0078F" w:rsidRPr="00C01593" w:rsidRDefault="00E0078F"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E0078F" w:rsidRPr="00C01593" w:rsidRDefault="00E0078F"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E0078F" w:rsidRPr="00C01593" w:rsidRDefault="00E0078F"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E0078F" w:rsidRPr="00C01593" w:rsidRDefault="00E0078F" w:rsidP="00EA6ADC">
            <w:pPr>
              <w:pStyle w:val="ConsPlusNormal"/>
              <w:jc w:val="center"/>
              <w:rPr>
                <w:rFonts w:ascii="Times New Roman" w:hAnsi="Times New Roman"/>
                <w:sz w:val="26"/>
                <w:szCs w:val="26"/>
              </w:rPr>
            </w:pPr>
            <w:r w:rsidRPr="00C01593">
              <w:rPr>
                <w:rFonts w:ascii="Times New Roman" w:hAnsi="Times New Roman"/>
                <w:sz w:val="26"/>
                <w:szCs w:val="26"/>
              </w:rPr>
              <w:t>X</w:t>
            </w:r>
          </w:p>
        </w:tc>
      </w:tr>
      <w:tr w:rsidR="00E0078F" w:rsidRPr="00E33CCD" w:rsidTr="00EA6ADC">
        <w:tc>
          <w:tcPr>
            <w:tcW w:w="617" w:type="dxa"/>
            <w:vMerge/>
          </w:tcPr>
          <w:p w:rsidR="00E0078F" w:rsidRPr="00C01593" w:rsidRDefault="00E0078F" w:rsidP="00EA6ADC">
            <w:pPr>
              <w:rPr>
                <w:sz w:val="26"/>
                <w:szCs w:val="26"/>
              </w:rPr>
            </w:pPr>
          </w:p>
        </w:tc>
        <w:tc>
          <w:tcPr>
            <w:tcW w:w="1855" w:type="dxa"/>
          </w:tcPr>
          <w:p w:rsidR="00E0078F" w:rsidRPr="00C01593" w:rsidRDefault="00E0078F" w:rsidP="00EA6ADC">
            <w:pPr>
              <w:pStyle w:val="ConsPlusNormal"/>
              <w:rPr>
                <w:rFonts w:ascii="Times New Roman" w:hAnsi="Times New Roman"/>
                <w:sz w:val="26"/>
                <w:szCs w:val="26"/>
              </w:rPr>
            </w:pPr>
            <w:r w:rsidRPr="00C01593">
              <w:rPr>
                <w:rFonts w:ascii="Times New Roman" w:hAnsi="Times New Roman"/>
                <w:sz w:val="26"/>
                <w:szCs w:val="26"/>
              </w:rPr>
              <w:t>местный бюджет</w:t>
            </w:r>
          </w:p>
        </w:tc>
        <w:tc>
          <w:tcPr>
            <w:tcW w:w="1276" w:type="dxa"/>
          </w:tcPr>
          <w:p w:rsidR="00E0078F" w:rsidRPr="00C01593" w:rsidRDefault="00E0078F" w:rsidP="00EA6ADC">
            <w:pPr>
              <w:pStyle w:val="ConsPlusNormal"/>
              <w:jc w:val="right"/>
              <w:rPr>
                <w:rFonts w:ascii="Times New Roman" w:hAnsi="Times New Roman"/>
                <w:sz w:val="26"/>
                <w:szCs w:val="26"/>
              </w:rPr>
            </w:pPr>
            <w:r>
              <w:rPr>
                <w:rFonts w:ascii="Times New Roman" w:hAnsi="Times New Roman"/>
                <w:sz w:val="26"/>
                <w:szCs w:val="26"/>
              </w:rPr>
              <w:t>2500,0</w:t>
            </w:r>
          </w:p>
        </w:tc>
        <w:tc>
          <w:tcPr>
            <w:tcW w:w="1134" w:type="dxa"/>
          </w:tcPr>
          <w:p w:rsidR="00E0078F" w:rsidRPr="00C01593" w:rsidRDefault="00E0078F" w:rsidP="00EA6ADC">
            <w:pPr>
              <w:pStyle w:val="ConsPlusNormal"/>
              <w:jc w:val="right"/>
              <w:rPr>
                <w:rFonts w:ascii="Times New Roman" w:hAnsi="Times New Roman"/>
                <w:sz w:val="26"/>
                <w:szCs w:val="26"/>
              </w:rPr>
            </w:pPr>
            <w:r>
              <w:rPr>
                <w:rFonts w:ascii="Times New Roman" w:hAnsi="Times New Roman"/>
                <w:sz w:val="26"/>
                <w:szCs w:val="26"/>
              </w:rPr>
              <w:t>0,0</w:t>
            </w:r>
          </w:p>
        </w:tc>
        <w:tc>
          <w:tcPr>
            <w:tcW w:w="1134" w:type="dxa"/>
          </w:tcPr>
          <w:p w:rsidR="00E0078F" w:rsidRPr="00C01593" w:rsidRDefault="00E0078F" w:rsidP="00EA6ADC">
            <w:pPr>
              <w:pStyle w:val="ConsPlusNormal"/>
              <w:jc w:val="right"/>
              <w:rPr>
                <w:rFonts w:ascii="Times New Roman" w:hAnsi="Times New Roman"/>
                <w:sz w:val="26"/>
                <w:szCs w:val="26"/>
              </w:rPr>
            </w:pPr>
            <w:r>
              <w:rPr>
                <w:rFonts w:ascii="Times New Roman" w:hAnsi="Times New Roman"/>
                <w:sz w:val="26"/>
                <w:szCs w:val="26"/>
              </w:rPr>
              <w:t>500,0</w:t>
            </w:r>
          </w:p>
        </w:tc>
        <w:tc>
          <w:tcPr>
            <w:tcW w:w="1134" w:type="dxa"/>
          </w:tcPr>
          <w:p w:rsidR="00E0078F" w:rsidRPr="00C01593" w:rsidRDefault="00E0078F" w:rsidP="00EA6ADC">
            <w:pPr>
              <w:jc w:val="right"/>
              <w:rPr>
                <w:sz w:val="26"/>
                <w:szCs w:val="26"/>
              </w:rPr>
            </w:pPr>
            <w:r>
              <w:rPr>
                <w:sz w:val="26"/>
                <w:szCs w:val="26"/>
              </w:rPr>
              <w:t>500,0</w:t>
            </w:r>
          </w:p>
        </w:tc>
        <w:tc>
          <w:tcPr>
            <w:tcW w:w="1134" w:type="dxa"/>
          </w:tcPr>
          <w:p w:rsidR="00E0078F" w:rsidRPr="00C01593" w:rsidRDefault="00E0078F" w:rsidP="00EA6ADC">
            <w:pPr>
              <w:jc w:val="right"/>
              <w:rPr>
                <w:sz w:val="26"/>
                <w:szCs w:val="26"/>
              </w:rPr>
            </w:pPr>
            <w:r>
              <w:rPr>
                <w:sz w:val="26"/>
                <w:szCs w:val="26"/>
              </w:rPr>
              <w:t>500,0</w:t>
            </w:r>
          </w:p>
        </w:tc>
        <w:tc>
          <w:tcPr>
            <w:tcW w:w="1134" w:type="dxa"/>
          </w:tcPr>
          <w:p w:rsidR="00E0078F" w:rsidRPr="00C01593" w:rsidRDefault="00E0078F" w:rsidP="00EA6ADC">
            <w:pPr>
              <w:jc w:val="right"/>
              <w:rPr>
                <w:sz w:val="26"/>
                <w:szCs w:val="26"/>
              </w:rPr>
            </w:pPr>
            <w:r>
              <w:rPr>
                <w:sz w:val="26"/>
                <w:szCs w:val="26"/>
              </w:rPr>
              <w:t>1000,0</w:t>
            </w:r>
          </w:p>
        </w:tc>
        <w:tc>
          <w:tcPr>
            <w:tcW w:w="1134" w:type="dxa"/>
          </w:tcPr>
          <w:p w:rsidR="00E0078F" w:rsidRPr="00C01593" w:rsidRDefault="00E0078F" w:rsidP="00EA6ADC">
            <w:pPr>
              <w:pStyle w:val="ConsPlusNormal"/>
              <w:jc w:val="center"/>
              <w:rPr>
                <w:rFonts w:ascii="Times New Roman" w:hAnsi="Times New Roman"/>
                <w:sz w:val="26"/>
                <w:szCs w:val="26"/>
              </w:rPr>
            </w:pPr>
            <w:r w:rsidRPr="00C01593">
              <w:rPr>
                <w:rFonts w:ascii="Times New Roman" w:hAnsi="Times New Roman"/>
                <w:sz w:val="26"/>
                <w:szCs w:val="26"/>
              </w:rPr>
              <w:t>X</w:t>
            </w:r>
          </w:p>
        </w:tc>
      </w:tr>
      <w:tr w:rsidR="00E0078F" w:rsidRPr="00E33CCD" w:rsidTr="00EA6ADC">
        <w:tc>
          <w:tcPr>
            <w:tcW w:w="617" w:type="dxa"/>
            <w:vMerge/>
          </w:tcPr>
          <w:p w:rsidR="00E0078F" w:rsidRPr="00C01593" w:rsidRDefault="00E0078F" w:rsidP="00EA6ADC">
            <w:pPr>
              <w:rPr>
                <w:sz w:val="26"/>
                <w:szCs w:val="26"/>
              </w:rPr>
            </w:pPr>
          </w:p>
        </w:tc>
        <w:tc>
          <w:tcPr>
            <w:tcW w:w="1855" w:type="dxa"/>
          </w:tcPr>
          <w:p w:rsidR="00E0078F" w:rsidRPr="00C01593" w:rsidRDefault="00E0078F" w:rsidP="00EA6ADC">
            <w:pPr>
              <w:pStyle w:val="ConsPlusNormal"/>
              <w:rPr>
                <w:rFonts w:ascii="Times New Roman" w:hAnsi="Times New Roman"/>
                <w:sz w:val="26"/>
                <w:szCs w:val="26"/>
              </w:rPr>
            </w:pPr>
            <w:r w:rsidRPr="00C01593">
              <w:rPr>
                <w:rFonts w:ascii="Times New Roman" w:hAnsi="Times New Roman"/>
                <w:sz w:val="26"/>
                <w:szCs w:val="26"/>
              </w:rPr>
              <w:t>внебюджетные источники</w:t>
            </w:r>
          </w:p>
        </w:tc>
        <w:tc>
          <w:tcPr>
            <w:tcW w:w="1276" w:type="dxa"/>
          </w:tcPr>
          <w:p w:rsidR="00E0078F" w:rsidRPr="00C01593" w:rsidRDefault="00E0078F" w:rsidP="00EA6ADC">
            <w:pPr>
              <w:pStyle w:val="ConsPlusNormal"/>
              <w:jc w:val="right"/>
              <w:rPr>
                <w:rFonts w:ascii="Times New Roman" w:hAnsi="Times New Roman"/>
                <w:sz w:val="26"/>
                <w:szCs w:val="26"/>
              </w:rPr>
            </w:pPr>
            <w:r>
              <w:rPr>
                <w:rFonts w:ascii="Times New Roman" w:hAnsi="Times New Roman"/>
                <w:sz w:val="26"/>
                <w:szCs w:val="26"/>
              </w:rPr>
              <w:t>38250,0</w:t>
            </w:r>
          </w:p>
        </w:tc>
        <w:tc>
          <w:tcPr>
            <w:tcW w:w="1134" w:type="dxa"/>
          </w:tcPr>
          <w:p w:rsidR="00E0078F" w:rsidRPr="00C01593" w:rsidRDefault="00E0078F" w:rsidP="00EA6ADC">
            <w:pPr>
              <w:pStyle w:val="ConsPlusNormal"/>
              <w:jc w:val="right"/>
              <w:rPr>
                <w:rFonts w:ascii="Times New Roman" w:hAnsi="Times New Roman"/>
                <w:sz w:val="26"/>
                <w:szCs w:val="26"/>
              </w:rPr>
            </w:pPr>
            <w:r>
              <w:rPr>
                <w:rFonts w:ascii="Times New Roman" w:hAnsi="Times New Roman"/>
                <w:sz w:val="26"/>
                <w:szCs w:val="26"/>
              </w:rPr>
              <w:t>0,0</w:t>
            </w:r>
          </w:p>
        </w:tc>
        <w:tc>
          <w:tcPr>
            <w:tcW w:w="1134" w:type="dxa"/>
          </w:tcPr>
          <w:p w:rsidR="00E0078F" w:rsidRPr="00C01593" w:rsidRDefault="00E0078F" w:rsidP="00EA6ADC">
            <w:pPr>
              <w:jc w:val="right"/>
              <w:rPr>
                <w:sz w:val="26"/>
                <w:szCs w:val="26"/>
              </w:rPr>
            </w:pPr>
            <w:r>
              <w:rPr>
                <w:sz w:val="26"/>
                <w:szCs w:val="26"/>
              </w:rPr>
              <w:t>7650,0</w:t>
            </w:r>
          </w:p>
        </w:tc>
        <w:tc>
          <w:tcPr>
            <w:tcW w:w="1134" w:type="dxa"/>
          </w:tcPr>
          <w:p w:rsidR="00E0078F" w:rsidRPr="00C01593" w:rsidRDefault="00E0078F" w:rsidP="00EA6ADC">
            <w:pPr>
              <w:jc w:val="right"/>
              <w:rPr>
                <w:sz w:val="26"/>
                <w:szCs w:val="26"/>
              </w:rPr>
            </w:pPr>
            <w:r>
              <w:rPr>
                <w:sz w:val="26"/>
                <w:szCs w:val="26"/>
              </w:rPr>
              <w:t>7650,0</w:t>
            </w:r>
          </w:p>
        </w:tc>
        <w:tc>
          <w:tcPr>
            <w:tcW w:w="1134" w:type="dxa"/>
          </w:tcPr>
          <w:p w:rsidR="00E0078F" w:rsidRPr="00C01593" w:rsidRDefault="00E0078F" w:rsidP="00EA6ADC">
            <w:pPr>
              <w:jc w:val="right"/>
              <w:rPr>
                <w:sz w:val="26"/>
                <w:szCs w:val="26"/>
              </w:rPr>
            </w:pPr>
            <w:r>
              <w:rPr>
                <w:sz w:val="26"/>
                <w:szCs w:val="26"/>
              </w:rPr>
              <w:t>7650,0</w:t>
            </w:r>
          </w:p>
        </w:tc>
        <w:tc>
          <w:tcPr>
            <w:tcW w:w="1134" w:type="dxa"/>
          </w:tcPr>
          <w:p w:rsidR="00E0078F" w:rsidRPr="00C01593" w:rsidRDefault="00E0078F" w:rsidP="00EA6ADC">
            <w:pPr>
              <w:jc w:val="right"/>
              <w:rPr>
                <w:sz w:val="26"/>
                <w:szCs w:val="26"/>
              </w:rPr>
            </w:pPr>
            <w:r>
              <w:rPr>
                <w:sz w:val="26"/>
                <w:szCs w:val="26"/>
              </w:rPr>
              <w:t>15300,0</w:t>
            </w:r>
          </w:p>
        </w:tc>
        <w:tc>
          <w:tcPr>
            <w:tcW w:w="1134" w:type="dxa"/>
          </w:tcPr>
          <w:p w:rsidR="00E0078F" w:rsidRPr="00C01593" w:rsidRDefault="00E0078F" w:rsidP="00EA6ADC">
            <w:pPr>
              <w:pStyle w:val="ConsPlusNormal"/>
              <w:jc w:val="center"/>
              <w:rPr>
                <w:rFonts w:ascii="Times New Roman" w:hAnsi="Times New Roman"/>
                <w:sz w:val="26"/>
                <w:szCs w:val="26"/>
              </w:rPr>
            </w:pPr>
            <w:r w:rsidRPr="00C01593">
              <w:rPr>
                <w:rFonts w:ascii="Times New Roman" w:hAnsi="Times New Roman"/>
                <w:sz w:val="26"/>
                <w:szCs w:val="26"/>
              </w:rPr>
              <w:t>X</w:t>
            </w:r>
          </w:p>
        </w:tc>
      </w:tr>
      <w:tr w:rsidR="00E0078F" w:rsidRPr="00E33CCD" w:rsidTr="00EA6ADC">
        <w:tc>
          <w:tcPr>
            <w:tcW w:w="617" w:type="dxa"/>
            <w:vMerge w:val="restart"/>
          </w:tcPr>
          <w:p w:rsidR="00E0078F" w:rsidRPr="00C01593" w:rsidRDefault="00E0078F" w:rsidP="00EA6ADC">
            <w:pPr>
              <w:pStyle w:val="ConsPlusNormal"/>
              <w:jc w:val="center"/>
              <w:rPr>
                <w:rFonts w:ascii="Times New Roman" w:hAnsi="Times New Roman"/>
                <w:sz w:val="26"/>
                <w:szCs w:val="26"/>
              </w:rPr>
            </w:pPr>
            <w:r w:rsidRPr="00C01593">
              <w:rPr>
                <w:rFonts w:ascii="Times New Roman" w:hAnsi="Times New Roman"/>
                <w:sz w:val="26"/>
                <w:szCs w:val="26"/>
              </w:rPr>
              <w:t>3</w:t>
            </w:r>
          </w:p>
        </w:tc>
        <w:tc>
          <w:tcPr>
            <w:tcW w:w="1855" w:type="dxa"/>
          </w:tcPr>
          <w:p w:rsidR="00E0078F" w:rsidRPr="00C01593" w:rsidRDefault="00E0078F" w:rsidP="00EA6ADC">
            <w:pPr>
              <w:pStyle w:val="ConsPlusNormal"/>
              <w:rPr>
                <w:rFonts w:ascii="Times New Roman" w:hAnsi="Times New Roman"/>
                <w:sz w:val="26"/>
                <w:szCs w:val="26"/>
              </w:rPr>
            </w:pPr>
            <w:r w:rsidRPr="00C01593">
              <w:rPr>
                <w:rFonts w:ascii="Times New Roman" w:hAnsi="Times New Roman"/>
                <w:sz w:val="26"/>
                <w:szCs w:val="26"/>
              </w:rPr>
              <w:t xml:space="preserve">Предоставление </w:t>
            </w:r>
            <w:r>
              <w:rPr>
                <w:rFonts w:ascii="Times New Roman" w:hAnsi="Times New Roman"/>
                <w:sz w:val="26"/>
                <w:szCs w:val="26"/>
              </w:rPr>
              <w:t xml:space="preserve">работникам муниципальных учреждений </w:t>
            </w:r>
            <w:r w:rsidRPr="00C01593">
              <w:rPr>
                <w:rFonts w:ascii="Times New Roman" w:hAnsi="Times New Roman"/>
                <w:sz w:val="26"/>
                <w:szCs w:val="26"/>
              </w:rPr>
              <w:t>выплат для приобретения жилых помещений, в т.ч.:</w:t>
            </w:r>
          </w:p>
        </w:tc>
        <w:tc>
          <w:tcPr>
            <w:tcW w:w="1276" w:type="dxa"/>
          </w:tcPr>
          <w:p w:rsidR="00E0078F" w:rsidRPr="00C01593" w:rsidRDefault="00E0078F" w:rsidP="00EA6ADC">
            <w:pPr>
              <w:pStyle w:val="ConsPlusNormal"/>
              <w:jc w:val="right"/>
              <w:rPr>
                <w:rFonts w:ascii="Times New Roman" w:hAnsi="Times New Roman"/>
                <w:sz w:val="26"/>
                <w:szCs w:val="26"/>
              </w:rPr>
            </w:pPr>
            <w:r>
              <w:rPr>
                <w:rFonts w:ascii="Times New Roman" w:hAnsi="Times New Roman"/>
                <w:sz w:val="26"/>
                <w:szCs w:val="26"/>
              </w:rPr>
              <w:t>40750,0</w:t>
            </w:r>
          </w:p>
        </w:tc>
        <w:tc>
          <w:tcPr>
            <w:tcW w:w="1134" w:type="dxa"/>
          </w:tcPr>
          <w:p w:rsidR="00E0078F" w:rsidRPr="00C01593" w:rsidRDefault="00E0078F" w:rsidP="00EA6ADC">
            <w:pPr>
              <w:pStyle w:val="ConsPlusNormal"/>
              <w:jc w:val="right"/>
              <w:rPr>
                <w:rFonts w:ascii="Times New Roman" w:hAnsi="Times New Roman"/>
                <w:sz w:val="26"/>
                <w:szCs w:val="26"/>
              </w:rPr>
            </w:pPr>
            <w:r>
              <w:rPr>
                <w:rFonts w:ascii="Times New Roman" w:hAnsi="Times New Roman"/>
                <w:sz w:val="26"/>
                <w:szCs w:val="26"/>
              </w:rPr>
              <w:t>0,0</w:t>
            </w:r>
          </w:p>
        </w:tc>
        <w:tc>
          <w:tcPr>
            <w:tcW w:w="1134" w:type="dxa"/>
          </w:tcPr>
          <w:p w:rsidR="00E0078F" w:rsidRPr="00C01593" w:rsidRDefault="00E0078F" w:rsidP="00EA6ADC">
            <w:pPr>
              <w:jc w:val="right"/>
              <w:rPr>
                <w:sz w:val="26"/>
                <w:szCs w:val="26"/>
              </w:rPr>
            </w:pPr>
            <w:r>
              <w:rPr>
                <w:sz w:val="26"/>
                <w:szCs w:val="26"/>
              </w:rPr>
              <w:t>8150,0</w:t>
            </w:r>
          </w:p>
        </w:tc>
        <w:tc>
          <w:tcPr>
            <w:tcW w:w="1134" w:type="dxa"/>
          </w:tcPr>
          <w:p w:rsidR="00E0078F" w:rsidRPr="00C01593" w:rsidRDefault="00E0078F" w:rsidP="00EA6ADC">
            <w:pPr>
              <w:jc w:val="right"/>
              <w:rPr>
                <w:sz w:val="26"/>
                <w:szCs w:val="26"/>
              </w:rPr>
            </w:pPr>
            <w:r>
              <w:rPr>
                <w:sz w:val="26"/>
                <w:szCs w:val="26"/>
              </w:rPr>
              <w:t>8150,0</w:t>
            </w:r>
          </w:p>
        </w:tc>
        <w:tc>
          <w:tcPr>
            <w:tcW w:w="1134" w:type="dxa"/>
          </w:tcPr>
          <w:p w:rsidR="00E0078F" w:rsidRPr="00C01593" w:rsidRDefault="00E0078F" w:rsidP="00EA6ADC">
            <w:pPr>
              <w:jc w:val="right"/>
              <w:rPr>
                <w:sz w:val="26"/>
                <w:szCs w:val="26"/>
              </w:rPr>
            </w:pPr>
            <w:r>
              <w:rPr>
                <w:sz w:val="26"/>
                <w:szCs w:val="26"/>
              </w:rPr>
              <w:t>8150,0</w:t>
            </w:r>
          </w:p>
        </w:tc>
        <w:tc>
          <w:tcPr>
            <w:tcW w:w="1134" w:type="dxa"/>
          </w:tcPr>
          <w:p w:rsidR="00E0078F" w:rsidRPr="00C01593" w:rsidRDefault="00E0078F" w:rsidP="00EA6ADC">
            <w:pPr>
              <w:jc w:val="right"/>
              <w:rPr>
                <w:sz w:val="26"/>
                <w:szCs w:val="26"/>
              </w:rPr>
            </w:pPr>
            <w:r>
              <w:rPr>
                <w:sz w:val="26"/>
                <w:szCs w:val="26"/>
              </w:rPr>
              <w:t>16300,0</w:t>
            </w:r>
          </w:p>
        </w:tc>
        <w:tc>
          <w:tcPr>
            <w:tcW w:w="1134" w:type="dxa"/>
          </w:tcPr>
          <w:p w:rsidR="00E0078F" w:rsidRPr="00C01593" w:rsidRDefault="00E0078F" w:rsidP="00EA6ADC">
            <w:pPr>
              <w:pStyle w:val="ConsPlusNormal"/>
              <w:jc w:val="center"/>
              <w:rPr>
                <w:rFonts w:ascii="Times New Roman" w:hAnsi="Times New Roman"/>
                <w:sz w:val="26"/>
                <w:szCs w:val="26"/>
              </w:rPr>
            </w:pPr>
            <w:r w:rsidRPr="00C01593">
              <w:rPr>
                <w:rFonts w:ascii="Times New Roman" w:hAnsi="Times New Roman"/>
                <w:sz w:val="26"/>
                <w:szCs w:val="26"/>
              </w:rPr>
              <w:t>3</w:t>
            </w:r>
          </w:p>
        </w:tc>
      </w:tr>
      <w:tr w:rsidR="00E0078F" w:rsidRPr="00E33CCD" w:rsidTr="00EA6ADC">
        <w:tc>
          <w:tcPr>
            <w:tcW w:w="617" w:type="dxa"/>
            <w:vMerge/>
          </w:tcPr>
          <w:p w:rsidR="00E0078F" w:rsidRPr="00C01593" w:rsidRDefault="00E0078F" w:rsidP="00EA6ADC">
            <w:pPr>
              <w:rPr>
                <w:sz w:val="26"/>
                <w:szCs w:val="26"/>
              </w:rPr>
            </w:pPr>
          </w:p>
        </w:tc>
        <w:tc>
          <w:tcPr>
            <w:tcW w:w="1855" w:type="dxa"/>
          </w:tcPr>
          <w:p w:rsidR="00E0078F" w:rsidRPr="00C01593" w:rsidRDefault="00E0078F" w:rsidP="00EA6ADC">
            <w:pPr>
              <w:pStyle w:val="ConsPlusNormal"/>
              <w:rPr>
                <w:rFonts w:ascii="Times New Roman" w:hAnsi="Times New Roman"/>
                <w:sz w:val="26"/>
                <w:szCs w:val="26"/>
              </w:rPr>
            </w:pPr>
            <w:r w:rsidRPr="00C01593">
              <w:rPr>
                <w:rFonts w:ascii="Times New Roman" w:hAnsi="Times New Roman"/>
                <w:sz w:val="26"/>
                <w:szCs w:val="26"/>
              </w:rPr>
              <w:t>федеральный бюджет</w:t>
            </w:r>
          </w:p>
        </w:tc>
        <w:tc>
          <w:tcPr>
            <w:tcW w:w="1276" w:type="dxa"/>
          </w:tcPr>
          <w:p w:rsidR="00E0078F" w:rsidRPr="00C01593" w:rsidRDefault="00E0078F"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E0078F" w:rsidRPr="00C01593" w:rsidRDefault="00E0078F"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E0078F" w:rsidRPr="00C01593" w:rsidRDefault="00E0078F"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E0078F" w:rsidRPr="00C01593" w:rsidRDefault="00E0078F"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E0078F" w:rsidRPr="00C01593" w:rsidRDefault="00E0078F"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E0078F" w:rsidRPr="00C01593" w:rsidRDefault="00E0078F"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E0078F" w:rsidRPr="00C01593" w:rsidRDefault="00E0078F" w:rsidP="00EA6ADC">
            <w:pPr>
              <w:pStyle w:val="ConsPlusNormal"/>
              <w:jc w:val="center"/>
              <w:rPr>
                <w:rFonts w:ascii="Times New Roman" w:hAnsi="Times New Roman"/>
                <w:sz w:val="26"/>
                <w:szCs w:val="26"/>
              </w:rPr>
            </w:pPr>
            <w:r w:rsidRPr="00C01593">
              <w:rPr>
                <w:rFonts w:ascii="Times New Roman" w:hAnsi="Times New Roman"/>
                <w:sz w:val="26"/>
                <w:szCs w:val="26"/>
              </w:rPr>
              <w:t>X</w:t>
            </w:r>
          </w:p>
        </w:tc>
      </w:tr>
      <w:tr w:rsidR="00E0078F" w:rsidRPr="00E33CCD" w:rsidTr="00EA6ADC">
        <w:tc>
          <w:tcPr>
            <w:tcW w:w="617" w:type="dxa"/>
            <w:vMerge/>
          </w:tcPr>
          <w:p w:rsidR="00E0078F" w:rsidRPr="00C01593" w:rsidRDefault="00E0078F" w:rsidP="00EA6ADC">
            <w:pPr>
              <w:rPr>
                <w:sz w:val="26"/>
                <w:szCs w:val="26"/>
              </w:rPr>
            </w:pPr>
          </w:p>
        </w:tc>
        <w:tc>
          <w:tcPr>
            <w:tcW w:w="1855" w:type="dxa"/>
          </w:tcPr>
          <w:p w:rsidR="00E0078F" w:rsidRPr="00C01593" w:rsidRDefault="00E0078F" w:rsidP="00EA6ADC">
            <w:pPr>
              <w:pStyle w:val="ConsPlusNormal"/>
              <w:rPr>
                <w:rFonts w:ascii="Times New Roman" w:hAnsi="Times New Roman"/>
                <w:sz w:val="26"/>
                <w:szCs w:val="26"/>
              </w:rPr>
            </w:pPr>
            <w:r w:rsidRPr="00C01593">
              <w:rPr>
                <w:rFonts w:ascii="Times New Roman" w:hAnsi="Times New Roman"/>
                <w:sz w:val="26"/>
                <w:szCs w:val="26"/>
              </w:rPr>
              <w:t>областной бюджет</w:t>
            </w:r>
          </w:p>
        </w:tc>
        <w:tc>
          <w:tcPr>
            <w:tcW w:w="1276" w:type="dxa"/>
          </w:tcPr>
          <w:p w:rsidR="00E0078F" w:rsidRPr="00C01593" w:rsidRDefault="00E0078F"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E0078F" w:rsidRPr="00C01593" w:rsidRDefault="00E0078F"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E0078F" w:rsidRPr="00C01593" w:rsidRDefault="00E0078F"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E0078F" w:rsidRPr="00C01593" w:rsidRDefault="00E0078F"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E0078F" w:rsidRPr="00C01593" w:rsidRDefault="00E0078F"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E0078F" w:rsidRPr="00C01593" w:rsidRDefault="00E0078F" w:rsidP="00EA6ADC">
            <w:pPr>
              <w:pStyle w:val="ConsPlusNormal"/>
              <w:jc w:val="right"/>
              <w:rPr>
                <w:rFonts w:ascii="Times New Roman" w:hAnsi="Times New Roman"/>
                <w:sz w:val="26"/>
                <w:szCs w:val="26"/>
              </w:rPr>
            </w:pPr>
            <w:r w:rsidRPr="00C01593">
              <w:rPr>
                <w:rFonts w:ascii="Times New Roman" w:hAnsi="Times New Roman"/>
                <w:sz w:val="26"/>
                <w:szCs w:val="26"/>
              </w:rPr>
              <w:t>0,0</w:t>
            </w:r>
          </w:p>
        </w:tc>
        <w:tc>
          <w:tcPr>
            <w:tcW w:w="1134" w:type="dxa"/>
          </w:tcPr>
          <w:p w:rsidR="00E0078F" w:rsidRPr="00C01593" w:rsidRDefault="00E0078F" w:rsidP="00EA6ADC">
            <w:pPr>
              <w:pStyle w:val="ConsPlusNormal"/>
              <w:jc w:val="center"/>
              <w:rPr>
                <w:rFonts w:ascii="Times New Roman" w:hAnsi="Times New Roman"/>
                <w:sz w:val="26"/>
                <w:szCs w:val="26"/>
              </w:rPr>
            </w:pPr>
            <w:r w:rsidRPr="00C01593">
              <w:rPr>
                <w:rFonts w:ascii="Times New Roman" w:hAnsi="Times New Roman"/>
                <w:sz w:val="26"/>
                <w:szCs w:val="26"/>
              </w:rPr>
              <w:t>X</w:t>
            </w:r>
          </w:p>
        </w:tc>
      </w:tr>
      <w:tr w:rsidR="00E0078F" w:rsidRPr="00E33CCD" w:rsidTr="00EA6ADC">
        <w:tc>
          <w:tcPr>
            <w:tcW w:w="617" w:type="dxa"/>
            <w:vMerge/>
          </w:tcPr>
          <w:p w:rsidR="00E0078F" w:rsidRPr="00C01593" w:rsidRDefault="00E0078F" w:rsidP="00EA6ADC">
            <w:pPr>
              <w:rPr>
                <w:sz w:val="26"/>
                <w:szCs w:val="26"/>
              </w:rPr>
            </w:pPr>
          </w:p>
        </w:tc>
        <w:tc>
          <w:tcPr>
            <w:tcW w:w="1855" w:type="dxa"/>
          </w:tcPr>
          <w:p w:rsidR="00E0078F" w:rsidRPr="00C01593" w:rsidRDefault="00E0078F" w:rsidP="00EA6ADC">
            <w:pPr>
              <w:pStyle w:val="ConsPlusNormal"/>
              <w:rPr>
                <w:rFonts w:ascii="Times New Roman" w:hAnsi="Times New Roman"/>
                <w:sz w:val="26"/>
                <w:szCs w:val="26"/>
              </w:rPr>
            </w:pPr>
            <w:r w:rsidRPr="00C01593">
              <w:rPr>
                <w:rFonts w:ascii="Times New Roman" w:hAnsi="Times New Roman"/>
                <w:sz w:val="26"/>
                <w:szCs w:val="26"/>
              </w:rPr>
              <w:t>местный бюджет</w:t>
            </w:r>
          </w:p>
        </w:tc>
        <w:tc>
          <w:tcPr>
            <w:tcW w:w="1276" w:type="dxa"/>
          </w:tcPr>
          <w:p w:rsidR="00E0078F" w:rsidRPr="00C01593" w:rsidRDefault="00E0078F" w:rsidP="00EA6ADC">
            <w:pPr>
              <w:pStyle w:val="ConsPlusNormal"/>
              <w:jc w:val="right"/>
              <w:rPr>
                <w:rFonts w:ascii="Times New Roman" w:hAnsi="Times New Roman"/>
                <w:sz w:val="26"/>
                <w:szCs w:val="26"/>
              </w:rPr>
            </w:pPr>
            <w:r>
              <w:rPr>
                <w:rFonts w:ascii="Times New Roman" w:hAnsi="Times New Roman"/>
                <w:sz w:val="26"/>
                <w:szCs w:val="26"/>
              </w:rPr>
              <w:t>2500,0</w:t>
            </w:r>
          </w:p>
        </w:tc>
        <w:tc>
          <w:tcPr>
            <w:tcW w:w="1134" w:type="dxa"/>
          </w:tcPr>
          <w:p w:rsidR="00E0078F" w:rsidRPr="00C01593" w:rsidRDefault="00E0078F" w:rsidP="00EA6ADC">
            <w:pPr>
              <w:pStyle w:val="ConsPlusNormal"/>
              <w:jc w:val="right"/>
              <w:rPr>
                <w:rFonts w:ascii="Times New Roman" w:hAnsi="Times New Roman"/>
                <w:sz w:val="26"/>
                <w:szCs w:val="26"/>
              </w:rPr>
            </w:pPr>
            <w:r>
              <w:rPr>
                <w:rFonts w:ascii="Times New Roman" w:hAnsi="Times New Roman"/>
                <w:sz w:val="26"/>
                <w:szCs w:val="26"/>
              </w:rPr>
              <w:t>0,0</w:t>
            </w:r>
          </w:p>
        </w:tc>
        <w:tc>
          <w:tcPr>
            <w:tcW w:w="1134" w:type="dxa"/>
          </w:tcPr>
          <w:p w:rsidR="00E0078F" w:rsidRPr="00C01593" w:rsidRDefault="00E0078F" w:rsidP="00EA6ADC">
            <w:pPr>
              <w:pStyle w:val="ConsPlusNormal"/>
              <w:jc w:val="right"/>
              <w:rPr>
                <w:rFonts w:ascii="Times New Roman" w:hAnsi="Times New Roman"/>
                <w:sz w:val="26"/>
                <w:szCs w:val="26"/>
              </w:rPr>
            </w:pPr>
            <w:r>
              <w:rPr>
                <w:rFonts w:ascii="Times New Roman" w:hAnsi="Times New Roman"/>
                <w:sz w:val="26"/>
                <w:szCs w:val="26"/>
              </w:rPr>
              <w:t>500,0</w:t>
            </w:r>
          </w:p>
        </w:tc>
        <w:tc>
          <w:tcPr>
            <w:tcW w:w="1134" w:type="dxa"/>
          </w:tcPr>
          <w:p w:rsidR="00E0078F" w:rsidRPr="00C01593" w:rsidRDefault="00E0078F" w:rsidP="00EA6ADC">
            <w:pPr>
              <w:jc w:val="right"/>
              <w:rPr>
                <w:sz w:val="26"/>
                <w:szCs w:val="26"/>
              </w:rPr>
            </w:pPr>
            <w:r>
              <w:rPr>
                <w:sz w:val="26"/>
                <w:szCs w:val="26"/>
              </w:rPr>
              <w:t>500,0</w:t>
            </w:r>
          </w:p>
        </w:tc>
        <w:tc>
          <w:tcPr>
            <w:tcW w:w="1134" w:type="dxa"/>
          </w:tcPr>
          <w:p w:rsidR="00E0078F" w:rsidRPr="00C01593" w:rsidRDefault="00E0078F" w:rsidP="00EA6ADC">
            <w:pPr>
              <w:jc w:val="right"/>
              <w:rPr>
                <w:sz w:val="26"/>
                <w:szCs w:val="26"/>
              </w:rPr>
            </w:pPr>
            <w:r>
              <w:rPr>
                <w:sz w:val="26"/>
                <w:szCs w:val="26"/>
              </w:rPr>
              <w:t>500,0</w:t>
            </w:r>
          </w:p>
        </w:tc>
        <w:tc>
          <w:tcPr>
            <w:tcW w:w="1134" w:type="dxa"/>
          </w:tcPr>
          <w:p w:rsidR="00E0078F" w:rsidRPr="00C01593" w:rsidRDefault="00E0078F" w:rsidP="00EA6ADC">
            <w:pPr>
              <w:jc w:val="right"/>
              <w:rPr>
                <w:sz w:val="26"/>
                <w:szCs w:val="26"/>
              </w:rPr>
            </w:pPr>
            <w:r>
              <w:rPr>
                <w:sz w:val="26"/>
                <w:szCs w:val="26"/>
              </w:rPr>
              <w:t>1000,0</w:t>
            </w:r>
          </w:p>
        </w:tc>
        <w:tc>
          <w:tcPr>
            <w:tcW w:w="1134" w:type="dxa"/>
          </w:tcPr>
          <w:p w:rsidR="00E0078F" w:rsidRPr="00C01593" w:rsidRDefault="00E0078F" w:rsidP="00EA6ADC">
            <w:pPr>
              <w:pStyle w:val="ConsPlusNormal"/>
              <w:jc w:val="center"/>
              <w:rPr>
                <w:rFonts w:ascii="Times New Roman" w:hAnsi="Times New Roman"/>
                <w:sz w:val="26"/>
                <w:szCs w:val="26"/>
              </w:rPr>
            </w:pPr>
            <w:r w:rsidRPr="00C01593">
              <w:rPr>
                <w:rFonts w:ascii="Times New Roman" w:hAnsi="Times New Roman"/>
                <w:sz w:val="26"/>
                <w:szCs w:val="26"/>
              </w:rPr>
              <w:t>X</w:t>
            </w:r>
          </w:p>
        </w:tc>
      </w:tr>
      <w:tr w:rsidR="00E0078F" w:rsidRPr="00E33CCD" w:rsidTr="00EA6ADC">
        <w:tc>
          <w:tcPr>
            <w:tcW w:w="617" w:type="dxa"/>
            <w:vMerge/>
          </w:tcPr>
          <w:p w:rsidR="00E0078F" w:rsidRPr="00C01593" w:rsidRDefault="00E0078F" w:rsidP="00EA6ADC">
            <w:pPr>
              <w:rPr>
                <w:sz w:val="26"/>
                <w:szCs w:val="26"/>
              </w:rPr>
            </w:pPr>
          </w:p>
        </w:tc>
        <w:tc>
          <w:tcPr>
            <w:tcW w:w="1855" w:type="dxa"/>
          </w:tcPr>
          <w:p w:rsidR="00E0078F" w:rsidRPr="00C01593" w:rsidRDefault="00E0078F" w:rsidP="00EA6ADC">
            <w:pPr>
              <w:pStyle w:val="ConsPlusNormal"/>
              <w:rPr>
                <w:rFonts w:ascii="Times New Roman" w:hAnsi="Times New Roman"/>
                <w:sz w:val="26"/>
                <w:szCs w:val="26"/>
              </w:rPr>
            </w:pPr>
            <w:r w:rsidRPr="00C01593">
              <w:rPr>
                <w:rFonts w:ascii="Times New Roman" w:hAnsi="Times New Roman"/>
                <w:sz w:val="26"/>
                <w:szCs w:val="26"/>
              </w:rPr>
              <w:t>внебюджетные источники</w:t>
            </w:r>
          </w:p>
        </w:tc>
        <w:tc>
          <w:tcPr>
            <w:tcW w:w="1276" w:type="dxa"/>
          </w:tcPr>
          <w:p w:rsidR="00E0078F" w:rsidRPr="00C01593" w:rsidRDefault="00E0078F" w:rsidP="00EA6ADC">
            <w:pPr>
              <w:pStyle w:val="ConsPlusNormal"/>
              <w:jc w:val="right"/>
              <w:rPr>
                <w:rFonts w:ascii="Times New Roman" w:hAnsi="Times New Roman"/>
                <w:sz w:val="26"/>
                <w:szCs w:val="26"/>
              </w:rPr>
            </w:pPr>
            <w:r>
              <w:rPr>
                <w:rFonts w:ascii="Times New Roman" w:hAnsi="Times New Roman"/>
                <w:sz w:val="26"/>
                <w:szCs w:val="26"/>
              </w:rPr>
              <w:t>38250,0</w:t>
            </w:r>
          </w:p>
        </w:tc>
        <w:tc>
          <w:tcPr>
            <w:tcW w:w="1134" w:type="dxa"/>
          </w:tcPr>
          <w:p w:rsidR="00E0078F" w:rsidRPr="00C01593" w:rsidRDefault="00E0078F" w:rsidP="00EA6ADC">
            <w:pPr>
              <w:pStyle w:val="ConsPlusNormal"/>
              <w:jc w:val="right"/>
              <w:rPr>
                <w:rFonts w:ascii="Times New Roman" w:hAnsi="Times New Roman"/>
                <w:sz w:val="26"/>
                <w:szCs w:val="26"/>
              </w:rPr>
            </w:pPr>
            <w:r>
              <w:rPr>
                <w:rFonts w:ascii="Times New Roman" w:hAnsi="Times New Roman"/>
                <w:sz w:val="26"/>
                <w:szCs w:val="26"/>
              </w:rPr>
              <w:t>0,0</w:t>
            </w:r>
          </w:p>
        </w:tc>
        <w:tc>
          <w:tcPr>
            <w:tcW w:w="1134" w:type="dxa"/>
          </w:tcPr>
          <w:p w:rsidR="00E0078F" w:rsidRPr="00C01593" w:rsidRDefault="00E0078F" w:rsidP="00EA6ADC">
            <w:pPr>
              <w:jc w:val="right"/>
              <w:rPr>
                <w:sz w:val="26"/>
                <w:szCs w:val="26"/>
              </w:rPr>
            </w:pPr>
            <w:r>
              <w:rPr>
                <w:sz w:val="26"/>
                <w:szCs w:val="26"/>
              </w:rPr>
              <w:t>7650,0</w:t>
            </w:r>
          </w:p>
        </w:tc>
        <w:tc>
          <w:tcPr>
            <w:tcW w:w="1134" w:type="dxa"/>
          </w:tcPr>
          <w:p w:rsidR="00E0078F" w:rsidRPr="00C01593" w:rsidRDefault="00E0078F" w:rsidP="00EA6ADC">
            <w:pPr>
              <w:jc w:val="right"/>
              <w:rPr>
                <w:sz w:val="26"/>
                <w:szCs w:val="26"/>
              </w:rPr>
            </w:pPr>
            <w:r>
              <w:rPr>
                <w:sz w:val="26"/>
                <w:szCs w:val="26"/>
              </w:rPr>
              <w:t>7650,0</w:t>
            </w:r>
          </w:p>
        </w:tc>
        <w:tc>
          <w:tcPr>
            <w:tcW w:w="1134" w:type="dxa"/>
          </w:tcPr>
          <w:p w:rsidR="00E0078F" w:rsidRPr="00C01593" w:rsidRDefault="00E0078F" w:rsidP="00EA6ADC">
            <w:pPr>
              <w:jc w:val="right"/>
              <w:rPr>
                <w:sz w:val="26"/>
                <w:szCs w:val="26"/>
              </w:rPr>
            </w:pPr>
            <w:r>
              <w:rPr>
                <w:sz w:val="26"/>
                <w:szCs w:val="26"/>
              </w:rPr>
              <w:t>7650,0</w:t>
            </w:r>
          </w:p>
        </w:tc>
        <w:tc>
          <w:tcPr>
            <w:tcW w:w="1134" w:type="dxa"/>
          </w:tcPr>
          <w:p w:rsidR="00E0078F" w:rsidRPr="00C01593" w:rsidRDefault="00E0078F" w:rsidP="00EA6ADC">
            <w:pPr>
              <w:jc w:val="right"/>
              <w:rPr>
                <w:sz w:val="26"/>
                <w:szCs w:val="26"/>
              </w:rPr>
            </w:pPr>
            <w:r>
              <w:rPr>
                <w:sz w:val="26"/>
                <w:szCs w:val="26"/>
              </w:rPr>
              <w:t>15300,0</w:t>
            </w:r>
          </w:p>
        </w:tc>
        <w:tc>
          <w:tcPr>
            <w:tcW w:w="1134" w:type="dxa"/>
          </w:tcPr>
          <w:p w:rsidR="00E0078F" w:rsidRPr="00C01593" w:rsidRDefault="00E0078F" w:rsidP="00EA6ADC">
            <w:pPr>
              <w:pStyle w:val="ConsPlusNormal"/>
              <w:jc w:val="center"/>
              <w:rPr>
                <w:rFonts w:ascii="Times New Roman" w:hAnsi="Times New Roman"/>
                <w:sz w:val="26"/>
                <w:szCs w:val="26"/>
              </w:rPr>
            </w:pPr>
            <w:r w:rsidRPr="00C01593">
              <w:rPr>
                <w:rFonts w:ascii="Times New Roman" w:hAnsi="Times New Roman"/>
                <w:sz w:val="26"/>
                <w:szCs w:val="26"/>
              </w:rPr>
              <w:t>X</w:t>
            </w:r>
          </w:p>
        </w:tc>
      </w:tr>
    </w:tbl>
    <w:p w:rsidR="00E0078F" w:rsidRPr="00E33CCD" w:rsidRDefault="00E0078F" w:rsidP="00E0078F"/>
    <w:p w:rsidR="00E0078F" w:rsidRDefault="00E0078F" w:rsidP="00E0078F">
      <w:pPr>
        <w:pStyle w:val="ConsPlusNormal"/>
        <w:ind w:left="6237"/>
        <w:outlineLvl w:val="2"/>
        <w:rPr>
          <w:rFonts w:ascii="Times New Roman" w:hAnsi="Times New Roman"/>
          <w:sz w:val="28"/>
          <w:szCs w:val="28"/>
        </w:rPr>
      </w:pPr>
    </w:p>
    <w:p w:rsidR="00E0078F" w:rsidRDefault="00E0078F" w:rsidP="00E0078F">
      <w:pPr>
        <w:pStyle w:val="ConsPlusNormal"/>
        <w:ind w:left="6237"/>
        <w:outlineLvl w:val="2"/>
        <w:rPr>
          <w:rFonts w:ascii="Times New Roman" w:hAnsi="Times New Roman"/>
          <w:sz w:val="28"/>
          <w:szCs w:val="28"/>
        </w:rPr>
      </w:pPr>
    </w:p>
    <w:p w:rsidR="00E0078F" w:rsidRDefault="00E0078F" w:rsidP="00E0078F">
      <w:pPr>
        <w:pStyle w:val="ConsPlusNormal"/>
        <w:ind w:left="6237"/>
        <w:outlineLvl w:val="2"/>
        <w:rPr>
          <w:rFonts w:ascii="Times New Roman" w:hAnsi="Times New Roman"/>
          <w:sz w:val="28"/>
          <w:szCs w:val="28"/>
        </w:rPr>
      </w:pPr>
    </w:p>
    <w:p w:rsidR="00E0078F" w:rsidRDefault="00E0078F" w:rsidP="00E0078F">
      <w:pPr>
        <w:pStyle w:val="ConsPlusNormal"/>
        <w:ind w:left="6237"/>
        <w:outlineLvl w:val="2"/>
        <w:rPr>
          <w:rFonts w:ascii="Times New Roman" w:hAnsi="Times New Roman"/>
          <w:sz w:val="28"/>
          <w:szCs w:val="28"/>
        </w:rPr>
      </w:pPr>
    </w:p>
    <w:p w:rsidR="00E0078F" w:rsidRDefault="00E0078F" w:rsidP="00E0078F">
      <w:pPr>
        <w:pStyle w:val="ConsPlusNormal"/>
        <w:ind w:left="6237"/>
        <w:outlineLvl w:val="2"/>
        <w:rPr>
          <w:rFonts w:ascii="Times New Roman" w:hAnsi="Times New Roman"/>
          <w:sz w:val="28"/>
          <w:szCs w:val="28"/>
        </w:rPr>
      </w:pPr>
    </w:p>
    <w:p w:rsidR="00E0078F" w:rsidRDefault="00E0078F" w:rsidP="00E0078F">
      <w:pPr>
        <w:pStyle w:val="ConsPlusNormal"/>
        <w:ind w:left="6237"/>
        <w:outlineLvl w:val="2"/>
        <w:rPr>
          <w:rFonts w:ascii="Times New Roman" w:hAnsi="Times New Roman"/>
          <w:sz w:val="28"/>
          <w:szCs w:val="28"/>
        </w:rPr>
      </w:pPr>
    </w:p>
    <w:p w:rsidR="00E0078F" w:rsidRDefault="00E0078F" w:rsidP="00E0078F">
      <w:pPr>
        <w:pStyle w:val="ConsPlusNormal"/>
        <w:ind w:left="6237"/>
        <w:outlineLvl w:val="2"/>
        <w:rPr>
          <w:rFonts w:ascii="Times New Roman" w:hAnsi="Times New Roman"/>
          <w:sz w:val="28"/>
          <w:szCs w:val="28"/>
        </w:rPr>
      </w:pPr>
    </w:p>
    <w:p w:rsidR="00E0078F" w:rsidRDefault="00E0078F" w:rsidP="00E0078F">
      <w:pPr>
        <w:pStyle w:val="ConsPlusNormal"/>
        <w:ind w:left="6237"/>
        <w:outlineLvl w:val="2"/>
        <w:rPr>
          <w:rFonts w:ascii="Times New Roman" w:hAnsi="Times New Roman"/>
          <w:sz w:val="28"/>
          <w:szCs w:val="28"/>
        </w:rPr>
      </w:pPr>
    </w:p>
    <w:p w:rsidR="00E0078F" w:rsidRDefault="00E0078F" w:rsidP="00E0078F">
      <w:pPr>
        <w:pStyle w:val="ConsPlusNormal"/>
        <w:ind w:left="6237"/>
        <w:outlineLvl w:val="2"/>
        <w:rPr>
          <w:rFonts w:ascii="Times New Roman" w:hAnsi="Times New Roman"/>
          <w:sz w:val="28"/>
          <w:szCs w:val="28"/>
        </w:rPr>
      </w:pPr>
    </w:p>
    <w:p w:rsidR="00E0078F" w:rsidRDefault="00E0078F" w:rsidP="00E0078F">
      <w:pPr>
        <w:pStyle w:val="ConsPlusNormal"/>
        <w:ind w:left="6237"/>
        <w:outlineLvl w:val="2"/>
        <w:rPr>
          <w:rFonts w:ascii="Times New Roman" w:hAnsi="Times New Roman"/>
          <w:sz w:val="28"/>
          <w:szCs w:val="28"/>
        </w:rPr>
      </w:pPr>
    </w:p>
    <w:p w:rsidR="00E0078F" w:rsidRDefault="00E0078F" w:rsidP="00E0078F">
      <w:pPr>
        <w:pStyle w:val="ConsPlusNormal"/>
        <w:ind w:left="6237"/>
        <w:outlineLvl w:val="2"/>
        <w:rPr>
          <w:rFonts w:ascii="Times New Roman" w:hAnsi="Times New Roman"/>
          <w:sz w:val="28"/>
          <w:szCs w:val="28"/>
        </w:rPr>
      </w:pPr>
    </w:p>
    <w:p w:rsidR="00E0078F" w:rsidRDefault="00E0078F" w:rsidP="00E0078F">
      <w:pPr>
        <w:pStyle w:val="ConsPlusNormal"/>
        <w:ind w:left="6237"/>
        <w:outlineLvl w:val="2"/>
        <w:rPr>
          <w:rFonts w:ascii="Times New Roman" w:hAnsi="Times New Roman"/>
          <w:sz w:val="28"/>
          <w:szCs w:val="28"/>
        </w:rPr>
      </w:pPr>
    </w:p>
    <w:p w:rsidR="00E0078F" w:rsidRDefault="00E0078F" w:rsidP="00E0078F">
      <w:pPr>
        <w:pStyle w:val="ConsPlusNormal"/>
        <w:ind w:left="6237"/>
        <w:outlineLvl w:val="2"/>
        <w:rPr>
          <w:rFonts w:ascii="Times New Roman" w:hAnsi="Times New Roman"/>
          <w:sz w:val="28"/>
          <w:szCs w:val="28"/>
        </w:rPr>
      </w:pPr>
    </w:p>
    <w:p w:rsidR="00E0078F" w:rsidRDefault="00E0078F" w:rsidP="00E0078F">
      <w:pPr>
        <w:pStyle w:val="ConsPlusNormal"/>
        <w:ind w:left="6237"/>
        <w:outlineLvl w:val="2"/>
        <w:rPr>
          <w:rFonts w:ascii="Times New Roman" w:hAnsi="Times New Roman"/>
          <w:sz w:val="28"/>
          <w:szCs w:val="28"/>
        </w:rPr>
      </w:pPr>
    </w:p>
    <w:p w:rsidR="00E0078F" w:rsidRDefault="00E0078F" w:rsidP="00E0078F">
      <w:pPr>
        <w:pStyle w:val="ConsPlusNormal"/>
        <w:ind w:left="6237"/>
        <w:outlineLvl w:val="2"/>
        <w:rPr>
          <w:rFonts w:ascii="Times New Roman" w:hAnsi="Times New Roman"/>
          <w:sz w:val="28"/>
          <w:szCs w:val="28"/>
        </w:rPr>
      </w:pPr>
    </w:p>
    <w:p w:rsidR="00E0078F" w:rsidRPr="00E33CCD" w:rsidRDefault="00E0078F" w:rsidP="00E0078F">
      <w:pPr>
        <w:pStyle w:val="ConsPlusNormal"/>
        <w:ind w:left="6237"/>
        <w:jc w:val="both"/>
        <w:outlineLvl w:val="2"/>
        <w:rPr>
          <w:rFonts w:ascii="Times New Roman" w:hAnsi="Times New Roman"/>
          <w:sz w:val="28"/>
          <w:szCs w:val="28"/>
        </w:rPr>
      </w:pPr>
      <w:r w:rsidRPr="00E33CCD">
        <w:rPr>
          <w:rFonts w:ascii="Times New Roman" w:hAnsi="Times New Roman"/>
          <w:sz w:val="28"/>
          <w:szCs w:val="28"/>
        </w:rPr>
        <w:lastRenderedPageBreak/>
        <w:t xml:space="preserve">Приложение № </w:t>
      </w:r>
      <w:r>
        <w:rPr>
          <w:rFonts w:ascii="Times New Roman" w:hAnsi="Times New Roman"/>
          <w:sz w:val="28"/>
          <w:szCs w:val="28"/>
        </w:rPr>
        <w:t>3</w:t>
      </w:r>
    </w:p>
    <w:p w:rsidR="00E0078F" w:rsidRPr="00E33CCD" w:rsidRDefault="00E0078F" w:rsidP="00E0078F">
      <w:pPr>
        <w:pStyle w:val="ConsPlusNormal"/>
        <w:ind w:left="6237"/>
        <w:jc w:val="both"/>
        <w:outlineLvl w:val="2"/>
        <w:rPr>
          <w:rFonts w:ascii="Times New Roman" w:hAnsi="Times New Roman"/>
          <w:sz w:val="28"/>
          <w:szCs w:val="28"/>
        </w:rPr>
      </w:pPr>
      <w:r w:rsidRPr="00E33CCD">
        <w:rPr>
          <w:rFonts w:ascii="Times New Roman" w:hAnsi="Times New Roman"/>
          <w:sz w:val="28"/>
          <w:szCs w:val="28"/>
        </w:rPr>
        <w:t xml:space="preserve">к подпрограмме «Обеспечение жильем работников </w:t>
      </w:r>
      <w:r w:rsidRPr="009F7CAC">
        <w:rPr>
          <w:rFonts w:ascii="Times New Roman" w:hAnsi="Times New Roman" w:cs="Times New Roman"/>
          <w:sz w:val="28"/>
          <w:szCs w:val="28"/>
        </w:rPr>
        <w:t>муниципальных учреждений образования, культуры и спорта</w:t>
      </w:r>
      <w:r>
        <w:rPr>
          <w:rFonts w:ascii="Times New Roman" w:hAnsi="Times New Roman" w:cs="Times New Roman"/>
          <w:sz w:val="28"/>
          <w:szCs w:val="28"/>
        </w:rPr>
        <w:t xml:space="preserve"> в</w:t>
      </w:r>
      <w:r w:rsidRPr="00E33CCD">
        <w:rPr>
          <w:rFonts w:ascii="Times New Roman" w:hAnsi="Times New Roman"/>
          <w:sz w:val="28"/>
          <w:szCs w:val="28"/>
        </w:rPr>
        <w:t xml:space="preserve"> муниципально</w:t>
      </w:r>
      <w:r>
        <w:rPr>
          <w:rFonts w:ascii="Times New Roman" w:hAnsi="Times New Roman"/>
          <w:sz w:val="28"/>
          <w:szCs w:val="28"/>
        </w:rPr>
        <w:t>м</w:t>
      </w:r>
      <w:r w:rsidRPr="00E33CCD">
        <w:rPr>
          <w:rFonts w:ascii="Times New Roman" w:hAnsi="Times New Roman"/>
          <w:sz w:val="28"/>
          <w:szCs w:val="28"/>
        </w:rPr>
        <w:t xml:space="preserve"> образовани</w:t>
      </w:r>
      <w:r>
        <w:rPr>
          <w:rFonts w:ascii="Times New Roman" w:hAnsi="Times New Roman"/>
          <w:sz w:val="28"/>
          <w:szCs w:val="28"/>
        </w:rPr>
        <w:t>и</w:t>
      </w:r>
      <w:r w:rsidRPr="00E33CCD">
        <w:rPr>
          <w:rFonts w:ascii="Times New Roman" w:hAnsi="Times New Roman"/>
          <w:sz w:val="28"/>
          <w:szCs w:val="28"/>
        </w:rPr>
        <w:t xml:space="preserve"> город Каменск-Уральский на 2017 – 2021 годы»</w:t>
      </w:r>
    </w:p>
    <w:p w:rsidR="00E0078F" w:rsidRDefault="00E0078F" w:rsidP="00E0078F">
      <w:pPr>
        <w:pStyle w:val="ConsPlusNormal"/>
        <w:ind w:left="5387"/>
        <w:outlineLvl w:val="2"/>
        <w:rPr>
          <w:rFonts w:ascii="Times New Roman" w:hAnsi="Times New Roman"/>
          <w:sz w:val="28"/>
          <w:szCs w:val="28"/>
        </w:rPr>
      </w:pPr>
    </w:p>
    <w:p w:rsidR="00E0078F" w:rsidRPr="00C01593" w:rsidRDefault="00E0078F" w:rsidP="00E0078F">
      <w:pPr>
        <w:pStyle w:val="ConsPlusNonformat"/>
        <w:jc w:val="center"/>
        <w:rPr>
          <w:rFonts w:ascii="Times New Roman" w:hAnsi="Times New Roman" w:cs="Times New Roman"/>
          <w:sz w:val="28"/>
          <w:szCs w:val="28"/>
        </w:rPr>
      </w:pPr>
      <w:r w:rsidRPr="00C01593">
        <w:rPr>
          <w:rFonts w:ascii="Times New Roman" w:hAnsi="Times New Roman" w:cs="Times New Roman"/>
          <w:sz w:val="28"/>
          <w:szCs w:val="28"/>
        </w:rPr>
        <w:t>Администрация города Каменска-Уральского</w:t>
      </w:r>
    </w:p>
    <w:p w:rsidR="00E0078F" w:rsidRPr="00C01593" w:rsidRDefault="00E0078F" w:rsidP="00E0078F">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________________________________________________________________________</w:t>
      </w:r>
    </w:p>
    <w:p w:rsidR="00E0078F" w:rsidRPr="00C01593" w:rsidRDefault="00E0078F" w:rsidP="00E0078F">
      <w:pPr>
        <w:pStyle w:val="ConsPlusNonformat"/>
        <w:jc w:val="center"/>
        <w:rPr>
          <w:rFonts w:ascii="Times New Roman" w:hAnsi="Times New Roman" w:cs="Times New Roman"/>
          <w:sz w:val="28"/>
          <w:szCs w:val="28"/>
        </w:rPr>
      </w:pPr>
      <w:r w:rsidRPr="00C01593">
        <w:rPr>
          <w:rFonts w:ascii="Times New Roman" w:hAnsi="Times New Roman" w:cs="Times New Roman"/>
          <w:sz w:val="28"/>
          <w:szCs w:val="28"/>
        </w:rPr>
        <w:t>(орган местного самоуправления)</w:t>
      </w:r>
    </w:p>
    <w:p w:rsidR="00E0078F" w:rsidRPr="00C01593" w:rsidRDefault="00E0078F" w:rsidP="00E0078F">
      <w:pPr>
        <w:pStyle w:val="ConsPlusNonformat"/>
        <w:jc w:val="both"/>
        <w:rPr>
          <w:rFonts w:ascii="Times New Roman" w:hAnsi="Times New Roman" w:cs="Times New Roman"/>
          <w:sz w:val="28"/>
          <w:szCs w:val="28"/>
        </w:rPr>
      </w:pPr>
    </w:p>
    <w:p w:rsidR="00E0078F" w:rsidRPr="00C01593" w:rsidRDefault="00E0078F" w:rsidP="00E0078F">
      <w:pPr>
        <w:pStyle w:val="ConsPlusNonformat"/>
        <w:jc w:val="center"/>
        <w:rPr>
          <w:rFonts w:ascii="Times New Roman" w:hAnsi="Times New Roman" w:cs="Times New Roman"/>
          <w:sz w:val="28"/>
          <w:szCs w:val="28"/>
        </w:rPr>
      </w:pPr>
      <w:r w:rsidRPr="00C01593">
        <w:rPr>
          <w:rFonts w:ascii="Times New Roman" w:hAnsi="Times New Roman" w:cs="Times New Roman"/>
          <w:sz w:val="28"/>
          <w:szCs w:val="28"/>
        </w:rPr>
        <w:t>ЗАЯВЛЕНИЕ</w:t>
      </w:r>
    </w:p>
    <w:p w:rsidR="00E0078F" w:rsidRPr="00C01593" w:rsidRDefault="00E0078F" w:rsidP="00E0078F">
      <w:pPr>
        <w:pStyle w:val="ConsPlusNonformat"/>
        <w:ind w:firstLine="567"/>
        <w:jc w:val="both"/>
        <w:rPr>
          <w:rFonts w:ascii="Times New Roman" w:hAnsi="Times New Roman" w:cs="Times New Roman"/>
          <w:sz w:val="28"/>
          <w:szCs w:val="28"/>
        </w:rPr>
      </w:pPr>
      <w:r w:rsidRPr="00C01593">
        <w:rPr>
          <w:rFonts w:ascii="Times New Roman" w:hAnsi="Times New Roman" w:cs="Times New Roman"/>
          <w:sz w:val="28"/>
          <w:szCs w:val="28"/>
        </w:rPr>
        <w:t xml:space="preserve">    Прошу  включить  </w:t>
      </w:r>
      <w:r>
        <w:rPr>
          <w:rFonts w:ascii="Times New Roman" w:hAnsi="Times New Roman" w:cs="Times New Roman"/>
          <w:sz w:val="28"/>
          <w:szCs w:val="28"/>
        </w:rPr>
        <w:t>меня _</w:t>
      </w:r>
      <w:r w:rsidRPr="00C01593">
        <w:rPr>
          <w:rFonts w:ascii="Times New Roman" w:hAnsi="Times New Roman" w:cs="Times New Roman"/>
          <w:sz w:val="28"/>
          <w:szCs w:val="28"/>
        </w:rPr>
        <w:t>____________________________________________,</w:t>
      </w:r>
    </w:p>
    <w:p w:rsidR="00E0078F" w:rsidRPr="00C01593" w:rsidRDefault="00E0078F" w:rsidP="00E0078F">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01593">
        <w:rPr>
          <w:rFonts w:ascii="Times New Roman" w:hAnsi="Times New Roman" w:cs="Times New Roman"/>
          <w:sz w:val="28"/>
          <w:szCs w:val="28"/>
        </w:rPr>
        <w:t xml:space="preserve">        (Ф.И.О., дата рождения)</w:t>
      </w:r>
    </w:p>
    <w:p w:rsidR="00E0078F" w:rsidRPr="00C01593" w:rsidRDefault="00E0078F" w:rsidP="00E0078F">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 xml:space="preserve">паспорт: серия ______ </w:t>
      </w:r>
      <w:r>
        <w:rPr>
          <w:rFonts w:ascii="Times New Roman" w:hAnsi="Times New Roman" w:cs="Times New Roman"/>
          <w:sz w:val="28"/>
          <w:szCs w:val="28"/>
        </w:rPr>
        <w:t>№</w:t>
      </w:r>
      <w:r w:rsidRPr="00C01593">
        <w:rPr>
          <w:rFonts w:ascii="Times New Roman" w:hAnsi="Times New Roman" w:cs="Times New Roman"/>
          <w:sz w:val="28"/>
          <w:szCs w:val="28"/>
        </w:rPr>
        <w:t xml:space="preserve"> ___________________, выданный _____________________</w:t>
      </w:r>
    </w:p>
    <w:p w:rsidR="00E0078F" w:rsidRPr="00C01593" w:rsidRDefault="00E0078F" w:rsidP="00E0078F">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__________________________________________________ "__" __________ 20__ г.,</w:t>
      </w:r>
    </w:p>
    <w:p w:rsidR="00E0078F" w:rsidRPr="00C01593" w:rsidRDefault="00E0078F" w:rsidP="00E0078F">
      <w:pPr>
        <w:pStyle w:val="ConsPlusNonformat"/>
        <w:jc w:val="both"/>
        <w:rPr>
          <w:rFonts w:ascii="Times New Roman" w:hAnsi="Times New Roman" w:cs="Times New Roman"/>
          <w:sz w:val="28"/>
          <w:szCs w:val="28"/>
        </w:rPr>
      </w:pPr>
      <w:r>
        <w:rPr>
          <w:rFonts w:ascii="Times New Roman" w:hAnsi="Times New Roman" w:cs="Times New Roman"/>
          <w:sz w:val="28"/>
          <w:szCs w:val="28"/>
        </w:rPr>
        <w:t>а</w:t>
      </w:r>
      <w:r w:rsidRPr="00C01593">
        <w:rPr>
          <w:rFonts w:ascii="Times New Roman" w:hAnsi="Times New Roman" w:cs="Times New Roman"/>
          <w:sz w:val="28"/>
          <w:szCs w:val="28"/>
        </w:rPr>
        <w:t>дрес</w:t>
      </w:r>
      <w:r>
        <w:rPr>
          <w:rFonts w:ascii="Times New Roman" w:hAnsi="Times New Roman" w:cs="Times New Roman"/>
          <w:sz w:val="28"/>
          <w:szCs w:val="28"/>
        </w:rPr>
        <w:t xml:space="preserve"> места жительства (места пребывания)</w:t>
      </w:r>
      <w:r w:rsidRPr="00C01593">
        <w:rPr>
          <w:rFonts w:ascii="Times New Roman" w:hAnsi="Times New Roman" w:cs="Times New Roman"/>
          <w:sz w:val="28"/>
          <w:szCs w:val="28"/>
        </w:rPr>
        <w:t>: _________________________________</w:t>
      </w:r>
    </w:p>
    <w:p w:rsidR="00E0078F" w:rsidRPr="00C01593" w:rsidRDefault="00E0078F" w:rsidP="00E0078F">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________________________________________________________________________</w:t>
      </w:r>
      <w:r>
        <w:rPr>
          <w:rFonts w:ascii="Times New Roman" w:hAnsi="Times New Roman" w:cs="Times New Roman"/>
          <w:sz w:val="28"/>
          <w:szCs w:val="28"/>
        </w:rPr>
        <w:t>,</w:t>
      </w:r>
      <w:r w:rsidRPr="00C01593">
        <w:rPr>
          <w:rFonts w:ascii="Times New Roman" w:hAnsi="Times New Roman" w:cs="Times New Roman"/>
          <w:sz w:val="28"/>
          <w:szCs w:val="28"/>
        </w:rPr>
        <w:t xml:space="preserve">в  состав  участников </w:t>
      </w:r>
      <w:hyperlink r:id="rId68" w:history="1">
        <w:r w:rsidRPr="00C01593">
          <w:rPr>
            <w:rFonts w:ascii="Times New Roman" w:hAnsi="Times New Roman" w:cs="Times New Roman"/>
            <w:sz w:val="28"/>
            <w:szCs w:val="28"/>
          </w:rPr>
          <w:t>подпрограммы</w:t>
        </w:r>
      </w:hyperlink>
      <w:r w:rsidRPr="00C01593">
        <w:rPr>
          <w:rFonts w:ascii="Times New Roman" w:hAnsi="Times New Roman" w:cs="Times New Roman"/>
          <w:sz w:val="28"/>
          <w:szCs w:val="28"/>
        </w:rPr>
        <w:t xml:space="preserve"> </w:t>
      </w:r>
      <w:r>
        <w:rPr>
          <w:rFonts w:ascii="Times New Roman" w:hAnsi="Times New Roman" w:cs="Times New Roman"/>
          <w:sz w:val="28"/>
          <w:szCs w:val="28"/>
        </w:rPr>
        <w:t>«</w:t>
      </w:r>
      <w:r w:rsidRPr="00E33CCD">
        <w:rPr>
          <w:rFonts w:ascii="Times New Roman" w:hAnsi="Times New Roman"/>
          <w:sz w:val="28"/>
          <w:szCs w:val="28"/>
        </w:rPr>
        <w:t xml:space="preserve">Обеспечение жильем работников </w:t>
      </w:r>
      <w:r w:rsidRPr="009F7CAC">
        <w:rPr>
          <w:rFonts w:ascii="Times New Roman" w:hAnsi="Times New Roman" w:cs="Times New Roman"/>
          <w:sz w:val="28"/>
          <w:szCs w:val="28"/>
        </w:rPr>
        <w:t>муниципальных учреждений</w:t>
      </w:r>
      <w:r>
        <w:rPr>
          <w:rFonts w:ascii="Times New Roman" w:hAnsi="Times New Roman" w:cs="Times New Roman"/>
          <w:sz w:val="28"/>
          <w:szCs w:val="28"/>
        </w:rPr>
        <w:t xml:space="preserve"> образования, культуры и спорта в </w:t>
      </w:r>
      <w:r w:rsidRPr="00E33CCD">
        <w:rPr>
          <w:rFonts w:ascii="Times New Roman" w:hAnsi="Times New Roman"/>
          <w:sz w:val="28"/>
          <w:szCs w:val="28"/>
        </w:rPr>
        <w:t>муниципально</w:t>
      </w:r>
      <w:r>
        <w:rPr>
          <w:rFonts w:ascii="Times New Roman" w:hAnsi="Times New Roman"/>
          <w:sz w:val="28"/>
          <w:szCs w:val="28"/>
        </w:rPr>
        <w:t>м</w:t>
      </w:r>
      <w:r w:rsidRPr="00E33CCD">
        <w:rPr>
          <w:rFonts w:ascii="Times New Roman" w:hAnsi="Times New Roman"/>
          <w:sz w:val="28"/>
          <w:szCs w:val="28"/>
        </w:rPr>
        <w:t xml:space="preserve"> обр</w:t>
      </w:r>
      <w:r>
        <w:rPr>
          <w:rFonts w:ascii="Times New Roman" w:hAnsi="Times New Roman"/>
          <w:sz w:val="28"/>
          <w:szCs w:val="28"/>
        </w:rPr>
        <w:t>азовании</w:t>
      </w:r>
      <w:r w:rsidRPr="00E33CCD">
        <w:rPr>
          <w:rFonts w:ascii="Times New Roman" w:hAnsi="Times New Roman"/>
          <w:sz w:val="28"/>
          <w:szCs w:val="28"/>
        </w:rPr>
        <w:t xml:space="preserve"> город Каменск-Уральский на 2017 – 2021 годы</w:t>
      </w:r>
      <w:r>
        <w:rPr>
          <w:rFonts w:ascii="Times New Roman" w:hAnsi="Times New Roman"/>
          <w:sz w:val="28"/>
          <w:szCs w:val="28"/>
        </w:rPr>
        <w:t>»</w:t>
      </w:r>
      <w:r w:rsidRPr="00E54A9B">
        <w:rPr>
          <w:rFonts w:ascii="Times New Roman" w:hAnsi="Times New Roman" w:cs="Times New Roman"/>
          <w:sz w:val="28"/>
          <w:szCs w:val="28"/>
        </w:rPr>
        <w:t xml:space="preserve"> </w:t>
      </w:r>
      <w:r w:rsidRPr="001A184C">
        <w:rPr>
          <w:rFonts w:ascii="Times New Roman" w:hAnsi="Times New Roman" w:cs="Times New Roman"/>
          <w:sz w:val="28"/>
          <w:szCs w:val="28"/>
        </w:rPr>
        <w:t>муниципальной программы «Обеспечение жильем отдельных категорий граждан в муниципальном образовании город Каменск-Уральский на 2017-2021 годы»</w:t>
      </w:r>
      <w:r>
        <w:rPr>
          <w:rFonts w:ascii="Times New Roman" w:hAnsi="Times New Roman"/>
          <w:sz w:val="28"/>
          <w:szCs w:val="28"/>
        </w:rPr>
        <w:t>.</w:t>
      </w:r>
    </w:p>
    <w:p w:rsidR="00E0078F" w:rsidRDefault="00E0078F" w:rsidP="00E0078F">
      <w:pPr>
        <w:pStyle w:val="ConsPlusNonformat"/>
        <w:tabs>
          <w:tab w:val="left" w:pos="6521"/>
          <w:tab w:val="left" w:pos="10206"/>
        </w:tabs>
        <w:jc w:val="both"/>
        <w:rPr>
          <w:rFonts w:ascii="Times New Roman" w:hAnsi="Times New Roman" w:cs="Times New Roman"/>
          <w:sz w:val="28"/>
          <w:szCs w:val="28"/>
        </w:rPr>
      </w:pPr>
    </w:p>
    <w:p w:rsidR="00E0078F" w:rsidRPr="00310917" w:rsidRDefault="00E0078F" w:rsidP="00E0078F">
      <w:pPr>
        <w:pStyle w:val="ConsPlusNonformat"/>
        <w:tabs>
          <w:tab w:val="left" w:pos="6521"/>
          <w:tab w:val="left" w:pos="10206"/>
        </w:tabs>
        <w:jc w:val="both"/>
        <w:rPr>
          <w:rFonts w:ascii="Times New Roman" w:hAnsi="Times New Roman" w:cs="Times New Roman"/>
          <w:sz w:val="28"/>
          <w:szCs w:val="28"/>
        </w:rPr>
      </w:pPr>
      <w:r w:rsidRPr="00310917">
        <w:rPr>
          <w:rFonts w:ascii="Times New Roman" w:hAnsi="Times New Roman" w:cs="Times New Roman"/>
          <w:sz w:val="28"/>
          <w:szCs w:val="28"/>
        </w:rPr>
        <w:t>Состав семьи ____ человек:</w:t>
      </w:r>
    </w:p>
    <w:p w:rsidR="00E0078F" w:rsidRPr="00310917" w:rsidRDefault="00E0078F" w:rsidP="00E0078F">
      <w:pPr>
        <w:pStyle w:val="ConsPlusNonformat"/>
        <w:jc w:val="both"/>
        <w:rPr>
          <w:rFonts w:ascii="Times New Roman" w:hAnsi="Times New Roman" w:cs="Times New Roman"/>
          <w:sz w:val="28"/>
          <w:szCs w:val="28"/>
        </w:rPr>
      </w:pPr>
      <w:r w:rsidRPr="00310917">
        <w:rPr>
          <w:rFonts w:ascii="Times New Roman" w:hAnsi="Times New Roman" w:cs="Times New Roman"/>
          <w:sz w:val="28"/>
          <w:szCs w:val="28"/>
        </w:rPr>
        <w:t>супруг (супруга) _________________________________________________________,</w:t>
      </w:r>
    </w:p>
    <w:p w:rsidR="00E0078F" w:rsidRPr="00310917" w:rsidRDefault="00E0078F" w:rsidP="00E0078F">
      <w:pPr>
        <w:pStyle w:val="ConsPlusNonformat"/>
        <w:jc w:val="both"/>
        <w:rPr>
          <w:rFonts w:ascii="Times New Roman" w:hAnsi="Times New Roman" w:cs="Times New Roman"/>
          <w:sz w:val="28"/>
          <w:szCs w:val="28"/>
        </w:rPr>
      </w:pPr>
      <w:r w:rsidRPr="00310917">
        <w:rPr>
          <w:rFonts w:ascii="Times New Roman" w:hAnsi="Times New Roman" w:cs="Times New Roman"/>
          <w:sz w:val="28"/>
          <w:szCs w:val="28"/>
        </w:rPr>
        <w:t xml:space="preserve">                                                           (Ф.И.О., дата рождения)</w:t>
      </w:r>
    </w:p>
    <w:p w:rsidR="00E0078F" w:rsidRPr="00310917" w:rsidRDefault="00E0078F" w:rsidP="00E0078F">
      <w:pPr>
        <w:pStyle w:val="ConsPlusNonformat"/>
        <w:jc w:val="both"/>
        <w:rPr>
          <w:rFonts w:ascii="Times New Roman" w:hAnsi="Times New Roman" w:cs="Times New Roman"/>
          <w:sz w:val="28"/>
          <w:szCs w:val="28"/>
        </w:rPr>
      </w:pPr>
      <w:r w:rsidRPr="00310917">
        <w:rPr>
          <w:rFonts w:ascii="Times New Roman" w:hAnsi="Times New Roman" w:cs="Times New Roman"/>
          <w:sz w:val="28"/>
          <w:szCs w:val="28"/>
        </w:rPr>
        <w:t>паспорт: серия ______ № ___________________, выданный _____________________</w:t>
      </w:r>
    </w:p>
    <w:p w:rsidR="00E0078F" w:rsidRPr="00310917" w:rsidRDefault="00E0078F" w:rsidP="00E0078F">
      <w:pPr>
        <w:pStyle w:val="ConsPlusNonformat"/>
        <w:jc w:val="both"/>
        <w:rPr>
          <w:rFonts w:ascii="Times New Roman" w:hAnsi="Times New Roman" w:cs="Times New Roman"/>
          <w:sz w:val="28"/>
          <w:szCs w:val="28"/>
        </w:rPr>
      </w:pPr>
      <w:r w:rsidRPr="00310917">
        <w:rPr>
          <w:rFonts w:ascii="Times New Roman" w:hAnsi="Times New Roman" w:cs="Times New Roman"/>
          <w:sz w:val="28"/>
          <w:szCs w:val="28"/>
        </w:rPr>
        <w:t>__________________________________________________ "__" __________ 20__ г.,</w:t>
      </w:r>
    </w:p>
    <w:p w:rsidR="00E0078F" w:rsidRPr="00310917" w:rsidRDefault="00E0078F" w:rsidP="00E0078F">
      <w:pPr>
        <w:pStyle w:val="ConsPlusNonformat"/>
        <w:jc w:val="both"/>
        <w:rPr>
          <w:rFonts w:ascii="Times New Roman" w:hAnsi="Times New Roman" w:cs="Times New Roman"/>
          <w:sz w:val="28"/>
          <w:szCs w:val="28"/>
        </w:rPr>
      </w:pPr>
      <w:r w:rsidRPr="00310917">
        <w:rPr>
          <w:rFonts w:ascii="Times New Roman" w:hAnsi="Times New Roman" w:cs="Times New Roman"/>
          <w:sz w:val="28"/>
          <w:szCs w:val="28"/>
        </w:rPr>
        <w:t>адрес места жительства (места пребывания): _________________________________</w:t>
      </w:r>
    </w:p>
    <w:p w:rsidR="00E0078F" w:rsidRPr="00310917" w:rsidRDefault="00E0078F" w:rsidP="00E0078F">
      <w:pPr>
        <w:pStyle w:val="ConsPlusNonformat"/>
        <w:jc w:val="both"/>
        <w:rPr>
          <w:rFonts w:ascii="Times New Roman" w:hAnsi="Times New Roman" w:cs="Times New Roman"/>
          <w:sz w:val="28"/>
          <w:szCs w:val="28"/>
        </w:rPr>
      </w:pPr>
      <w:r w:rsidRPr="00310917">
        <w:rPr>
          <w:rFonts w:ascii="Times New Roman" w:hAnsi="Times New Roman" w:cs="Times New Roman"/>
          <w:sz w:val="28"/>
          <w:szCs w:val="28"/>
        </w:rPr>
        <w:t>________________________________________________________________________,</w:t>
      </w:r>
    </w:p>
    <w:p w:rsidR="00E0078F" w:rsidRPr="00310917" w:rsidRDefault="00E0078F" w:rsidP="00E0078F">
      <w:pPr>
        <w:pStyle w:val="ConsPlusNonformat"/>
        <w:jc w:val="both"/>
        <w:rPr>
          <w:rFonts w:ascii="Times New Roman" w:hAnsi="Times New Roman" w:cs="Times New Roman"/>
          <w:sz w:val="28"/>
          <w:szCs w:val="28"/>
        </w:rPr>
      </w:pPr>
    </w:p>
    <w:p w:rsidR="00E0078F" w:rsidRPr="00310917" w:rsidRDefault="00E0078F" w:rsidP="00E0078F">
      <w:pPr>
        <w:pStyle w:val="ConsPlusNonformat"/>
        <w:jc w:val="both"/>
        <w:rPr>
          <w:rFonts w:ascii="Times New Roman" w:hAnsi="Times New Roman" w:cs="Times New Roman"/>
          <w:sz w:val="28"/>
          <w:szCs w:val="28"/>
        </w:rPr>
      </w:pPr>
      <w:r w:rsidRPr="00310917">
        <w:rPr>
          <w:rFonts w:ascii="Times New Roman" w:hAnsi="Times New Roman" w:cs="Times New Roman"/>
          <w:sz w:val="28"/>
          <w:szCs w:val="28"/>
        </w:rPr>
        <w:t>Несовершеннолетние дети:</w:t>
      </w:r>
    </w:p>
    <w:p w:rsidR="00E0078F" w:rsidRPr="00310917" w:rsidRDefault="00E0078F" w:rsidP="00E0078F">
      <w:pPr>
        <w:pStyle w:val="ConsPlusNonformat"/>
        <w:jc w:val="both"/>
        <w:rPr>
          <w:rFonts w:ascii="Times New Roman" w:hAnsi="Times New Roman" w:cs="Times New Roman"/>
          <w:sz w:val="28"/>
          <w:szCs w:val="28"/>
        </w:rPr>
      </w:pPr>
      <w:r w:rsidRPr="00310917">
        <w:rPr>
          <w:rFonts w:ascii="Times New Roman" w:hAnsi="Times New Roman" w:cs="Times New Roman"/>
          <w:sz w:val="28"/>
          <w:szCs w:val="28"/>
        </w:rPr>
        <w:t>1. ______________________________________________________________________</w:t>
      </w:r>
    </w:p>
    <w:p w:rsidR="00E0078F" w:rsidRPr="00310917" w:rsidRDefault="00E0078F" w:rsidP="00E0078F">
      <w:pPr>
        <w:pStyle w:val="ConsPlusNonformat"/>
        <w:jc w:val="center"/>
        <w:rPr>
          <w:rFonts w:ascii="Times New Roman" w:hAnsi="Times New Roman" w:cs="Times New Roman"/>
          <w:sz w:val="28"/>
          <w:szCs w:val="28"/>
        </w:rPr>
      </w:pPr>
      <w:r w:rsidRPr="00310917">
        <w:rPr>
          <w:rFonts w:ascii="Times New Roman" w:hAnsi="Times New Roman" w:cs="Times New Roman"/>
          <w:sz w:val="28"/>
          <w:szCs w:val="28"/>
        </w:rPr>
        <w:t>(Ф.И.О., дата рождения)</w:t>
      </w:r>
    </w:p>
    <w:p w:rsidR="00E0078F" w:rsidRPr="00310917" w:rsidRDefault="00E0078F" w:rsidP="00E0078F">
      <w:pPr>
        <w:pStyle w:val="ConsPlusNonformat"/>
        <w:jc w:val="both"/>
        <w:rPr>
          <w:rFonts w:ascii="Times New Roman" w:hAnsi="Times New Roman" w:cs="Times New Roman"/>
          <w:sz w:val="28"/>
          <w:szCs w:val="28"/>
          <w:u w:val="single"/>
        </w:rPr>
      </w:pPr>
      <w:r w:rsidRPr="00310917">
        <w:rPr>
          <w:rFonts w:ascii="Times New Roman" w:hAnsi="Times New Roman" w:cs="Times New Roman"/>
          <w:sz w:val="28"/>
          <w:szCs w:val="28"/>
          <w:u w:val="single"/>
        </w:rPr>
        <w:t>свидетельство о рождении (паспорт для ребенка, достигшего 14 лет):</w:t>
      </w:r>
    </w:p>
    <w:p w:rsidR="00E0078F" w:rsidRPr="00310917" w:rsidRDefault="00E0078F" w:rsidP="00E0078F">
      <w:pPr>
        <w:pStyle w:val="ConsPlusNonformat"/>
        <w:jc w:val="both"/>
        <w:rPr>
          <w:rFonts w:ascii="Times New Roman" w:hAnsi="Times New Roman" w:cs="Times New Roman"/>
          <w:sz w:val="28"/>
          <w:szCs w:val="28"/>
        </w:rPr>
      </w:pPr>
      <w:r w:rsidRPr="00310917">
        <w:rPr>
          <w:rFonts w:ascii="Times New Roman" w:hAnsi="Times New Roman" w:cs="Times New Roman"/>
          <w:sz w:val="28"/>
          <w:szCs w:val="28"/>
        </w:rPr>
        <w:t xml:space="preserve">                                  (ненужное вычеркнуть)</w:t>
      </w:r>
    </w:p>
    <w:p w:rsidR="00E0078F" w:rsidRPr="00310917" w:rsidRDefault="00E0078F" w:rsidP="00E0078F">
      <w:pPr>
        <w:pStyle w:val="ConsPlusNonformat"/>
        <w:jc w:val="both"/>
        <w:rPr>
          <w:rFonts w:ascii="Times New Roman" w:hAnsi="Times New Roman" w:cs="Times New Roman"/>
          <w:sz w:val="28"/>
          <w:szCs w:val="28"/>
        </w:rPr>
      </w:pPr>
      <w:r w:rsidRPr="00310917">
        <w:rPr>
          <w:rFonts w:ascii="Times New Roman" w:hAnsi="Times New Roman" w:cs="Times New Roman"/>
          <w:sz w:val="28"/>
          <w:szCs w:val="28"/>
        </w:rPr>
        <w:t xml:space="preserve">серия ______ № ___________________, </w:t>
      </w:r>
      <w:proofErr w:type="gramStart"/>
      <w:r w:rsidRPr="00310917">
        <w:rPr>
          <w:rFonts w:ascii="Times New Roman" w:hAnsi="Times New Roman" w:cs="Times New Roman"/>
          <w:sz w:val="28"/>
          <w:szCs w:val="28"/>
        </w:rPr>
        <w:t>выдан</w:t>
      </w:r>
      <w:proofErr w:type="gramEnd"/>
      <w:r w:rsidRPr="00310917">
        <w:rPr>
          <w:rFonts w:ascii="Times New Roman" w:hAnsi="Times New Roman" w:cs="Times New Roman"/>
          <w:sz w:val="28"/>
          <w:szCs w:val="28"/>
        </w:rPr>
        <w:t xml:space="preserve"> ____________________________</w:t>
      </w:r>
    </w:p>
    <w:p w:rsidR="00E0078F" w:rsidRPr="00310917" w:rsidRDefault="00E0078F" w:rsidP="00E0078F">
      <w:pPr>
        <w:pStyle w:val="ConsPlusNonformat"/>
        <w:jc w:val="both"/>
        <w:rPr>
          <w:rFonts w:ascii="Times New Roman" w:hAnsi="Times New Roman" w:cs="Times New Roman"/>
          <w:sz w:val="28"/>
          <w:szCs w:val="28"/>
        </w:rPr>
      </w:pPr>
      <w:r w:rsidRPr="00310917">
        <w:rPr>
          <w:rFonts w:ascii="Times New Roman" w:hAnsi="Times New Roman" w:cs="Times New Roman"/>
          <w:sz w:val="28"/>
          <w:szCs w:val="28"/>
        </w:rPr>
        <w:t>__________________________________________________ "__" __________ 20__ г.,</w:t>
      </w:r>
    </w:p>
    <w:p w:rsidR="00E0078F" w:rsidRPr="00310917" w:rsidRDefault="00E0078F" w:rsidP="00E0078F">
      <w:pPr>
        <w:pStyle w:val="ConsPlusNonformat"/>
        <w:jc w:val="both"/>
        <w:rPr>
          <w:rFonts w:ascii="Times New Roman" w:hAnsi="Times New Roman" w:cs="Times New Roman"/>
          <w:sz w:val="28"/>
          <w:szCs w:val="28"/>
        </w:rPr>
      </w:pPr>
      <w:r w:rsidRPr="00310917">
        <w:rPr>
          <w:rFonts w:ascii="Times New Roman" w:hAnsi="Times New Roman" w:cs="Times New Roman"/>
          <w:sz w:val="28"/>
          <w:szCs w:val="28"/>
        </w:rPr>
        <w:t>адрес места жительства (места пребывания): _________________________________</w:t>
      </w:r>
    </w:p>
    <w:p w:rsidR="00E0078F" w:rsidRPr="00310917" w:rsidRDefault="00E0078F" w:rsidP="00E0078F">
      <w:pPr>
        <w:pStyle w:val="ConsPlusNonformat"/>
        <w:jc w:val="both"/>
        <w:rPr>
          <w:rFonts w:ascii="Times New Roman" w:hAnsi="Times New Roman" w:cs="Times New Roman"/>
          <w:sz w:val="28"/>
          <w:szCs w:val="28"/>
        </w:rPr>
      </w:pPr>
      <w:r w:rsidRPr="00310917">
        <w:rPr>
          <w:rFonts w:ascii="Times New Roman" w:hAnsi="Times New Roman" w:cs="Times New Roman"/>
          <w:sz w:val="28"/>
          <w:szCs w:val="28"/>
        </w:rPr>
        <w:t>________________________________________________________________________,</w:t>
      </w:r>
    </w:p>
    <w:p w:rsidR="00E0078F" w:rsidRPr="00310917" w:rsidRDefault="00E0078F" w:rsidP="00E0078F">
      <w:pPr>
        <w:pStyle w:val="ConsPlusNonformat"/>
        <w:jc w:val="both"/>
        <w:rPr>
          <w:rFonts w:ascii="Times New Roman" w:hAnsi="Times New Roman" w:cs="Times New Roman"/>
          <w:sz w:val="28"/>
          <w:szCs w:val="28"/>
        </w:rPr>
      </w:pPr>
    </w:p>
    <w:p w:rsidR="00E0078F" w:rsidRPr="00310917" w:rsidRDefault="00E0078F" w:rsidP="00E0078F">
      <w:pPr>
        <w:pStyle w:val="ConsPlusNonformat"/>
        <w:jc w:val="both"/>
        <w:rPr>
          <w:rFonts w:ascii="Times New Roman" w:hAnsi="Times New Roman" w:cs="Times New Roman"/>
          <w:sz w:val="28"/>
          <w:szCs w:val="28"/>
        </w:rPr>
      </w:pPr>
      <w:r w:rsidRPr="00310917">
        <w:rPr>
          <w:rFonts w:ascii="Times New Roman" w:hAnsi="Times New Roman" w:cs="Times New Roman"/>
          <w:sz w:val="28"/>
          <w:szCs w:val="28"/>
        </w:rPr>
        <w:t>2. _____________________________________________________________________</w:t>
      </w:r>
    </w:p>
    <w:p w:rsidR="00E0078F" w:rsidRPr="00310917" w:rsidRDefault="00E0078F" w:rsidP="00E0078F">
      <w:pPr>
        <w:pStyle w:val="ConsPlusNonformat"/>
        <w:jc w:val="center"/>
        <w:rPr>
          <w:rFonts w:ascii="Times New Roman" w:hAnsi="Times New Roman" w:cs="Times New Roman"/>
          <w:sz w:val="28"/>
          <w:szCs w:val="28"/>
        </w:rPr>
      </w:pPr>
      <w:r w:rsidRPr="00310917">
        <w:rPr>
          <w:rFonts w:ascii="Times New Roman" w:hAnsi="Times New Roman" w:cs="Times New Roman"/>
          <w:sz w:val="28"/>
          <w:szCs w:val="28"/>
        </w:rPr>
        <w:lastRenderedPageBreak/>
        <w:t>(Ф.И.О., дата рождения)</w:t>
      </w:r>
    </w:p>
    <w:p w:rsidR="00E0078F" w:rsidRPr="00310917" w:rsidRDefault="00E0078F" w:rsidP="00E0078F">
      <w:pPr>
        <w:pStyle w:val="ConsPlusNonformat"/>
        <w:jc w:val="both"/>
        <w:rPr>
          <w:rFonts w:ascii="Times New Roman" w:hAnsi="Times New Roman" w:cs="Times New Roman"/>
          <w:sz w:val="28"/>
          <w:szCs w:val="28"/>
          <w:u w:val="single"/>
        </w:rPr>
      </w:pPr>
      <w:r w:rsidRPr="00310917">
        <w:rPr>
          <w:rFonts w:ascii="Times New Roman" w:hAnsi="Times New Roman" w:cs="Times New Roman"/>
          <w:sz w:val="28"/>
          <w:szCs w:val="28"/>
          <w:u w:val="single"/>
        </w:rPr>
        <w:t>свидетельство о рождении (паспорт для ребенка, достигшего 14 лет):</w:t>
      </w:r>
    </w:p>
    <w:p w:rsidR="00E0078F" w:rsidRPr="00310917" w:rsidRDefault="00E0078F" w:rsidP="00E0078F">
      <w:pPr>
        <w:pStyle w:val="ConsPlusNonformat"/>
        <w:jc w:val="both"/>
        <w:rPr>
          <w:rFonts w:ascii="Times New Roman" w:hAnsi="Times New Roman" w:cs="Times New Roman"/>
          <w:sz w:val="28"/>
          <w:szCs w:val="28"/>
        </w:rPr>
      </w:pPr>
      <w:r w:rsidRPr="00310917">
        <w:rPr>
          <w:rFonts w:ascii="Times New Roman" w:hAnsi="Times New Roman" w:cs="Times New Roman"/>
          <w:sz w:val="28"/>
          <w:szCs w:val="28"/>
        </w:rPr>
        <w:t xml:space="preserve">                                  (ненужное вычеркнуть)</w:t>
      </w:r>
    </w:p>
    <w:p w:rsidR="00E0078F" w:rsidRPr="00310917" w:rsidRDefault="00E0078F" w:rsidP="00E0078F">
      <w:pPr>
        <w:pStyle w:val="ConsPlusNonformat"/>
        <w:jc w:val="both"/>
        <w:rPr>
          <w:rFonts w:ascii="Times New Roman" w:hAnsi="Times New Roman" w:cs="Times New Roman"/>
          <w:sz w:val="28"/>
          <w:szCs w:val="28"/>
        </w:rPr>
      </w:pPr>
      <w:r w:rsidRPr="00310917">
        <w:rPr>
          <w:rFonts w:ascii="Times New Roman" w:hAnsi="Times New Roman" w:cs="Times New Roman"/>
          <w:sz w:val="28"/>
          <w:szCs w:val="28"/>
        </w:rPr>
        <w:t xml:space="preserve">серия ______ № ___________________, </w:t>
      </w:r>
      <w:proofErr w:type="gramStart"/>
      <w:r w:rsidRPr="00310917">
        <w:rPr>
          <w:rFonts w:ascii="Times New Roman" w:hAnsi="Times New Roman" w:cs="Times New Roman"/>
          <w:sz w:val="28"/>
          <w:szCs w:val="28"/>
        </w:rPr>
        <w:t>выдан</w:t>
      </w:r>
      <w:proofErr w:type="gramEnd"/>
      <w:r w:rsidRPr="00310917">
        <w:rPr>
          <w:rFonts w:ascii="Times New Roman" w:hAnsi="Times New Roman" w:cs="Times New Roman"/>
          <w:sz w:val="28"/>
          <w:szCs w:val="28"/>
        </w:rPr>
        <w:t xml:space="preserve"> ____________________________</w:t>
      </w:r>
    </w:p>
    <w:p w:rsidR="00E0078F" w:rsidRPr="00310917" w:rsidRDefault="00E0078F" w:rsidP="00E0078F">
      <w:pPr>
        <w:pStyle w:val="ConsPlusNonformat"/>
        <w:jc w:val="both"/>
        <w:rPr>
          <w:rFonts w:ascii="Times New Roman" w:hAnsi="Times New Roman" w:cs="Times New Roman"/>
          <w:sz w:val="28"/>
          <w:szCs w:val="28"/>
        </w:rPr>
      </w:pPr>
      <w:r w:rsidRPr="00310917">
        <w:rPr>
          <w:rFonts w:ascii="Times New Roman" w:hAnsi="Times New Roman" w:cs="Times New Roman"/>
          <w:sz w:val="28"/>
          <w:szCs w:val="28"/>
        </w:rPr>
        <w:t>__________________________________________________ "__" __________ 20__ г.,</w:t>
      </w:r>
    </w:p>
    <w:p w:rsidR="00E0078F" w:rsidRPr="00310917" w:rsidRDefault="00E0078F" w:rsidP="00E0078F">
      <w:pPr>
        <w:pStyle w:val="ConsPlusNonformat"/>
        <w:jc w:val="both"/>
        <w:rPr>
          <w:rFonts w:ascii="Times New Roman" w:hAnsi="Times New Roman" w:cs="Times New Roman"/>
          <w:sz w:val="28"/>
          <w:szCs w:val="28"/>
        </w:rPr>
      </w:pPr>
      <w:r w:rsidRPr="00310917">
        <w:rPr>
          <w:rFonts w:ascii="Times New Roman" w:hAnsi="Times New Roman" w:cs="Times New Roman"/>
          <w:sz w:val="28"/>
          <w:szCs w:val="28"/>
        </w:rPr>
        <w:t>адрес места жительства (места пребывания): _________________________________</w:t>
      </w:r>
    </w:p>
    <w:p w:rsidR="00E0078F" w:rsidRPr="00C01593" w:rsidRDefault="00E0078F" w:rsidP="00E0078F">
      <w:pPr>
        <w:pStyle w:val="ConsPlusNonformat"/>
        <w:jc w:val="both"/>
        <w:rPr>
          <w:rFonts w:ascii="Times New Roman" w:hAnsi="Times New Roman" w:cs="Times New Roman"/>
          <w:sz w:val="28"/>
          <w:szCs w:val="28"/>
        </w:rPr>
      </w:pPr>
      <w:r w:rsidRPr="00310917">
        <w:rPr>
          <w:rFonts w:ascii="Times New Roman" w:hAnsi="Times New Roman" w:cs="Times New Roman"/>
          <w:sz w:val="28"/>
          <w:szCs w:val="28"/>
        </w:rPr>
        <w:t>________________________________________________________________________.</w:t>
      </w:r>
      <w:r w:rsidRPr="00C01593">
        <w:rPr>
          <w:rFonts w:ascii="Times New Roman" w:hAnsi="Times New Roman" w:cs="Times New Roman"/>
          <w:sz w:val="28"/>
          <w:szCs w:val="28"/>
        </w:rPr>
        <w:t xml:space="preserve">    С  условиями  участия в </w:t>
      </w:r>
      <w:hyperlink r:id="rId69" w:history="1">
        <w:r w:rsidRPr="00A93CFE">
          <w:rPr>
            <w:rFonts w:ascii="Times New Roman" w:hAnsi="Times New Roman" w:cs="Times New Roman"/>
            <w:sz w:val="28"/>
            <w:szCs w:val="28"/>
          </w:rPr>
          <w:t>подпрограмме</w:t>
        </w:r>
      </w:hyperlink>
      <w:r w:rsidRPr="00C01593">
        <w:rPr>
          <w:rFonts w:ascii="Times New Roman" w:hAnsi="Times New Roman" w:cs="Times New Roman"/>
          <w:sz w:val="28"/>
          <w:szCs w:val="28"/>
        </w:rPr>
        <w:t xml:space="preserve"> </w:t>
      </w:r>
      <w:r>
        <w:rPr>
          <w:rFonts w:ascii="Times New Roman" w:hAnsi="Times New Roman" w:cs="Times New Roman"/>
          <w:sz w:val="28"/>
          <w:szCs w:val="28"/>
        </w:rPr>
        <w:t>«</w:t>
      </w:r>
      <w:r w:rsidRPr="00E33CCD">
        <w:rPr>
          <w:rFonts w:ascii="Times New Roman" w:hAnsi="Times New Roman"/>
          <w:sz w:val="28"/>
          <w:szCs w:val="28"/>
        </w:rPr>
        <w:t xml:space="preserve">Обеспечение жильем работников </w:t>
      </w:r>
      <w:r w:rsidRPr="009F7CAC">
        <w:rPr>
          <w:rFonts w:ascii="Times New Roman" w:hAnsi="Times New Roman" w:cs="Times New Roman"/>
          <w:sz w:val="28"/>
          <w:szCs w:val="28"/>
        </w:rPr>
        <w:t>муниципальных учреждений образования, культуры и спорта</w:t>
      </w:r>
      <w:r>
        <w:rPr>
          <w:rFonts w:ascii="Times New Roman" w:hAnsi="Times New Roman" w:cs="Times New Roman"/>
          <w:sz w:val="28"/>
          <w:szCs w:val="28"/>
        </w:rPr>
        <w:t xml:space="preserve"> в </w:t>
      </w:r>
      <w:r w:rsidRPr="00E33CCD">
        <w:rPr>
          <w:rFonts w:ascii="Times New Roman" w:hAnsi="Times New Roman"/>
          <w:sz w:val="28"/>
          <w:szCs w:val="28"/>
        </w:rPr>
        <w:t>муниципально</w:t>
      </w:r>
      <w:r>
        <w:rPr>
          <w:rFonts w:ascii="Times New Roman" w:hAnsi="Times New Roman"/>
          <w:sz w:val="28"/>
          <w:szCs w:val="28"/>
        </w:rPr>
        <w:t>м</w:t>
      </w:r>
      <w:r w:rsidRPr="00E33CCD">
        <w:rPr>
          <w:rFonts w:ascii="Times New Roman" w:hAnsi="Times New Roman"/>
          <w:sz w:val="28"/>
          <w:szCs w:val="28"/>
        </w:rPr>
        <w:t xml:space="preserve"> образовани</w:t>
      </w:r>
      <w:r>
        <w:rPr>
          <w:rFonts w:ascii="Times New Roman" w:hAnsi="Times New Roman"/>
          <w:sz w:val="28"/>
          <w:szCs w:val="28"/>
        </w:rPr>
        <w:t>и</w:t>
      </w:r>
      <w:r w:rsidRPr="00E33CCD">
        <w:rPr>
          <w:rFonts w:ascii="Times New Roman" w:hAnsi="Times New Roman"/>
          <w:sz w:val="28"/>
          <w:szCs w:val="28"/>
        </w:rPr>
        <w:t xml:space="preserve"> город Каменск-Уральский на 2017 – 2021 годы</w:t>
      </w:r>
      <w:r>
        <w:rPr>
          <w:rFonts w:ascii="Times New Roman" w:hAnsi="Times New Roman"/>
          <w:sz w:val="28"/>
          <w:szCs w:val="28"/>
        </w:rPr>
        <w:t xml:space="preserve">» </w:t>
      </w:r>
      <w:r w:rsidRPr="00C01593">
        <w:rPr>
          <w:rFonts w:ascii="Times New Roman" w:hAnsi="Times New Roman" w:cs="Times New Roman"/>
          <w:sz w:val="28"/>
          <w:szCs w:val="28"/>
        </w:rPr>
        <w:t>ознакомлен</w:t>
      </w:r>
      <w:r>
        <w:rPr>
          <w:rFonts w:ascii="Times New Roman" w:hAnsi="Times New Roman" w:cs="Times New Roman"/>
          <w:sz w:val="28"/>
          <w:szCs w:val="28"/>
        </w:rPr>
        <w:t xml:space="preserve"> </w:t>
      </w:r>
      <w:r w:rsidRPr="00C01593">
        <w:rPr>
          <w:rFonts w:ascii="Times New Roman" w:hAnsi="Times New Roman" w:cs="Times New Roman"/>
          <w:sz w:val="28"/>
          <w:szCs w:val="28"/>
        </w:rPr>
        <w:t>(ознакомлены) и обязуюсь (обязуемся) их выполнять:</w:t>
      </w:r>
    </w:p>
    <w:p w:rsidR="00E0078F" w:rsidRPr="00C01593" w:rsidRDefault="00E0078F" w:rsidP="00E0078F">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1) __________________________________________ ______________ _____________;</w:t>
      </w:r>
    </w:p>
    <w:p w:rsidR="00E0078F" w:rsidRPr="00C01593" w:rsidRDefault="00E0078F" w:rsidP="00E0078F">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 xml:space="preserve">     (Ф.И.О. совершеннолетнего члена семьи)      (подпись)      (дата)</w:t>
      </w:r>
    </w:p>
    <w:p w:rsidR="00E0078F" w:rsidRPr="00C01593" w:rsidRDefault="00E0078F" w:rsidP="00E0078F">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2) __________________________________________ ______________ _____________</w:t>
      </w:r>
      <w:r>
        <w:rPr>
          <w:rFonts w:ascii="Times New Roman" w:hAnsi="Times New Roman" w:cs="Times New Roman"/>
          <w:sz w:val="28"/>
          <w:szCs w:val="28"/>
        </w:rPr>
        <w:t>.</w:t>
      </w:r>
    </w:p>
    <w:p w:rsidR="00E0078F" w:rsidRPr="00C01593" w:rsidRDefault="00E0078F" w:rsidP="00E0078F">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 xml:space="preserve">     (Ф.И.О. совершеннолетнего члена семьи)      (подпись)      (дата)</w:t>
      </w:r>
    </w:p>
    <w:p w:rsidR="00E0078F" w:rsidRDefault="00E0078F" w:rsidP="00E0078F">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 xml:space="preserve">    </w:t>
      </w:r>
    </w:p>
    <w:p w:rsidR="00E0078F" w:rsidRDefault="00E0078F" w:rsidP="00E0078F">
      <w:pPr>
        <w:pStyle w:val="ConsPlusNonformat"/>
        <w:jc w:val="both"/>
        <w:rPr>
          <w:rFonts w:ascii="Times New Roman" w:hAnsi="Times New Roman" w:cs="Times New Roman"/>
          <w:sz w:val="28"/>
          <w:szCs w:val="28"/>
        </w:rPr>
      </w:pPr>
    </w:p>
    <w:p w:rsidR="00E0078F" w:rsidRPr="00C01593" w:rsidRDefault="00E0078F" w:rsidP="00E0078F">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К заявлению прилагаются следующие документы:</w:t>
      </w:r>
    </w:p>
    <w:p w:rsidR="00E0078F" w:rsidRPr="00C01593" w:rsidRDefault="00E0078F" w:rsidP="00E0078F">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1) _______________________________________________________________________;</w:t>
      </w:r>
    </w:p>
    <w:p w:rsidR="00E0078F" w:rsidRPr="00C01593" w:rsidRDefault="00E0078F" w:rsidP="00E0078F">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 xml:space="preserve">            (наименование и номер документа, кем и когда выдан)</w:t>
      </w:r>
    </w:p>
    <w:p w:rsidR="00E0078F" w:rsidRPr="00C01593" w:rsidRDefault="00E0078F" w:rsidP="00E0078F">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2) _______________________________________________________________________;</w:t>
      </w:r>
    </w:p>
    <w:p w:rsidR="00E0078F" w:rsidRPr="00C01593" w:rsidRDefault="00E0078F" w:rsidP="00E0078F">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 xml:space="preserve">            (наименование и номер документа, кем и когда выдан)</w:t>
      </w:r>
    </w:p>
    <w:p w:rsidR="00E0078F" w:rsidRPr="00C01593" w:rsidRDefault="00E0078F" w:rsidP="00E0078F">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3) _______________________________________________________________________;</w:t>
      </w:r>
    </w:p>
    <w:p w:rsidR="00E0078F" w:rsidRPr="00C01593" w:rsidRDefault="00E0078F" w:rsidP="00E0078F">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 xml:space="preserve">            (наименование и номер документа, кем и когда выдан)</w:t>
      </w:r>
    </w:p>
    <w:p w:rsidR="00E0078F" w:rsidRPr="00C01593" w:rsidRDefault="00E0078F" w:rsidP="00E0078F">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4) _______________________________________________________________________.</w:t>
      </w:r>
    </w:p>
    <w:p w:rsidR="00E0078F" w:rsidRPr="00C01593" w:rsidRDefault="00E0078F" w:rsidP="00E0078F">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 xml:space="preserve">            (наименование и номер документа, кем и когда выдан)</w:t>
      </w:r>
    </w:p>
    <w:p w:rsidR="00E0078F" w:rsidRPr="00C01593" w:rsidRDefault="00E0078F" w:rsidP="00E0078F">
      <w:pPr>
        <w:pStyle w:val="ConsPlusNonformat"/>
        <w:jc w:val="both"/>
        <w:rPr>
          <w:rFonts w:ascii="Times New Roman" w:hAnsi="Times New Roman" w:cs="Times New Roman"/>
          <w:sz w:val="28"/>
          <w:szCs w:val="28"/>
        </w:rPr>
      </w:pPr>
    </w:p>
    <w:p w:rsidR="00E0078F" w:rsidRPr="00C01593" w:rsidRDefault="00E0078F" w:rsidP="00E0078F">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 xml:space="preserve">    Заявление и прилагаемые к нему согласно перечню документы приняты</w:t>
      </w:r>
    </w:p>
    <w:p w:rsidR="00E0078F" w:rsidRPr="00C01593" w:rsidRDefault="00E0078F" w:rsidP="00E0078F">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"__" __________ 20__ г.</w:t>
      </w:r>
    </w:p>
    <w:p w:rsidR="00E0078F" w:rsidRDefault="00E0078F" w:rsidP="00E0078F">
      <w:pPr>
        <w:pStyle w:val="ConsPlusNonformat"/>
        <w:jc w:val="both"/>
        <w:rPr>
          <w:rFonts w:ascii="Times New Roman" w:hAnsi="Times New Roman" w:cs="Times New Roman"/>
          <w:sz w:val="28"/>
          <w:szCs w:val="28"/>
        </w:rPr>
      </w:pPr>
    </w:p>
    <w:p w:rsidR="00E0078F" w:rsidRDefault="00E0078F" w:rsidP="00E0078F">
      <w:pPr>
        <w:pStyle w:val="ConsPlusNonformat"/>
        <w:jc w:val="both"/>
        <w:rPr>
          <w:rFonts w:ascii="Times New Roman" w:hAnsi="Times New Roman" w:cs="Times New Roman"/>
          <w:sz w:val="28"/>
          <w:szCs w:val="28"/>
        </w:rPr>
      </w:pPr>
    </w:p>
    <w:p w:rsidR="00E0078F" w:rsidRPr="00C01593" w:rsidRDefault="00E0078F" w:rsidP="00E0078F">
      <w:pPr>
        <w:pStyle w:val="ConsPlusNonformat"/>
        <w:jc w:val="both"/>
        <w:rPr>
          <w:rFonts w:ascii="Times New Roman" w:hAnsi="Times New Roman" w:cs="Times New Roman"/>
          <w:sz w:val="28"/>
          <w:szCs w:val="28"/>
        </w:rPr>
      </w:pPr>
    </w:p>
    <w:p w:rsidR="00E0078F" w:rsidRPr="00C01593" w:rsidRDefault="00E0078F" w:rsidP="00E0078F">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 xml:space="preserve">____________________ </w:t>
      </w:r>
      <w:r>
        <w:rPr>
          <w:rFonts w:ascii="Times New Roman" w:hAnsi="Times New Roman" w:cs="Times New Roman"/>
          <w:sz w:val="28"/>
          <w:szCs w:val="28"/>
        </w:rPr>
        <w:t xml:space="preserve">     </w:t>
      </w:r>
      <w:r w:rsidRPr="00C01593">
        <w:rPr>
          <w:rFonts w:ascii="Times New Roman" w:hAnsi="Times New Roman" w:cs="Times New Roman"/>
          <w:sz w:val="28"/>
          <w:szCs w:val="28"/>
        </w:rPr>
        <w:t xml:space="preserve">____________________ </w:t>
      </w:r>
      <w:r>
        <w:rPr>
          <w:rFonts w:ascii="Times New Roman" w:hAnsi="Times New Roman" w:cs="Times New Roman"/>
          <w:sz w:val="28"/>
          <w:szCs w:val="28"/>
        </w:rPr>
        <w:t xml:space="preserve">     </w:t>
      </w:r>
      <w:r w:rsidRPr="00C01593">
        <w:rPr>
          <w:rFonts w:ascii="Times New Roman" w:hAnsi="Times New Roman" w:cs="Times New Roman"/>
          <w:sz w:val="28"/>
          <w:szCs w:val="28"/>
        </w:rPr>
        <w:t>______________________</w:t>
      </w:r>
    </w:p>
    <w:p w:rsidR="00E0078F" w:rsidRPr="00C01593" w:rsidRDefault="00E0078F" w:rsidP="00E0078F">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 xml:space="preserve">    </w:t>
      </w:r>
      <w:proofErr w:type="gramStart"/>
      <w:r w:rsidRPr="00C01593">
        <w:rPr>
          <w:rFonts w:ascii="Times New Roman" w:hAnsi="Times New Roman" w:cs="Times New Roman"/>
          <w:sz w:val="28"/>
          <w:szCs w:val="28"/>
        </w:rPr>
        <w:t xml:space="preserve">(должность лица,          </w:t>
      </w:r>
      <w:r>
        <w:rPr>
          <w:rFonts w:ascii="Times New Roman" w:hAnsi="Times New Roman" w:cs="Times New Roman"/>
          <w:sz w:val="28"/>
          <w:szCs w:val="28"/>
        </w:rPr>
        <w:t xml:space="preserve">           </w:t>
      </w:r>
      <w:r w:rsidRPr="00C01593">
        <w:rPr>
          <w:rFonts w:ascii="Times New Roman" w:hAnsi="Times New Roman" w:cs="Times New Roman"/>
          <w:sz w:val="28"/>
          <w:szCs w:val="28"/>
        </w:rPr>
        <w:t xml:space="preserve">(подпись, дата)     </w:t>
      </w:r>
      <w:r>
        <w:rPr>
          <w:rFonts w:ascii="Times New Roman" w:hAnsi="Times New Roman" w:cs="Times New Roman"/>
          <w:sz w:val="28"/>
          <w:szCs w:val="28"/>
        </w:rPr>
        <w:t xml:space="preserve">          </w:t>
      </w:r>
      <w:r w:rsidRPr="00C01593">
        <w:rPr>
          <w:rFonts w:ascii="Times New Roman" w:hAnsi="Times New Roman" w:cs="Times New Roman"/>
          <w:sz w:val="28"/>
          <w:szCs w:val="28"/>
        </w:rPr>
        <w:t>(расшиф</w:t>
      </w:r>
      <w:r>
        <w:rPr>
          <w:rFonts w:ascii="Times New Roman" w:hAnsi="Times New Roman" w:cs="Times New Roman"/>
          <w:sz w:val="28"/>
          <w:szCs w:val="28"/>
        </w:rPr>
        <w:t>р</w:t>
      </w:r>
      <w:r w:rsidRPr="00C01593">
        <w:rPr>
          <w:rFonts w:ascii="Times New Roman" w:hAnsi="Times New Roman" w:cs="Times New Roman"/>
          <w:sz w:val="28"/>
          <w:szCs w:val="28"/>
        </w:rPr>
        <w:t>овка подписи)</w:t>
      </w:r>
      <w:proofErr w:type="gramEnd"/>
    </w:p>
    <w:p w:rsidR="00E0078F" w:rsidRPr="00C01593" w:rsidRDefault="00E0078F" w:rsidP="00E0078F">
      <w:pPr>
        <w:pStyle w:val="ConsPlusNonformat"/>
        <w:jc w:val="both"/>
        <w:rPr>
          <w:rFonts w:ascii="Times New Roman" w:hAnsi="Times New Roman" w:cs="Times New Roman"/>
          <w:sz w:val="28"/>
          <w:szCs w:val="28"/>
        </w:rPr>
      </w:pPr>
      <w:r w:rsidRPr="00C01593">
        <w:rPr>
          <w:rFonts w:ascii="Times New Roman" w:hAnsi="Times New Roman" w:cs="Times New Roman"/>
          <w:sz w:val="28"/>
          <w:szCs w:val="28"/>
        </w:rPr>
        <w:t xml:space="preserve">  </w:t>
      </w:r>
      <w:proofErr w:type="gramStart"/>
      <w:r w:rsidRPr="00C01593">
        <w:rPr>
          <w:rFonts w:ascii="Times New Roman" w:hAnsi="Times New Roman" w:cs="Times New Roman"/>
          <w:sz w:val="28"/>
          <w:szCs w:val="28"/>
        </w:rPr>
        <w:t>принявшего</w:t>
      </w:r>
      <w:proofErr w:type="gramEnd"/>
      <w:r w:rsidRPr="00C01593">
        <w:rPr>
          <w:rFonts w:ascii="Times New Roman" w:hAnsi="Times New Roman" w:cs="Times New Roman"/>
          <w:sz w:val="28"/>
          <w:szCs w:val="28"/>
        </w:rPr>
        <w:t xml:space="preserve"> заявление)</w:t>
      </w:r>
    </w:p>
    <w:p w:rsidR="00E0078F" w:rsidRDefault="00E0078F" w:rsidP="00E0078F">
      <w:pPr>
        <w:pStyle w:val="ConsPlusNormal"/>
        <w:ind w:left="5387"/>
        <w:outlineLvl w:val="2"/>
        <w:rPr>
          <w:rFonts w:ascii="Times New Roman" w:hAnsi="Times New Roman" w:cs="Times New Roman"/>
          <w:sz w:val="28"/>
          <w:szCs w:val="28"/>
        </w:rPr>
      </w:pPr>
    </w:p>
    <w:p w:rsidR="00E0078F" w:rsidRDefault="00E0078F" w:rsidP="00E0078F">
      <w:pPr>
        <w:pStyle w:val="ConsPlusNormal"/>
        <w:ind w:left="5387"/>
        <w:outlineLvl w:val="2"/>
        <w:rPr>
          <w:rFonts w:ascii="Times New Roman" w:hAnsi="Times New Roman" w:cs="Times New Roman"/>
          <w:sz w:val="28"/>
          <w:szCs w:val="28"/>
        </w:rPr>
      </w:pPr>
    </w:p>
    <w:p w:rsidR="00E0078F" w:rsidRDefault="00E0078F" w:rsidP="00E0078F">
      <w:pPr>
        <w:pStyle w:val="ConsPlusNormal"/>
        <w:ind w:left="5387"/>
        <w:outlineLvl w:val="2"/>
        <w:rPr>
          <w:rFonts w:ascii="Times New Roman" w:hAnsi="Times New Roman" w:cs="Times New Roman"/>
          <w:sz w:val="28"/>
          <w:szCs w:val="28"/>
        </w:rPr>
      </w:pPr>
    </w:p>
    <w:p w:rsidR="00E0078F" w:rsidRDefault="00E0078F" w:rsidP="00E0078F">
      <w:pPr>
        <w:pStyle w:val="ConsPlusNormal"/>
        <w:ind w:left="5387"/>
        <w:outlineLvl w:val="2"/>
        <w:rPr>
          <w:rFonts w:ascii="Times New Roman" w:hAnsi="Times New Roman" w:cs="Times New Roman"/>
          <w:sz w:val="28"/>
          <w:szCs w:val="28"/>
        </w:rPr>
      </w:pPr>
    </w:p>
    <w:p w:rsidR="00E0078F" w:rsidRDefault="00E0078F" w:rsidP="00E0078F">
      <w:pPr>
        <w:pStyle w:val="ConsPlusNormal"/>
        <w:ind w:left="5387"/>
        <w:outlineLvl w:val="2"/>
        <w:rPr>
          <w:rFonts w:ascii="Times New Roman" w:hAnsi="Times New Roman" w:cs="Times New Roman"/>
          <w:sz w:val="28"/>
          <w:szCs w:val="28"/>
        </w:rPr>
      </w:pPr>
    </w:p>
    <w:p w:rsidR="00E0078F" w:rsidRDefault="00E0078F" w:rsidP="00E0078F">
      <w:pPr>
        <w:pStyle w:val="ConsPlusNormal"/>
        <w:ind w:left="5387"/>
        <w:outlineLvl w:val="2"/>
        <w:rPr>
          <w:rFonts w:ascii="Times New Roman" w:hAnsi="Times New Roman" w:cs="Times New Roman"/>
          <w:sz w:val="28"/>
          <w:szCs w:val="28"/>
        </w:rPr>
      </w:pPr>
    </w:p>
    <w:p w:rsidR="00E0078F" w:rsidRDefault="00E0078F" w:rsidP="00E0078F">
      <w:pPr>
        <w:pStyle w:val="ConsPlusNormal"/>
        <w:ind w:left="5387"/>
        <w:outlineLvl w:val="2"/>
        <w:rPr>
          <w:rFonts w:ascii="Times New Roman" w:hAnsi="Times New Roman" w:cs="Times New Roman"/>
          <w:sz w:val="28"/>
          <w:szCs w:val="28"/>
        </w:rPr>
      </w:pPr>
    </w:p>
    <w:p w:rsidR="00E0078F" w:rsidRDefault="00E0078F" w:rsidP="00E0078F">
      <w:pPr>
        <w:pStyle w:val="ConsPlusNormal"/>
        <w:ind w:left="5387"/>
        <w:outlineLvl w:val="2"/>
        <w:rPr>
          <w:rFonts w:ascii="Times New Roman" w:hAnsi="Times New Roman" w:cs="Times New Roman"/>
          <w:sz w:val="28"/>
          <w:szCs w:val="28"/>
        </w:rPr>
      </w:pPr>
    </w:p>
    <w:p w:rsidR="00E0078F" w:rsidRDefault="00E0078F" w:rsidP="00E0078F">
      <w:pPr>
        <w:pStyle w:val="ConsPlusNormal"/>
        <w:ind w:left="5387"/>
        <w:outlineLvl w:val="2"/>
        <w:rPr>
          <w:rFonts w:ascii="Times New Roman" w:hAnsi="Times New Roman" w:cs="Times New Roman"/>
          <w:sz w:val="28"/>
          <w:szCs w:val="28"/>
        </w:rPr>
      </w:pPr>
    </w:p>
    <w:p w:rsidR="00E0078F" w:rsidRDefault="00E0078F" w:rsidP="00E0078F">
      <w:pPr>
        <w:pStyle w:val="ConsPlusNormal"/>
        <w:ind w:left="5387"/>
        <w:outlineLvl w:val="2"/>
        <w:rPr>
          <w:rFonts w:ascii="Times New Roman" w:hAnsi="Times New Roman" w:cs="Times New Roman"/>
          <w:sz w:val="28"/>
          <w:szCs w:val="28"/>
        </w:rPr>
      </w:pPr>
    </w:p>
    <w:p w:rsidR="00E0078F" w:rsidRPr="00E33CCD" w:rsidRDefault="00E0078F" w:rsidP="00E0078F">
      <w:pPr>
        <w:pStyle w:val="ConsPlusNormal"/>
        <w:ind w:left="6237"/>
        <w:jc w:val="both"/>
        <w:outlineLvl w:val="2"/>
        <w:rPr>
          <w:rFonts w:ascii="Times New Roman" w:hAnsi="Times New Roman"/>
          <w:sz w:val="28"/>
          <w:szCs w:val="28"/>
        </w:rPr>
      </w:pPr>
      <w:r w:rsidRPr="00E33CCD">
        <w:rPr>
          <w:rFonts w:ascii="Times New Roman" w:hAnsi="Times New Roman"/>
          <w:sz w:val="28"/>
          <w:szCs w:val="28"/>
        </w:rPr>
        <w:lastRenderedPageBreak/>
        <w:t xml:space="preserve">Приложение № </w:t>
      </w:r>
      <w:r>
        <w:rPr>
          <w:rFonts w:ascii="Times New Roman" w:hAnsi="Times New Roman"/>
          <w:sz w:val="28"/>
          <w:szCs w:val="28"/>
        </w:rPr>
        <w:t>4</w:t>
      </w:r>
    </w:p>
    <w:p w:rsidR="00E0078F" w:rsidRDefault="00E0078F" w:rsidP="00E0078F">
      <w:pPr>
        <w:pStyle w:val="ConsPlusNormal"/>
        <w:ind w:left="6237"/>
        <w:jc w:val="both"/>
        <w:outlineLvl w:val="2"/>
        <w:rPr>
          <w:rFonts w:ascii="Times New Roman" w:hAnsi="Times New Roman"/>
          <w:sz w:val="28"/>
          <w:szCs w:val="28"/>
        </w:rPr>
      </w:pPr>
      <w:r w:rsidRPr="00E33CCD">
        <w:rPr>
          <w:rFonts w:ascii="Times New Roman" w:hAnsi="Times New Roman"/>
          <w:sz w:val="28"/>
          <w:szCs w:val="28"/>
        </w:rPr>
        <w:t xml:space="preserve">к подпрограмме </w:t>
      </w:r>
      <w:r>
        <w:rPr>
          <w:rFonts w:ascii="Times New Roman" w:hAnsi="Times New Roman" w:cs="Times New Roman"/>
          <w:sz w:val="28"/>
          <w:szCs w:val="28"/>
        </w:rPr>
        <w:t>«</w:t>
      </w:r>
      <w:r w:rsidRPr="00E33CCD">
        <w:rPr>
          <w:rFonts w:ascii="Times New Roman" w:hAnsi="Times New Roman"/>
          <w:sz w:val="28"/>
          <w:szCs w:val="28"/>
        </w:rPr>
        <w:t xml:space="preserve">Обеспечение жильем работников </w:t>
      </w:r>
      <w:r w:rsidRPr="009F7CAC">
        <w:rPr>
          <w:rFonts w:ascii="Times New Roman" w:hAnsi="Times New Roman" w:cs="Times New Roman"/>
          <w:sz w:val="28"/>
          <w:szCs w:val="28"/>
        </w:rPr>
        <w:t>муниципальных учреждений образования, культуры и спорта</w:t>
      </w:r>
      <w:r w:rsidRPr="00E33CCD">
        <w:rPr>
          <w:rFonts w:ascii="Times New Roman" w:hAnsi="Times New Roman"/>
          <w:sz w:val="28"/>
          <w:szCs w:val="28"/>
        </w:rPr>
        <w:t xml:space="preserve"> муниципально</w:t>
      </w:r>
      <w:r>
        <w:rPr>
          <w:rFonts w:ascii="Times New Roman" w:hAnsi="Times New Roman"/>
          <w:sz w:val="28"/>
          <w:szCs w:val="28"/>
        </w:rPr>
        <w:t>м</w:t>
      </w:r>
      <w:r w:rsidRPr="00E33CCD">
        <w:rPr>
          <w:rFonts w:ascii="Times New Roman" w:hAnsi="Times New Roman"/>
          <w:sz w:val="28"/>
          <w:szCs w:val="28"/>
        </w:rPr>
        <w:t xml:space="preserve"> </w:t>
      </w:r>
      <w:proofErr w:type="gramStart"/>
      <w:r w:rsidRPr="00E33CCD">
        <w:rPr>
          <w:rFonts w:ascii="Times New Roman" w:hAnsi="Times New Roman"/>
          <w:sz w:val="28"/>
          <w:szCs w:val="28"/>
        </w:rPr>
        <w:t>образовани</w:t>
      </w:r>
      <w:r>
        <w:rPr>
          <w:rFonts w:ascii="Times New Roman" w:hAnsi="Times New Roman"/>
          <w:sz w:val="28"/>
          <w:szCs w:val="28"/>
        </w:rPr>
        <w:t>и</w:t>
      </w:r>
      <w:proofErr w:type="gramEnd"/>
      <w:r w:rsidRPr="00E33CCD">
        <w:rPr>
          <w:rFonts w:ascii="Times New Roman" w:hAnsi="Times New Roman"/>
          <w:sz w:val="28"/>
          <w:szCs w:val="28"/>
        </w:rPr>
        <w:t xml:space="preserve"> город Каменск-Уральский на 2017 – 2021 годы</w:t>
      </w:r>
      <w:r>
        <w:rPr>
          <w:rFonts w:ascii="Times New Roman" w:hAnsi="Times New Roman"/>
          <w:sz w:val="28"/>
          <w:szCs w:val="28"/>
        </w:rPr>
        <w:t>»</w:t>
      </w:r>
    </w:p>
    <w:p w:rsidR="00E0078F" w:rsidRDefault="00E0078F" w:rsidP="00E0078F">
      <w:pPr>
        <w:pStyle w:val="ConsPlusNormal"/>
        <w:ind w:left="6237"/>
        <w:outlineLvl w:val="2"/>
        <w:rPr>
          <w:rFonts w:ascii="Times New Roman" w:hAnsi="Times New Roman"/>
          <w:sz w:val="28"/>
          <w:szCs w:val="28"/>
        </w:rPr>
      </w:pPr>
    </w:p>
    <w:p w:rsidR="00E0078F" w:rsidRDefault="00E0078F" w:rsidP="00E0078F">
      <w:pPr>
        <w:pStyle w:val="ConsPlusNormal"/>
        <w:ind w:left="6237"/>
        <w:outlineLvl w:val="2"/>
        <w:rPr>
          <w:rFonts w:ascii="Times New Roman" w:hAnsi="Times New Roman"/>
          <w:sz w:val="28"/>
          <w:szCs w:val="28"/>
        </w:rPr>
      </w:pPr>
    </w:p>
    <w:p w:rsidR="00E0078F" w:rsidRDefault="00E0078F" w:rsidP="00E0078F">
      <w:pPr>
        <w:pStyle w:val="ConsPlusNormal"/>
        <w:jc w:val="center"/>
        <w:outlineLvl w:val="2"/>
        <w:rPr>
          <w:rFonts w:ascii="Times New Roman" w:hAnsi="Times New Roman"/>
          <w:sz w:val="28"/>
          <w:szCs w:val="28"/>
        </w:rPr>
      </w:pPr>
      <w:r>
        <w:rPr>
          <w:rFonts w:ascii="Times New Roman" w:hAnsi="Times New Roman"/>
          <w:sz w:val="28"/>
          <w:szCs w:val="28"/>
        </w:rPr>
        <w:t>Соглашение</w:t>
      </w:r>
    </w:p>
    <w:p w:rsidR="00E0078F" w:rsidRDefault="00E0078F" w:rsidP="00E0078F">
      <w:pPr>
        <w:pStyle w:val="ConsPlusNormal"/>
        <w:jc w:val="center"/>
        <w:outlineLvl w:val="2"/>
        <w:rPr>
          <w:rFonts w:ascii="Times New Roman" w:hAnsi="Times New Roman"/>
          <w:sz w:val="28"/>
          <w:szCs w:val="28"/>
        </w:rPr>
      </w:pPr>
    </w:p>
    <w:p w:rsidR="00E0078F" w:rsidRDefault="00E0078F" w:rsidP="00E0078F">
      <w:pPr>
        <w:pStyle w:val="ConsPlusNormal"/>
        <w:jc w:val="both"/>
        <w:outlineLvl w:val="2"/>
        <w:rPr>
          <w:rFonts w:ascii="Times New Roman" w:hAnsi="Times New Roman"/>
          <w:sz w:val="28"/>
          <w:szCs w:val="28"/>
        </w:rPr>
      </w:pPr>
      <w:r>
        <w:rPr>
          <w:rFonts w:ascii="Times New Roman" w:hAnsi="Times New Roman"/>
          <w:sz w:val="28"/>
          <w:szCs w:val="28"/>
        </w:rPr>
        <w:t>Город Каменск-Уральский                                              «___»____________20___ года</w:t>
      </w:r>
    </w:p>
    <w:p w:rsidR="00E0078F" w:rsidRDefault="00E0078F" w:rsidP="00E0078F">
      <w:pPr>
        <w:pStyle w:val="ConsPlusNormal"/>
        <w:jc w:val="center"/>
        <w:outlineLvl w:val="2"/>
        <w:rPr>
          <w:rFonts w:ascii="Times New Roman" w:hAnsi="Times New Roman"/>
          <w:sz w:val="28"/>
          <w:szCs w:val="28"/>
        </w:rPr>
      </w:pPr>
    </w:p>
    <w:p w:rsidR="00E0078F" w:rsidRDefault="00E0078F" w:rsidP="00E0078F">
      <w:pPr>
        <w:pStyle w:val="ConsPlusNormal"/>
        <w:jc w:val="center"/>
        <w:outlineLvl w:val="2"/>
        <w:rPr>
          <w:rFonts w:ascii="Times New Roman" w:hAnsi="Times New Roman"/>
          <w:sz w:val="28"/>
          <w:szCs w:val="28"/>
        </w:rPr>
      </w:pPr>
    </w:p>
    <w:p w:rsidR="00E0078F" w:rsidRDefault="00E0078F" w:rsidP="00E0078F">
      <w:pPr>
        <w:pStyle w:val="ConsPlusNormal"/>
        <w:ind w:firstLine="567"/>
        <w:jc w:val="both"/>
        <w:outlineLvl w:val="2"/>
        <w:rPr>
          <w:rFonts w:ascii="Times New Roman" w:hAnsi="Times New Roman"/>
          <w:sz w:val="28"/>
          <w:szCs w:val="28"/>
        </w:rPr>
      </w:pPr>
      <w:proofErr w:type="gramStart"/>
      <w:r>
        <w:rPr>
          <w:rFonts w:ascii="Times New Roman" w:hAnsi="Times New Roman"/>
          <w:sz w:val="28"/>
          <w:szCs w:val="28"/>
        </w:rPr>
        <w:t>Администрация города Каменска-Уральского, в лице главы города Каменска-Уральского ______________________________________, действующего на основании Устава муниципального образования город Каменск-Уральский, именуемая в дальнейшем «Администрация», с одной стороны, _______________________________________________________________________, в лице ______________________________________, действующего на основании ____________________________________________________________________, именуемое в дальнейшем «Учреждение», со второй стороны, и _____________________________________________________________________, паспорт: _______________ выдан ___________________________________________</w:t>
      </w:r>
      <w:proofErr w:type="gramEnd"/>
    </w:p>
    <w:p w:rsidR="00E0078F" w:rsidRDefault="00E0078F" w:rsidP="00E0078F">
      <w:pPr>
        <w:pStyle w:val="ConsPlusNormal"/>
        <w:jc w:val="both"/>
        <w:outlineLvl w:val="2"/>
        <w:rPr>
          <w:rFonts w:ascii="Times New Roman" w:hAnsi="Times New Roman"/>
          <w:sz w:val="28"/>
          <w:szCs w:val="28"/>
        </w:rPr>
      </w:pPr>
      <w:r>
        <w:rPr>
          <w:rFonts w:ascii="Times New Roman" w:hAnsi="Times New Roman"/>
          <w:sz w:val="28"/>
          <w:szCs w:val="28"/>
        </w:rPr>
        <w:t>__________________________________________ «___»</w:t>
      </w:r>
      <w:proofErr w:type="spellStart"/>
      <w:r>
        <w:rPr>
          <w:rFonts w:ascii="Times New Roman" w:hAnsi="Times New Roman"/>
          <w:sz w:val="28"/>
          <w:szCs w:val="28"/>
        </w:rPr>
        <w:t>____________________</w:t>
      </w:r>
      <w:proofErr w:type="gramStart"/>
      <w:r>
        <w:rPr>
          <w:rFonts w:ascii="Times New Roman" w:hAnsi="Times New Roman"/>
          <w:sz w:val="28"/>
          <w:szCs w:val="28"/>
        </w:rPr>
        <w:t>г</w:t>
      </w:r>
      <w:proofErr w:type="spellEnd"/>
      <w:proofErr w:type="gramEnd"/>
      <w:r>
        <w:rPr>
          <w:rFonts w:ascii="Times New Roman" w:hAnsi="Times New Roman"/>
          <w:sz w:val="28"/>
          <w:szCs w:val="28"/>
        </w:rPr>
        <w:t>.,</w:t>
      </w:r>
    </w:p>
    <w:p w:rsidR="00E0078F" w:rsidRDefault="00E0078F" w:rsidP="00E0078F">
      <w:pPr>
        <w:pStyle w:val="ConsPlusNormal"/>
        <w:jc w:val="both"/>
        <w:outlineLvl w:val="2"/>
        <w:rPr>
          <w:rFonts w:ascii="Times New Roman" w:hAnsi="Times New Roman"/>
          <w:sz w:val="28"/>
          <w:szCs w:val="28"/>
        </w:rPr>
      </w:pPr>
      <w:proofErr w:type="gramStart"/>
      <w:r>
        <w:rPr>
          <w:rFonts w:ascii="Times New Roman" w:hAnsi="Times New Roman"/>
          <w:sz w:val="28"/>
          <w:szCs w:val="28"/>
        </w:rPr>
        <w:t>проживающий</w:t>
      </w:r>
      <w:proofErr w:type="gramEnd"/>
      <w:r>
        <w:rPr>
          <w:rFonts w:ascii="Times New Roman" w:hAnsi="Times New Roman"/>
          <w:sz w:val="28"/>
          <w:szCs w:val="28"/>
        </w:rPr>
        <w:t xml:space="preserve"> (-</w:t>
      </w:r>
      <w:proofErr w:type="spellStart"/>
      <w:r>
        <w:rPr>
          <w:rFonts w:ascii="Times New Roman" w:hAnsi="Times New Roman"/>
          <w:sz w:val="28"/>
          <w:szCs w:val="28"/>
        </w:rPr>
        <w:t>ая</w:t>
      </w:r>
      <w:proofErr w:type="spellEnd"/>
      <w:r>
        <w:rPr>
          <w:rFonts w:ascii="Times New Roman" w:hAnsi="Times New Roman"/>
          <w:sz w:val="28"/>
          <w:szCs w:val="28"/>
        </w:rPr>
        <w:t xml:space="preserve">) по адресу:______________________________________________ </w:t>
      </w:r>
    </w:p>
    <w:p w:rsidR="00E0078F" w:rsidRDefault="00E0078F" w:rsidP="00E0078F">
      <w:pPr>
        <w:pStyle w:val="ConsPlusNormal"/>
        <w:jc w:val="both"/>
        <w:outlineLvl w:val="2"/>
        <w:rPr>
          <w:rFonts w:ascii="Times New Roman" w:hAnsi="Times New Roman"/>
          <w:sz w:val="28"/>
          <w:szCs w:val="28"/>
        </w:rPr>
      </w:pPr>
      <w:r>
        <w:rPr>
          <w:rFonts w:ascii="Times New Roman" w:hAnsi="Times New Roman"/>
          <w:sz w:val="28"/>
          <w:szCs w:val="28"/>
        </w:rPr>
        <w:t>____________________________________________________________________,</w:t>
      </w:r>
    </w:p>
    <w:p w:rsidR="00E0078F" w:rsidRPr="001A184C" w:rsidRDefault="00E0078F" w:rsidP="00E0078F">
      <w:pPr>
        <w:pStyle w:val="ConsPlusNormal"/>
        <w:jc w:val="both"/>
        <w:outlineLvl w:val="2"/>
        <w:rPr>
          <w:rFonts w:ascii="Times New Roman" w:hAnsi="Times New Roman"/>
          <w:color w:val="000000"/>
          <w:sz w:val="28"/>
          <w:szCs w:val="28"/>
        </w:rPr>
      </w:pPr>
      <w:r w:rsidRPr="001A184C">
        <w:rPr>
          <w:rFonts w:ascii="Times New Roman" w:hAnsi="Times New Roman"/>
          <w:color w:val="000000"/>
          <w:sz w:val="28"/>
          <w:szCs w:val="28"/>
        </w:rPr>
        <w:t>именуемый</w:t>
      </w:r>
      <w:proofErr w:type="gramStart"/>
      <w:r w:rsidRPr="001A184C">
        <w:rPr>
          <w:rFonts w:ascii="Times New Roman" w:hAnsi="Times New Roman"/>
          <w:color w:val="000000"/>
          <w:sz w:val="28"/>
          <w:szCs w:val="28"/>
        </w:rPr>
        <w:t xml:space="preserve"> (-</w:t>
      </w:r>
      <w:proofErr w:type="spellStart"/>
      <w:proofErr w:type="gramEnd"/>
      <w:r w:rsidRPr="001A184C">
        <w:rPr>
          <w:rFonts w:ascii="Times New Roman" w:hAnsi="Times New Roman"/>
          <w:color w:val="000000"/>
          <w:sz w:val="28"/>
          <w:szCs w:val="28"/>
        </w:rPr>
        <w:t>ая</w:t>
      </w:r>
      <w:proofErr w:type="spellEnd"/>
      <w:r w:rsidRPr="001A184C">
        <w:rPr>
          <w:rFonts w:ascii="Times New Roman" w:hAnsi="Times New Roman"/>
          <w:color w:val="000000"/>
          <w:sz w:val="28"/>
          <w:szCs w:val="28"/>
        </w:rPr>
        <w:t>) в дальнейшем «Работник», с третьей стороны, заключили настоящее соглашение о нижеследующем:</w:t>
      </w:r>
    </w:p>
    <w:p w:rsidR="00E0078F" w:rsidRPr="001A184C" w:rsidRDefault="00E0078F" w:rsidP="00E0078F">
      <w:pPr>
        <w:pStyle w:val="ConsPlusNormal"/>
        <w:ind w:firstLine="567"/>
        <w:jc w:val="both"/>
        <w:outlineLvl w:val="2"/>
        <w:rPr>
          <w:rFonts w:ascii="Times New Roman" w:hAnsi="Times New Roman"/>
          <w:color w:val="000000"/>
          <w:sz w:val="28"/>
          <w:szCs w:val="28"/>
        </w:rPr>
      </w:pPr>
    </w:p>
    <w:p w:rsidR="00E0078F" w:rsidRPr="001A184C" w:rsidRDefault="00E0078F" w:rsidP="00E0078F">
      <w:pPr>
        <w:pStyle w:val="ConsPlusNormal"/>
        <w:numPr>
          <w:ilvl w:val="0"/>
          <w:numId w:val="3"/>
        </w:numPr>
        <w:adjustRightInd w:val="0"/>
        <w:ind w:left="0" w:firstLine="642"/>
        <w:jc w:val="both"/>
        <w:outlineLvl w:val="2"/>
        <w:rPr>
          <w:rFonts w:ascii="Times New Roman" w:hAnsi="Times New Roman" w:cs="Times New Roman"/>
          <w:color w:val="FF0000"/>
          <w:sz w:val="28"/>
          <w:szCs w:val="28"/>
        </w:rPr>
      </w:pPr>
      <w:r w:rsidRPr="001A184C">
        <w:rPr>
          <w:rFonts w:ascii="Times New Roman" w:hAnsi="Times New Roman"/>
          <w:color w:val="000000"/>
          <w:sz w:val="28"/>
          <w:szCs w:val="28"/>
        </w:rPr>
        <w:t>Администрация предоставляет Работнику выплату на приобретение жилого помещения в соответствии с условиями</w:t>
      </w:r>
      <w:r>
        <w:rPr>
          <w:rFonts w:ascii="Times New Roman" w:hAnsi="Times New Roman"/>
          <w:color w:val="FF0000"/>
          <w:sz w:val="28"/>
          <w:szCs w:val="28"/>
        </w:rPr>
        <w:t xml:space="preserve"> </w:t>
      </w:r>
      <w:hyperlink r:id="rId70" w:history="1">
        <w:r w:rsidRPr="00C01593">
          <w:rPr>
            <w:rFonts w:ascii="Times New Roman" w:hAnsi="Times New Roman" w:cs="Times New Roman"/>
            <w:sz w:val="28"/>
            <w:szCs w:val="28"/>
          </w:rPr>
          <w:t>подпрограммы</w:t>
        </w:r>
      </w:hyperlink>
      <w:r w:rsidRPr="00C01593">
        <w:rPr>
          <w:rFonts w:ascii="Times New Roman" w:hAnsi="Times New Roman" w:cs="Times New Roman"/>
          <w:sz w:val="28"/>
          <w:szCs w:val="28"/>
        </w:rPr>
        <w:t xml:space="preserve"> </w:t>
      </w:r>
      <w:r>
        <w:rPr>
          <w:rFonts w:ascii="Times New Roman" w:hAnsi="Times New Roman" w:cs="Times New Roman"/>
          <w:sz w:val="28"/>
          <w:szCs w:val="28"/>
        </w:rPr>
        <w:t>«</w:t>
      </w:r>
      <w:r w:rsidRPr="00E33CCD">
        <w:rPr>
          <w:rFonts w:ascii="Times New Roman" w:hAnsi="Times New Roman"/>
          <w:sz w:val="28"/>
          <w:szCs w:val="28"/>
        </w:rPr>
        <w:t xml:space="preserve">Обеспечение жильем работников </w:t>
      </w:r>
      <w:r w:rsidRPr="009F7CAC">
        <w:rPr>
          <w:rFonts w:ascii="Times New Roman" w:hAnsi="Times New Roman" w:cs="Times New Roman"/>
          <w:sz w:val="28"/>
          <w:szCs w:val="28"/>
        </w:rPr>
        <w:t>муниципальных учреждений</w:t>
      </w:r>
      <w:r>
        <w:rPr>
          <w:rFonts w:ascii="Times New Roman" w:hAnsi="Times New Roman" w:cs="Times New Roman"/>
          <w:sz w:val="28"/>
          <w:szCs w:val="28"/>
        </w:rPr>
        <w:t xml:space="preserve"> образования, культуры и спорта в</w:t>
      </w:r>
      <w:r w:rsidRPr="00E33CCD">
        <w:rPr>
          <w:rFonts w:ascii="Times New Roman" w:hAnsi="Times New Roman"/>
          <w:sz w:val="28"/>
          <w:szCs w:val="28"/>
        </w:rPr>
        <w:t xml:space="preserve"> муниципально</w:t>
      </w:r>
      <w:r>
        <w:rPr>
          <w:rFonts w:ascii="Times New Roman" w:hAnsi="Times New Roman"/>
          <w:sz w:val="28"/>
          <w:szCs w:val="28"/>
        </w:rPr>
        <w:t>м</w:t>
      </w:r>
      <w:r w:rsidRPr="00E33CCD">
        <w:rPr>
          <w:rFonts w:ascii="Times New Roman" w:hAnsi="Times New Roman"/>
          <w:sz w:val="28"/>
          <w:szCs w:val="28"/>
        </w:rPr>
        <w:t xml:space="preserve"> образовани</w:t>
      </w:r>
      <w:r>
        <w:rPr>
          <w:rFonts w:ascii="Times New Roman" w:hAnsi="Times New Roman"/>
          <w:sz w:val="28"/>
          <w:szCs w:val="28"/>
        </w:rPr>
        <w:t>и</w:t>
      </w:r>
      <w:r w:rsidRPr="00E33CCD">
        <w:rPr>
          <w:rFonts w:ascii="Times New Roman" w:hAnsi="Times New Roman"/>
          <w:sz w:val="28"/>
          <w:szCs w:val="28"/>
        </w:rPr>
        <w:t xml:space="preserve"> город Каменск-Уральский на 2017 – 2021 годы</w:t>
      </w:r>
      <w:r>
        <w:rPr>
          <w:rFonts w:ascii="Times New Roman" w:hAnsi="Times New Roman"/>
          <w:sz w:val="28"/>
          <w:szCs w:val="28"/>
        </w:rPr>
        <w:t>»</w:t>
      </w:r>
      <w:r w:rsidRPr="001A184C">
        <w:t xml:space="preserve"> </w:t>
      </w:r>
      <w:r w:rsidRPr="001A184C">
        <w:rPr>
          <w:rFonts w:ascii="Times New Roman" w:hAnsi="Times New Roman" w:cs="Times New Roman"/>
          <w:sz w:val="28"/>
          <w:szCs w:val="28"/>
        </w:rPr>
        <w:t>муниципальной программы «Обеспечение жильем отдельных категорий граждан в муниципальном образовании город Каменск-Уральский на 2017-2021 годы»</w:t>
      </w:r>
      <w:r>
        <w:rPr>
          <w:rFonts w:ascii="Times New Roman" w:hAnsi="Times New Roman" w:cs="Times New Roman"/>
          <w:sz w:val="28"/>
          <w:szCs w:val="28"/>
        </w:rPr>
        <w:t xml:space="preserve"> в размере _________________________________________________________ рублей.</w:t>
      </w:r>
    </w:p>
    <w:p w:rsidR="00E0078F" w:rsidRPr="001A184C" w:rsidRDefault="00E0078F" w:rsidP="00E0078F">
      <w:pPr>
        <w:pStyle w:val="ConsPlusNormal"/>
        <w:ind w:left="642"/>
        <w:jc w:val="both"/>
        <w:outlineLvl w:val="2"/>
        <w:rPr>
          <w:rFonts w:ascii="Times New Roman" w:hAnsi="Times New Roman" w:cs="Times New Roman"/>
          <w:color w:val="FF0000"/>
          <w:szCs w:val="22"/>
        </w:rPr>
      </w:pPr>
      <w:r>
        <w:rPr>
          <w:rFonts w:ascii="Times New Roman" w:hAnsi="Times New Roman" w:cs="Times New Roman"/>
          <w:sz w:val="28"/>
          <w:szCs w:val="28"/>
        </w:rPr>
        <w:t xml:space="preserve">                                   </w:t>
      </w:r>
      <w:r w:rsidRPr="001A184C">
        <w:rPr>
          <w:rFonts w:ascii="Times New Roman" w:hAnsi="Times New Roman" w:cs="Times New Roman"/>
          <w:szCs w:val="22"/>
        </w:rPr>
        <w:t>(сумма цифрами и прописью)</w:t>
      </w:r>
    </w:p>
    <w:p w:rsidR="00E0078F" w:rsidRPr="0077783D" w:rsidRDefault="00E0078F" w:rsidP="00E0078F">
      <w:pPr>
        <w:pStyle w:val="ConsPlusNormal"/>
        <w:numPr>
          <w:ilvl w:val="0"/>
          <w:numId w:val="3"/>
        </w:numPr>
        <w:adjustRightInd w:val="0"/>
        <w:ind w:left="0" w:firstLine="642"/>
        <w:jc w:val="both"/>
        <w:rPr>
          <w:rFonts w:ascii="Times New Roman" w:hAnsi="Times New Roman"/>
          <w:sz w:val="28"/>
          <w:szCs w:val="28"/>
        </w:rPr>
      </w:pPr>
      <w:r w:rsidRPr="0077783D">
        <w:rPr>
          <w:rFonts w:ascii="Times New Roman" w:hAnsi="Times New Roman"/>
          <w:sz w:val="28"/>
          <w:szCs w:val="28"/>
        </w:rPr>
        <w:t xml:space="preserve">Работник обязуется отработать </w:t>
      </w:r>
      <w:proofErr w:type="gramStart"/>
      <w:r w:rsidRPr="0077783D">
        <w:rPr>
          <w:rFonts w:ascii="Times New Roman" w:hAnsi="Times New Roman"/>
          <w:sz w:val="28"/>
          <w:szCs w:val="28"/>
        </w:rPr>
        <w:t>в</w:t>
      </w:r>
      <w:proofErr w:type="gramEnd"/>
      <w:r w:rsidRPr="0077783D">
        <w:rPr>
          <w:rFonts w:ascii="Times New Roman" w:hAnsi="Times New Roman"/>
          <w:sz w:val="28"/>
          <w:szCs w:val="28"/>
        </w:rPr>
        <w:t xml:space="preserve"> ________________________________________________________________________</w:t>
      </w:r>
    </w:p>
    <w:p w:rsidR="00E0078F" w:rsidRPr="0077783D" w:rsidRDefault="00E0078F" w:rsidP="00E0078F">
      <w:pPr>
        <w:pStyle w:val="ConsPlusNormal"/>
        <w:ind w:left="642"/>
        <w:jc w:val="center"/>
        <w:rPr>
          <w:rFonts w:ascii="Times New Roman" w:hAnsi="Times New Roman"/>
          <w:szCs w:val="22"/>
        </w:rPr>
      </w:pPr>
      <w:r w:rsidRPr="0077783D">
        <w:rPr>
          <w:rFonts w:ascii="Times New Roman" w:hAnsi="Times New Roman"/>
          <w:szCs w:val="22"/>
        </w:rPr>
        <w:t>(наименование учреждения)</w:t>
      </w:r>
    </w:p>
    <w:p w:rsidR="00E0078F" w:rsidRDefault="00E0078F" w:rsidP="00E0078F">
      <w:pPr>
        <w:pStyle w:val="ConsPlusNormal"/>
        <w:jc w:val="both"/>
        <w:rPr>
          <w:rFonts w:ascii="Times New Roman" w:hAnsi="Times New Roman"/>
          <w:sz w:val="28"/>
          <w:szCs w:val="28"/>
        </w:rPr>
      </w:pPr>
      <w:r w:rsidRPr="0077783D">
        <w:rPr>
          <w:rFonts w:ascii="Times New Roman" w:hAnsi="Times New Roman"/>
          <w:sz w:val="28"/>
          <w:szCs w:val="28"/>
        </w:rPr>
        <w:t>не менее</w:t>
      </w:r>
      <w:proofErr w:type="gramStart"/>
      <w:r w:rsidRPr="0077783D">
        <w:rPr>
          <w:rFonts w:ascii="Times New Roman" w:hAnsi="Times New Roman"/>
          <w:sz w:val="28"/>
          <w:szCs w:val="28"/>
        </w:rPr>
        <w:t xml:space="preserve"> ___ (________) </w:t>
      </w:r>
      <w:proofErr w:type="gramEnd"/>
      <w:r w:rsidRPr="0077783D">
        <w:rPr>
          <w:rFonts w:ascii="Times New Roman" w:hAnsi="Times New Roman"/>
          <w:sz w:val="28"/>
          <w:szCs w:val="28"/>
        </w:rPr>
        <w:t>лет с момента государственной регистрации права собственности на жилое помещение, приобретенное с использованием средств выплаты.</w:t>
      </w:r>
    </w:p>
    <w:p w:rsidR="00E0078F" w:rsidRDefault="00E0078F" w:rsidP="00E0078F">
      <w:pPr>
        <w:pStyle w:val="ConsPlusNormal"/>
        <w:numPr>
          <w:ilvl w:val="0"/>
          <w:numId w:val="3"/>
        </w:numPr>
        <w:adjustRightInd w:val="0"/>
        <w:ind w:left="0" w:firstLine="642"/>
        <w:jc w:val="both"/>
        <w:rPr>
          <w:rFonts w:ascii="Times New Roman" w:hAnsi="Times New Roman"/>
          <w:sz w:val="28"/>
          <w:szCs w:val="28"/>
        </w:rPr>
      </w:pPr>
      <w:r w:rsidRPr="007133C3">
        <w:rPr>
          <w:rFonts w:ascii="Times New Roman" w:hAnsi="Times New Roman"/>
          <w:sz w:val="28"/>
          <w:szCs w:val="28"/>
        </w:rPr>
        <w:lastRenderedPageBreak/>
        <w:t xml:space="preserve">В случае нарушения правила, установленного </w:t>
      </w:r>
      <w:r>
        <w:rPr>
          <w:rFonts w:ascii="Times New Roman" w:hAnsi="Times New Roman"/>
          <w:sz w:val="28"/>
          <w:szCs w:val="28"/>
        </w:rPr>
        <w:t>пунктом 2</w:t>
      </w:r>
      <w:r w:rsidRPr="007133C3">
        <w:rPr>
          <w:rFonts w:ascii="Times New Roman" w:hAnsi="Times New Roman"/>
          <w:sz w:val="28"/>
          <w:szCs w:val="28"/>
        </w:rPr>
        <w:t xml:space="preserve"> настоящего </w:t>
      </w:r>
      <w:r>
        <w:rPr>
          <w:rFonts w:ascii="Times New Roman" w:hAnsi="Times New Roman"/>
          <w:sz w:val="28"/>
          <w:szCs w:val="28"/>
        </w:rPr>
        <w:t xml:space="preserve">Соглашения, Работник </w:t>
      </w:r>
      <w:r w:rsidRPr="007133C3">
        <w:rPr>
          <w:rFonts w:ascii="Times New Roman" w:hAnsi="Times New Roman"/>
          <w:sz w:val="28"/>
          <w:szCs w:val="28"/>
        </w:rPr>
        <w:t xml:space="preserve">в течение 2 (двух) месяцев с момента расторжения трудового </w:t>
      </w:r>
    </w:p>
    <w:p w:rsidR="00E0078F" w:rsidRDefault="00E0078F" w:rsidP="00E0078F">
      <w:pPr>
        <w:pStyle w:val="ConsPlusNormal"/>
        <w:jc w:val="both"/>
        <w:rPr>
          <w:rFonts w:ascii="Times New Roman" w:hAnsi="Times New Roman"/>
          <w:sz w:val="28"/>
          <w:szCs w:val="28"/>
        </w:rPr>
      </w:pPr>
    </w:p>
    <w:p w:rsidR="00E0078F" w:rsidRDefault="00E0078F" w:rsidP="00E0078F">
      <w:pPr>
        <w:pStyle w:val="ConsPlusNormal"/>
        <w:jc w:val="both"/>
        <w:rPr>
          <w:rFonts w:ascii="Times New Roman" w:hAnsi="Times New Roman"/>
          <w:sz w:val="28"/>
          <w:szCs w:val="28"/>
        </w:rPr>
      </w:pPr>
      <w:r w:rsidRPr="007133C3">
        <w:rPr>
          <w:rFonts w:ascii="Times New Roman" w:hAnsi="Times New Roman"/>
          <w:sz w:val="28"/>
          <w:szCs w:val="28"/>
        </w:rPr>
        <w:t xml:space="preserve">договора </w:t>
      </w:r>
      <w:proofErr w:type="gramStart"/>
      <w:r>
        <w:rPr>
          <w:rFonts w:ascii="Times New Roman" w:hAnsi="Times New Roman"/>
          <w:sz w:val="28"/>
          <w:szCs w:val="28"/>
        </w:rPr>
        <w:t>с</w:t>
      </w:r>
      <w:proofErr w:type="gramEnd"/>
      <w:r>
        <w:rPr>
          <w:rFonts w:ascii="Times New Roman" w:hAnsi="Times New Roman"/>
          <w:sz w:val="28"/>
          <w:szCs w:val="28"/>
        </w:rPr>
        <w:t xml:space="preserve"> _______________________________________________________________ </w:t>
      </w:r>
    </w:p>
    <w:p w:rsidR="00E0078F" w:rsidRPr="001A184C" w:rsidRDefault="00E0078F" w:rsidP="00E0078F">
      <w:pPr>
        <w:pStyle w:val="ConsPlusNormal"/>
        <w:ind w:firstLine="1002"/>
        <w:rPr>
          <w:rFonts w:ascii="Times New Roman" w:hAnsi="Times New Roman"/>
          <w:szCs w:val="22"/>
        </w:rPr>
      </w:pPr>
      <w:r>
        <w:rPr>
          <w:rFonts w:ascii="Times New Roman" w:hAnsi="Times New Roman"/>
          <w:szCs w:val="22"/>
        </w:rPr>
        <w:t xml:space="preserve">                                                            (наименование </w:t>
      </w:r>
      <w:r w:rsidRPr="001A184C">
        <w:rPr>
          <w:rFonts w:ascii="Times New Roman" w:hAnsi="Times New Roman"/>
          <w:szCs w:val="22"/>
        </w:rPr>
        <w:t>учреждени</w:t>
      </w:r>
      <w:r>
        <w:rPr>
          <w:rFonts w:ascii="Times New Roman" w:hAnsi="Times New Roman"/>
          <w:szCs w:val="22"/>
        </w:rPr>
        <w:t>я)</w:t>
      </w:r>
    </w:p>
    <w:p w:rsidR="00E0078F" w:rsidRPr="001A184C" w:rsidRDefault="00E0078F" w:rsidP="00E0078F">
      <w:pPr>
        <w:pStyle w:val="ConsPlusNormal"/>
        <w:jc w:val="both"/>
        <w:rPr>
          <w:rFonts w:ascii="Times New Roman" w:hAnsi="Times New Roman"/>
          <w:sz w:val="28"/>
          <w:szCs w:val="28"/>
        </w:rPr>
      </w:pPr>
      <w:r w:rsidRPr="001A184C">
        <w:rPr>
          <w:rFonts w:ascii="Times New Roman" w:hAnsi="Times New Roman"/>
          <w:sz w:val="28"/>
          <w:szCs w:val="28"/>
        </w:rPr>
        <w:t>обязан вернуть в бюджет муниципального образования город Каменск-Уральский денежные средства в размере полученной выплаты для приобретения жилого помещения</w:t>
      </w:r>
      <w:r>
        <w:rPr>
          <w:rFonts w:ascii="Times New Roman" w:hAnsi="Times New Roman"/>
          <w:sz w:val="28"/>
          <w:szCs w:val="28"/>
        </w:rPr>
        <w:t>, указанном в пункте 1 настоящего Соглашения</w:t>
      </w:r>
      <w:r w:rsidRPr="001A184C">
        <w:rPr>
          <w:rFonts w:ascii="Times New Roman" w:hAnsi="Times New Roman"/>
          <w:sz w:val="28"/>
          <w:szCs w:val="28"/>
        </w:rPr>
        <w:t>.</w:t>
      </w:r>
    </w:p>
    <w:p w:rsidR="00E0078F" w:rsidRDefault="00E0078F" w:rsidP="00E0078F">
      <w:pPr>
        <w:pStyle w:val="ConsPlusNormal"/>
        <w:numPr>
          <w:ilvl w:val="0"/>
          <w:numId w:val="3"/>
        </w:numPr>
        <w:adjustRightInd w:val="0"/>
        <w:ind w:left="0" w:firstLine="642"/>
        <w:jc w:val="both"/>
        <w:rPr>
          <w:rFonts w:ascii="Times New Roman" w:hAnsi="Times New Roman"/>
          <w:sz w:val="28"/>
          <w:szCs w:val="28"/>
        </w:rPr>
      </w:pPr>
      <w:r>
        <w:rPr>
          <w:rFonts w:ascii="Times New Roman" w:hAnsi="Times New Roman"/>
          <w:sz w:val="28"/>
          <w:szCs w:val="28"/>
        </w:rPr>
        <w:t>Учреждение обязуется в течение 5 (пяти) рабочих дней с момента увольнения Работника сообщить Администрации о расторжении трудового договора с Работником, направив при этом приказ о его увольнении.</w:t>
      </w:r>
    </w:p>
    <w:p w:rsidR="00E0078F" w:rsidRPr="007133C3" w:rsidRDefault="00E0078F" w:rsidP="00E0078F">
      <w:pPr>
        <w:pStyle w:val="ConsPlusNormal"/>
        <w:numPr>
          <w:ilvl w:val="0"/>
          <w:numId w:val="3"/>
        </w:numPr>
        <w:adjustRightInd w:val="0"/>
        <w:ind w:left="0" w:firstLine="642"/>
        <w:jc w:val="both"/>
        <w:rPr>
          <w:rFonts w:ascii="Times New Roman" w:hAnsi="Times New Roman"/>
          <w:sz w:val="28"/>
          <w:szCs w:val="28"/>
        </w:rPr>
      </w:pPr>
      <w:r w:rsidRPr="007133C3">
        <w:rPr>
          <w:rFonts w:ascii="Times New Roman" w:hAnsi="Times New Roman"/>
          <w:sz w:val="28"/>
          <w:szCs w:val="28"/>
        </w:rPr>
        <w:t xml:space="preserve">В случае если </w:t>
      </w:r>
      <w:r>
        <w:rPr>
          <w:rFonts w:ascii="Times New Roman" w:hAnsi="Times New Roman"/>
          <w:sz w:val="28"/>
          <w:szCs w:val="28"/>
        </w:rPr>
        <w:t>Работник</w:t>
      </w:r>
      <w:r w:rsidRPr="007133C3">
        <w:rPr>
          <w:rFonts w:ascii="Times New Roman" w:hAnsi="Times New Roman"/>
          <w:sz w:val="28"/>
          <w:szCs w:val="28"/>
        </w:rPr>
        <w:t xml:space="preserve"> не произвел возврат денежных сре</w:t>
      </w:r>
      <w:proofErr w:type="gramStart"/>
      <w:r w:rsidRPr="007133C3">
        <w:rPr>
          <w:rFonts w:ascii="Times New Roman" w:hAnsi="Times New Roman"/>
          <w:sz w:val="28"/>
          <w:szCs w:val="28"/>
        </w:rPr>
        <w:t>дств в б</w:t>
      </w:r>
      <w:proofErr w:type="gramEnd"/>
      <w:r w:rsidRPr="007133C3">
        <w:rPr>
          <w:rFonts w:ascii="Times New Roman" w:hAnsi="Times New Roman"/>
          <w:sz w:val="28"/>
          <w:szCs w:val="28"/>
        </w:rPr>
        <w:t>юджет муниципального образования город Каменск-Уральский</w:t>
      </w:r>
      <w:r>
        <w:rPr>
          <w:rFonts w:ascii="Times New Roman" w:hAnsi="Times New Roman"/>
          <w:sz w:val="28"/>
          <w:szCs w:val="28"/>
        </w:rPr>
        <w:t xml:space="preserve"> в установленный пунктом 3 настоящего Соглашения срок</w:t>
      </w:r>
      <w:r w:rsidRPr="007133C3">
        <w:rPr>
          <w:rFonts w:ascii="Times New Roman" w:hAnsi="Times New Roman"/>
          <w:sz w:val="28"/>
          <w:szCs w:val="28"/>
        </w:rPr>
        <w:t xml:space="preserve">, Администрация обращается с соответствующим требованием в суд. </w:t>
      </w:r>
    </w:p>
    <w:p w:rsidR="00E0078F" w:rsidRDefault="00E0078F" w:rsidP="00E0078F">
      <w:pPr>
        <w:pStyle w:val="ConsPlusNormal"/>
        <w:ind w:firstLine="567"/>
        <w:jc w:val="both"/>
        <w:outlineLvl w:val="2"/>
        <w:rPr>
          <w:rFonts w:ascii="Times New Roman" w:hAnsi="Times New Roman" w:cs="Times New Roman"/>
          <w:sz w:val="28"/>
          <w:szCs w:val="28"/>
        </w:rPr>
      </w:pPr>
    </w:p>
    <w:p w:rsidR="00E0078F" w:rsidRDefault="00E0078F" w:rsidP="00E0078F">
      <w:pPr>
        <w:pStyle w:val="ConsPlusNormal"/>
        <w:ind w:firstLine="567"/>
        <w:jc w:val="both"/>
        <w:outlineLvl w:val="2"/>
        <w:rPr>
          <w:rFonts w:ascii="Times New Roman" w:hAnsi="Times New Roman" w:cs="Times New Roman"/>
          <w:sz w:val="28"/>
          <w:szCs w:val="28"/>
        </w:rPr>
      </w:pPr>
    </w:p>
    <w:p w:rsidR="00E0078F" w:rsidRDefault="00E0078F" w:rsidP="00E0078F">
      <w:pPr>
        <w:pStyle w:val="ConsPlusNormal"/>
        <w:ind w:firstLine="567"/>
        <w:jc w:val="both"/>
        <w:outlineLvl w:val="2"/>
        <w:rPr>
          <w:rFonts w:ascii="Times New Roman" w:hAnsi="Times New Roman" w:cs="Times New Roman"/>
          <w:sz w:val="28"/>
          <w:szCs w:val="28"/>
        </w:rPr>
      </w:pPr>
    </w:p>
    <w:p w:rsidR="00E0078F" w:rsidRDefault="00E0078F" w:rsidP="00E0078F">
      <w:pPr>
        <w:pStyle w:val="ConsPlusNormal"/>
        <w:jc w:val="both"/>
        <w:outlineLvl w:val="2"/>
        <w:rPr>
          <w:rFonts w:ascii="Times New Roman" w:hAnsi="Times New Roman" w:cs="Times New Roman"/>
          <w:sz w:val="28"/>
          <w:szCs w:val="28"/>
        </w:rPr>
      </w:pPr>
    </w:p>
    <w:p w:rsidR="00E0078F" w:rsidRDefault="00E0078F" w:rsidP="00E0078F">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Глава города Каменска-Уральского                     Руководитель  Учреждения</w:t>
      </w:r>
    </w:p>
    <w:p w:rsidR="00E0078F" w:rsidRDefault="00E0078F" w:rsidP="00E0078F">
      <w:pPr>
        <w:pStyle w:val="ConsPlusNormal"/>
        <w:jc w:val="both"/>
        <w:outlineLvl w:val="2"/>
        <w:rPr>
          <w:rFonts w:ascii="Times New Roman" w:hAnsi="Times New Roman" w:cs="Times New Roman"/>
          <w:sz w:val="28"/>
          <w:szCs w:val="28"/>
        </w:rPr>
      </w:pPr>
    </w:p>
    <w:p w:rsidR="00E0078F" w:rsidRDefault="00E0078F" w:rsidP="00E0078F">
      <w:pPr>
        <w:pStyle w:val="ConsPlusNormal"/>
        <w:jc w:val="both"/>
        <w:outlineLvl w:val="2"/>
        <w:rPr>
          <w:rFonts w:ascii="Times New Roman" w:hAnsi="Times New Roman" w:cs="Times New Roman"/>
          <w:sz w:val="28"/>
          <w:szCs w:val="28"/>
        </w:rPr>
      </w:pPr>
    </w:p>
    <w:p w:rsidR="00E0078F" w:rsidRDefault="00E0078F" w:rsidP="00E0078F">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_______________                                                  _______________</w:t>
      </w:r>
    </w:p>
    <w:p w:rsidR="00E0078F" w:rsidRDefault="00E0078F" w:rsidP="00E0078F">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М.п.                                                                         М.п.</w:t>
      </w:r>
    </w:p>
    <w:p w:rsidR="00E0078F" w:rsidRDefault="00E0078F" w:rsidP="00E0078F">
      <w:pPr>
        <w:pStyle w:val="ConsPlusNormal"/>
        <w:ind w:firstLine="567"/>
        <w:jc w:val="both"/>
        <w:outlineLvl w:val="2"/>
        <w:rPr>
          <w:rFonts w:ascii="Times New Roman" w:hAnsi="Times New Roman" w:cs="Times New Roman"/>
          <w:sz w:val="28"/>
          <w:szCs w:val="28"/>
        </w:rPr>
      </w:pPr>
    </w:p>
    <w:p w:rsidR="00E0078F" w:rsidRDefault="00E0078F" w:rsidP="00E0078F">
      <w:pPr>
        <w:pStyle w:val="ConsPlusNormal"/>
        <w:ind w:firstLine="567"/>
        <w:jc w:val="both"/>
        <w:outlineLvl w:val="2"/>
        <w:rPr>
          <w:rFonts w:ascii="Times New Roman" w:hAnsi="Times New Roman" w:cs="Times New Roman"/>
          <w:sz w:val="28"/>
          <w:szCs w:val="28"/>
        </w:rPr>
      </w:pPr>
    </w:p>
    <w:p w:rsidR="00E0078F" w:rsidRDefault="00E0078F" w:rsidP="00E0078F">
      <w:pPr>
        <w:pStyle w:val="ConsPlusNormal"/>
        <w:ind w:firstLine="567"/>
        <w:jc w:val="both"/>
        <w:outlineLvl w:val="2"/>
        <w:rPr>
          <w:rFonts w:ascii="Times New Roman" w:hAnsi="Times New Roman" w:cs="Times New Roman"/>
          <w:sz w:val="28"/>
          <w:szCs w:val="28"/>
        </w:rPr>
      </w:pPr>
    </w:p>
    <w:p w:rsidR="00E0078F" w:rsidRDefault="00E0078F" w:rsidP="00E0078F">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_______________________________________                _________________</w:t>
      </w:r>
    </w:p>
    <w:p w:rsidR="00E0078F" w:rsidRDefault="00E0078F" w:rsidP="00E0078F">
      <w:pPr>
        <w:pStyle w:val="ConsPlusNormal"/>
        <w:jc w:val="both"/>
        <w:outlineLvl w:val="2"/>
        <w:rPr>
          <w:rFonts w:ascii="Times New Roman" w:hAnsi="Times New Roman" w:cs="Times New Roman"/>
          <w:szCs w:val="22"/>
        </w:rPr>
      </w:pPr>
      <w:r w:rsidRPr="00E54A9B">
        <w:rPr>
          <w:rFonts w:ascii="Times New Roman" w:hAnsi="Times New Roman" w:cs="Times New Roman"/>
          <w:szCs w:val="22"/>
        </w:rPr>
        <w:t xml:space="preserve">           </w:t>
      </w:r>
      <w:r>
        <w:rPr>
          <w:rFonts w:ascii="Times New Roman" w:hAnsi="Times New Roman" w:cs="Times New Roman"/>
          <w:szCs w:val="22"/>
        </w:rPr>
        <w:t xml:space="preserve">        </w:t>
      </w:r>
      <w:r w:rsidRPr="00E54A9B">
        <w:rPr>
          <w:rFonts w:ascii="Times New Roman" w:hAnsi="Times New Roman" w:cs="Times New Roman"/>
          <w:szCs w:val="22"/>
        </w:rPr>
        <w:t xml:space="preserve">   (ФИО Работника</w:t>
      </w:r>
      <w:r>
        <w:rPr>
          <w:rFonts w:ascii="Times New Roman" w:hAnsi="Times New Roman" w:cs="Times New Roman"/>
          <w:szCs w:val="22"/>
        </w:rPr>
        <w:t xml:space="preserve"> полностью</w:t>
      </w:r>
      <w:r w:rsidRPr="00E54A9B">
        <w:rPr>
          <w:rFonts w:ascii="Times New Roman" w:hAnsi="Times New Roman" w:cs="Times New Roman"/>
          <w:szCs w:val="22"/>
        </w:rPr>
        <w:t>)</w:t>
      </w:r>
      <w:r>
        <w:rPr>
          <w:rFonts w:ascii="Times New Roman" w:hAnsi="Times New Roman" w:cs="Times New Roman"/>
          <w:szCs w:val="22"/>
        </w:rPr>
        <w:t xml:space="preserve">                                                            (подпись)</w:t>
      </w:r>
    </w:p>
    <w:p w:rsidR="00E0078F" w:rsidRDefault="00E0078F" w:rsidP="00E0078F">
      <w:pPr>
        <w:pStyle w:val="ConsPlusNormal"/>
        <w:jc w:val="both"/>
        <w:outlineLvl w:val="2"/>
        <w:rPr>
          <w:rFonts w:ascii="Times New Roman" w:hAnsi="Times New Roman" w:cs="Times New Roman"/>
          <w:szCs w:val="22"/>
        </w:rPr>
      </w:pPr>
    </w:p>
    <w:p w:rsidR="00E0078F" w:rsidRDefault="00E0078F" w:rsidP="00E0078F">
      <w:pPr>
        <w:pStyle w:val="ConsPlusNormal"/>
        <w:jc w:val="both"/>
        <w:outlineLvl w:val="2"/>
        <w:rPr>
          <w:rFonts w:ascii="Times New Roman" w:hAnsi="Times New Roman" w:cs="Times New Roman"/>
          <w:szCs w:val="22"/>
        </w:rPr>
      </w:pPr>
    </w:p>
    <w:p w:rsidR="00E0078F" w:rsidRDefault="00E0078F" w:rsidP="00E0078F">
      <w:pPr>
        <w:pStyle w:val="ConsPlusNormal"/>
        <w:ind w:firstLine="567"/>
        <w:jc w:val="both"/>
        <w:outlineLvl w:val="2"/>
        <w:rPr>
          <w:rFonts w:ascii="Times New Roman" w:hAnsi="Times New Roman" w:cs="Times New Roman"/>
          <w:sz w:val="28"/>
          <w:szCs w:val="28"/>
        </w:rPr>
      </w:pPr>
    </w:p>
    <w:p w:rsidR="00E0078F" w:rsidRDefault="00E0078F" w:rsidP="00E0078F">
      <w:pPr>
        <w:pStyle w:val="ConsPlusNormal"/>
        <w:ind w:firstLine="567"/>
        <w:jc w:val="both"/>
        <w:outlineLvl w:val="2"/>
        <w:rPr>
          <w:rFonts w:ascii="Times New Roman" w:hAnsi="Times New Roman" w:cs="Times New Roman"/>
          <w:sz w:val="28"/>
          <w:szCs w:val="28"/>
        </w:rPr>
      </w:pPr>
    </w:p>
    <w:p w:rsidR="00E0078F" w:rsidRDefault="00E0078F" w:rsidP="00E0078F">
      <w:pPr>
        <w:pStyle w:val="ConsPlusNormal"/>
        <w:ind w:firstLine="567"/>
        <w:jc w:val="both"/>
        <w:outlineLvl w:val="2"/>
        <w:rPr>
          <w:rFonts w:ascii="Times New Roman" w:hAnsi="Times New Roman" w:cs="Times New Roman"/>
          <w:sz w:val="28"/>
          <w:szCs w:val="28"/>
        </w:rPr>
      </w:pPr>
    </w:p>
    <w:p w:rsidR="00E0078F" w:rsidRDefault="00E0078F" w:rsidP="00E0078F">
      <w:pPr>
        <w:pStyle w:val="ConsPlusNormal"/>
        <w:ind w:firstLine="567"/>
        <w:jc w:val="both"/>
        <w:outlineLvl w:val="2"/>
        <w:rPr>
          <w:rFonts w:ascii="Times New Roman" w:hAnsi="Times New Roman" w:cs="Times New Roman"/>
          <w:sz w:val="28"/>
          <w:szCs w:val="28"/>
        </w:rPr>
      </w:pPr>
    </w:p>
    <w:p w:rsidR="00E0078F" w:rsidRDefault="00E0078F" w:rsidP="00E0078F">
      <w:pPr>
        <w:pStyle w:val="ConsPlusNormal"/>
        <w:ind w:firstLine="567"/>
        <w:jc w:val="both"/>
        <w:outlineLvl w:val="2"/>
        <w:rPr>
          <w:rFonts w:ascii="Times New Roman" w:hAnsi="Times New Roman" w:cs="Times New Roman"/>
          <w:sz w:val="28"/>
          <w:szCs w:val="28"/>
        </w:rPr>
      </w:pPr>
    </w:p>
    <w:p w:rsidR="00E0078F" w:rsidRDefault="00E0078F" w:rsidP="00E0078F">
      <w:pPr>
        <w:pStyle w:val="ConsPlusNormal"/>
        <w:ind w:firstLine="567"/>
        <w:jc w:val="both"/>
        <w:outlineLvl w:val="2"/>
        <w:rPr>
          <w:rFonts w:ascii="Times New Roman" w:hAnsi="Times New Roman" w:cs="Times New Roman"/>
          <w:sz w:val="28"/>
          <w:szCs w:val="28"/>
        </w:rPr>
      </w:pPr>
    </w:p>
    <w:p w:rsidR="00E0078F" w:rsidRDefault="00E0078F" w:rsidP="00E0078F">
      <w:pPr>
        <w:pStyle w:val="ConsPlusNormal"/>
        <w:ind w:firstLine="567"/>
        <w:jc w:val="both"/>
        <w:outlineLvl w:val="2"/>
        <w:rPr>
          <w:rFonts w:ascii="Times New Roman" w:hAnsi="Times New Roman" w:cs="Times New Roman"/>
          <w:sz w:val="28"/>
          <w:szCs w:val="28"/>
        </w:rPr>
      </w:pPr>
    </w:p>
    <w:p w:rsidR="00E0078F" w:rsidRDefault="00E0078F" w:rsidP="00E0078F">
      <w:pPr>
        <w:pStyle w:val="ConsPlusNormal"/>
        <w:ind w:firstLine="567"/>
        <w:jc w:val="both"/>
        <w:outlineLvl w:val="2"/>
        <w:rPr>
          <w:rFonts w:ascii="Times New Roman" w:hAnsi="Times New Roman" w:cs="Times New Roman"/>
          <w:sz w:val="28"/>
          <w:szCs w:val="28"/>
        </w:rPr>
      </w:pPr>
    </w:p>
    <w:p w:rsidR="00E0078F" w:rsidRDefault="00E0078F" w:rsidP="00E0078F">
      <w:pPr>
        <w:pStyle w:val="ConsPlusNormal"/>
        <w:ind w:firstLine="567"/>
        <w:jc w:val="both"/>
        <w:outlineLvl w:val="2"/>
        <w:rPr>
          <w:rFonts w:ascii="Times New Roman" w:hAnsi="Times New Roman" w:cs="Times New Roman"/>
          <w:sz w:val="28"/>
          <w:szCs w:val="28"/>
        </w:rPr>
      </w:pPr>
    </w:p>
    <w:p w:rsidR="00E0078F" w:rsidRDefault="00E0078F" w:rsidP="00E0078F">
      <w:pPr>
        <w:pStyle w:val="ConsPlusNormal"/>
        <w:ind w:firstLine="567"/>
        <w:jc w:val="both"/>
        <w:outlineLvl w:val="2"/>
        <w:rPr>
          <w:rFonts w:ascii="Times New Roman" w:hAnsi="Times New Roman" w:cs="Times New Roman"/>
          <w:sz w:val="28"/>
          <w:szCs w:val="28"/>
        </w:rPr>
      </w:pPr>
    </w:p>
    <w:p w:rsidR="00E0078F" w:rsidRDefault="00E0078F" w:rsidP="00E0078F">
      <w:pPr>
        <w:pStyle w:val="ConsPlusNormal"/>
        <w:ind w:firstLine="567"/>
        <w:jc w:val="both"/>
        <w:outlineLvl w:val="2"/>
        <w:rPr>
          <w:rFonts w:ascii="Times New Roman" w:hAnsi="Times New Roman" w:cs="Times New Roman"/>
          <w:sz w:val="28"/>
          <w:szCs w:val="28"/>
        </w:rPr>
      </w:pPr>
    </w:p>
    <w:p w:rsidR="00E0078F" w:rsidRDefault="00E0078F" w:rsidP="00E0078F">
      <w:pPr>
        <w:pStyle w:val="ConsPlusNormal"/>
        <w:ind w:firstLine="567"/>
        <w:jc w:val="both"/>
        <w:outlineLvl w:val="2"/>
        <w:rPr>
          <w:rFonts w:ascii="Times New Roman" w:hAnsi="Times New Roman" w:cs="Times New Roman"/>
          <w:sz w:val="28"/>
          <w:szCs w:val="28"/>
        </w:rPr>
      </w:pPr>
    </w:p>
    <w:p w:rsidR="00E0078F" w:rsidRDefault="00E0078F" w:rsidP="00E0078F">
      <w:pPr>
        <w:pStyle w:val="ConsPlusNormal"/>
        <w:ind w:firstLine="567"/>
        <w:jc w:val="both"/>
        <w:outlineLvl w:val="2"/>
        <w:rPr>
          <w:rFonts w:ascii="Times New Roman" w:hAnsi="Times New Roman" w:cs="Times New Roman"/>
          <w:sz w:val="28"/>
          <w:szCs w:val="28"/>
        </w:rPr>
      </w:pPr>
    </w:p>
    <w:p w:rsidR="00E0078F" w:rsidRDefault="00E0078F" w:rsidP="00E0078F">
      <w:pPr>
        <w:pStyle w:val="ConsPlusNormal"/>
        <w:ind w:firstLine="567"/>
        <w:jc w:val="both"/>
        <w:outlineLvl w:val="2"/>
        <w:rPr>
          <w:rFonts w:ascii="Times New Roman" w:hAnsi="Times New Roman" w:cs="Times New Roman"/>
          <w:sz w:val="28"/>
          <w:szCs w:val="28"/>
        </w:rPr>
      </w:pPr>
    </w:p>
    <w:p w:rsidR="00E0078F" w:rsidRDefault="00E0078F" w:rsidP="00E0078F">
      <w:pPr>
        <w:pStyle w:val="ConsPlusNormal"/>
        <w:ind w:firstLine="567"/>
        <w:jc w:val="both"/>
        <w:outlineLvl w:val="2"/>
        <w:rPr>
          <w:rFonts w:ascii="Times New Roman" w:hAnsi="Times New Roman" w:cs="Times New Roman"/>
          <w:sz w:val="28"/>
          <w:szCs w:val="28"/>
        </w:rPr>
      </w:pPr>
    </w:p>
    <w:p w:rsidR="00E0078F" w:rsidRPr="00E33CCD" w:rsidRDefault="00E0078F" w:rsidP="00E0078F">
      <w:pPr>
        <w:pStyle w:val="ConsPlusNormal"/>
        <w:ind w:left="5670"/>
        <w:jc w:val="both"/>
        <w:outlineLvl w:val="2"/>
        <w:rPr>
          <w:rFonts w:ascii="Times New Roman" w:hAnsi="Times New Roman"/>
          <w:sz w:val="28"/>
          <w:szCs w:val="28"/>
        </w:rPr>
      </w:pPr>
      <w:r>
        <w:rPr>
          <w:rFonts w:ascii="Times New Roman" w:hAnsi="Times New Roman"/>
          <w:sz w:val="28"/>
          <w:szCs w:val="28"/>
        </w:rPr>
        <w:lastRenderedPageBreak/>
        <w:t>П</w:t>
      </w:r>
      <w:r w:rsidRPr="00E33CCD">
        <w:rPr>
          <w:rFonts w:ascii="Times New Roman" w:hAnsi="Times New Roman"/>
          <w:sz w:val="28"/>
          <w:szCs w:val="28"/>
        </w:rPr>
        <w:t xml:space="preserve">риложение № </w:t>
      </w:r>
      <w:r>
        <w:rPr>
          <w:rFonts w:ascii="Times New Roman" w:hAnsi="Times New Roman"/>
          <w:sz w:val="28"/>
          <w:szCs w:val="28"/>
        </w:rPr>
        <w:t>5</w:t>
      </w:r>
    </w:p>
    <w:p w:rsidR="00E0078F" w:rsidRDefault="00E0078F" w:rsidP="00E0078F">
      <w:pPr>
        <w:pStyle w:val="ConsPlusNormal"/>
        <w:ind w:left="5670"/>
        <w:jc w:val="both"/>
        <w:outlineLvl w:val="2"/>
        <w:rPr>
          <w:rFonts w:ascii="Times New Roman" w:hAnsi="Times New Roman"/>
          <w:sz w:val="28"/>
          <w:szCs w:val="28"/>
        </w:rPr>
      </w:pPr>
      <w:r w:rsidRPr="00E33CCD">
        <w:rPr>
          <w:rFonts w:ascii="Times New Roman" w:hAnsi="Times New Roman"/>
          <w:sz w:val="28"/>
          <w:szCs w:val="28"/>
        </w:rPr>
        <w:t xml:space="preserve">к подпрограмме </w:t>
      </w:r>
      <w:r>
        <w:rPr>
          <w:rFonts w:ascii="Times New Roman" w:hAnsi="Times New Roman" w:cs="Times New Roman"/>
          <w:sz w:val="28"/>
          <w:szCs w:val="28"/>
        </w:rPr>
        <w:t>«</w:t>
      </w:r>
      <w:r w:rsidRPr="00E33CCD">
        <w:rPr>
          <w:rFonts w:ascii="Times New Roman" w:hAnsi="Times New Roman"/>
          <w:sz w:val="28"/>
          <w:szCs w:val="28"/>
        </w:rPr>
        <w:t xml:space="preserve">Обеспечение жильем работников </w:t>
      </w:r>
      <w:r w:rsidRPr="009F7CAC">
        <w:rPr>
          <w:rFonts w:ascii="Times New Roman" w:hAnsi="Times New Roman" w:cs="Times New Roman"/>
          <w:sz w:val="28"/>
          <w:szCs w:val="28"/>
        </w:rPr>
        <w:t>муниципальных учреждений образования, культуры и спорта</w:t>
      </w:r>
      <w:r>
        <w:rPr>
          <w:rFonts w:ascii="Times New Roman" w:hAnsi="Times New Roman" w:cs="Times New Roman"/>
          <w:sz w:val="28"/>
          <w:szCs w:val="28"/>
        </w:rPr>
        <w:t xml:space="preserve"> в </w:t>
      </w:r>
      <w:r w:rsidRPr="00E33CCD">
        <w:rPr>
          <w:rFonts w:ascii="Times New Roman" w:hAnsi="Times New Roman"/>
          <w:sz w:val="28"/>
          <w:szCs w:val="28"/>
        </w:rPr>
        <w:t>муниципально</w:t>
      </w:r>
      <w:r>
        <w:rPr>
          <w:rFonts w:ascii="Times New Roman" w:hAnsi="Times New Roman"/>
          <w:sz w:val="28"/>
          <w:szCs w:val="28"/>
        </w:rPr>
        <w:t>м</w:t>
      </w:r>
      <w:r w:rsidRPr="00E33CCD">
        <w:rPr>
          <w:rFonts w:ascii="Times New Roman" w:hAnsi="Times New Roman"/>
          <w:sz w:val="28"/>
          <w:szCs w:val="28"/>
        </w:rPr>
        <w:t xml:space="preserve"> образовани</w:t>
      </w:r>
      <w:r>
        <w:rPr>
          <w:rFonts w:ascii="Times New Roman" w:hAnsi="Times New Roman"/>
          <w:sz w:val="28"/>
          <w:szCs w:val="28"/>
        </w:rPr>
        <w:t>и</w:t>
      </w:r>
      <w:r w:rsidRPr="00E33CCD">
        <w:rPr>
          <w:rFonts w:ascii="Times New Roman" w:hAnsi="Times New Roman"/>
          <w:sz w:val="28"/>
          <w:szCs w:val="28"/>
        </w:rPr>
        <w:t xml:space="preserve"> город Каменск-Уральский на 2017 – 2021 годы</w:t>
      </w:r>
      <w:r>
        <w:rPr>
          <w:rFonts w:ascii="Times New Roman" w:hAnsi="Times New Roman"/>
          <w:sz w:val="28"/>
          <w:szCs w:val="28"/>
        </w:rPr>
        <w:t>»</w:t>
      </w:r>
    </w:p>
    <w:p w:rsidR="00E0078F" w:rsidRDefault="00E0078F" w:rsidP="00E0078F">
      <w:pPr>
        <w:pStyle w:val="ConsPlusNormal"/>
        <w:ind w:left="6237"/>
        <w:outlineLvl w:val="2"/>
        <w:rPr>
          <w:rFonts w:ascii="Times New Roman" w:hAnsi="Times New Roman"/>
          <w:sz w:val="28"/>
          <w:szCs w:val="28"/>
        </w:rPr>
      </w:pPr>
    </w:p>
    <w:p w:rsidR="00E0078F" w:rsidRPr="00E7446F" w:rsidRDefault="00E0078F" w:rsidP="00E0078F">
      <w:pPr>
        <w:autoSpaceDE w:val="0"/>
        <w:autoSpaceDN w:val="0"/>
        <w:adjustRightInd w:val="0"/>
        <w:jc w:val="center"/>
      </w:pPr>
      <w:r w:rsidRPr="00E7446F">
        <w:t>СВИДЕТЕЛЬСТВО</w:t>
      </w:r>
    </w:p>
    <w:p w:rsidR="00E0078F" w:rsidRPr="00E7446F" w:rsidRDefault="00E0078F" w:rsidP="00E0078F">
      <w:pPr>
        <w:autoSpaceDE w:val="0"/>
        <w:autoSpaceDN w:val="0"/>
        <w:adjustRightInd w:val="0"/>
        <w:jc w:val="center"/>
      </w:pPr>
      <w:r w:rsidRPr="00E7446F">
        <w:t>о праве на получение выплаты</w:t>
      </w:r>
      <w:r>
        <w:t xml:space="preserve"> </w:t>
      </w:r>
      <w:r w:rsidRPr="00E7446F">
        <w:t xml:space="preserve">на приобретение жилого помещения </w:t>
      </w:r>
    </w:p>
    <w:p w:rsidR="00E0078F" w:rsidRPr="00E7446F" w:rsidRDefault="00E0078F" w:rsidP="00E0078F">
      <w:pPr>
        <w:autoSpaceDE w:val="0"/>
        <w:autoSpaceDN w:val="0"/>
        <w:adjustRightInd w:val="0"/>
        <w:jc w:val="both"/>
      </w:pPr>
      <w:r>
        <w:t>№</w:t>
      </w:r>
    </w:p>
    <w:p w:rsidR="00E0078F" w:rsidRPr="00E7446F" w:rsidRDefault="00E0078F" w:rsidP="00E0078F">
      <w:pPr>
        <w:autoSpaceDE w:val="0"/>
        <w:autoSpaceDN w:val="0"/>
        <w:adjustRightInd w:val="0"/>
        <w:jc w:val="both"/>
      </w:pPr>
    </w:p>
    <w:p w:rsidR="00E0078F" w:rsidRPr="00E7446F" w:rsidRDefault="00E0078F" w:rsidP="00E0078F">
      <w:pPr>
        <w:autoSpaceDE w:val="0"/>
        <w:autoSpaceDN w:val="0"/>
        <w:adjustRightInd w:val="0"/>
        <w:jc w:val="both"/>
      </w:pPr>
      <w:r w:rsidRPr="00E7446F">
        <w:t xml:space="preserve">    Настоящим свидетельством удостоверяется, что ________________________________________________</w:t>
      </w:r>
      <w:r>
        <w:t>_</w:t>
      </w:r>
      <w:r w:rsidRPr="00E7446F">
        <w:t>___________________,</w:t>
      </w:r>
    </w:p>
    <w:p w:rsidR="00E0078F" w:rsidRPr="009F7CAC" w:rsidRDefault="00E0078F" w:rsidP="00E0078F">
      <w:pPr>
        <w:autoSpaceDE w:val="0"/>
        <w:autoSpaceDN w:val="0"/>
        <w:adjustRightInd w:val="0"/>
        <w:jc w:val="center"/>
        <w:rPr>
          <w:sz w:val="24"/>
          <w:szCs w:val="24"/>
        </w:rPr>
      </w:pPr>
      <w:r w:rsidRPr="009F7CAC">
        <w:rPr>
          <w:sz w:val="24"/>
          <w:szCs w:val="24"/>
        </w:rPr>
        <w:t>(ф.и.о., дата рождения)</w:t>
      </w:r>
    </w:p>
    <w:p w:rsidR="00E0078F" w:rsidRDefault="00E0078F" w:rsidP="00E0078F">
      <w:pPr>
        <w:autoSpaceDE w:val="0"/>
        <w:autoSpaceDN w:val="0"/>
        <w:adjustRightInd w:val="0"/>
        <w:jc w:val="both"/>
      </w:pPr>
      <w:r>
        <w:t>на состав семьи _____ человека:</w:t>
      </w:r>
    </w:p>
    <w:p w:rsidR="00E0078F" w:rsidRPr="00E7446F" w:rsidRDefault="00E0078F" w:rsidP="00E0078F">
      <w:pPr>
        <w:autoSpaceDE w:val="0"/>
        <w:autoSpaceDN w:val="0"/>
        <w:adjustRightInd w:val="0"/>
      </w:pPr>
      <w:r w:rsidRPr="00E7446F">
        <w:t xml:space="preserve">супруг </w:t>
      </w:r>
      <w:r>
        <w:t>(</w:t>
      </w:r>
      <w:r w:rsidRPr="00E7446F">
        <w:t>супруга</w:t>
      </w:r>
      <w:r>
        <w:t>): _</w:t>
      </w:r>
      <w:r w:rsidRPr="00E7446F">
        <w:t>________________________________</w:t>
      </w:r>
      <w:r>
        <w:t>_</w:t>
      </w:r>
      <w:r w:rsidRPr="00E7446F">
        <w:t>___________</w:t>
      </w:r>
      <w:r>
        <w:t>____</w:t>
      </w:r>
      <w:r w:rsidRPr="00E7446F">
        <w:t>________,</w:t>
      </w:r>
    </w:p>
    <w:p w:rsidR="00E0078F" w:rsidRPr="009F7CAC" w:rsidRDefault="00E0078F" w:rsidP="00E0078F">
      <w:pPr>
        <w:autoSpaceDE w:val="0"/>
        <w:autoSpaceDN w:val="0"/>
        <w:adjustRightInd w:val="0"/>
        <w:jc w:val="center"/>
        <w:rPr>
          <w:sz w:val="24"/>
          <w:szCs w:val="24"/>
        </w:rPr>
      </w:pPr>
      <w:r w:rsidRPr="009F7CAC">
        <w:rPr>
          <w:sz w:val="24"/>
          <w:szCs w:val="24"/>
        </w:rPr>
        <w:t>(ф.и.о., дата рождения)</w:t>
      </w:r>
    </w:p>
    <w:p w:rsidR="00E0078F" w:rsidRPr="00E7446F" w:rsidRDefault="00E0078F" w:rsidP="00E0078F">
      <w:pPr>
        <w:autoSpaceDE w:val="0"/>
        <w:autoSpaceDN w:val="0"/>
        <w:adjustRightInd w:val="0"/>
        <w:jc w:val="both"/>
      </w:pPr>
      <w:r w:rsidRPr="00E7446F">
        <w:t>дети: 1) _________________________________________________________________,</w:t>
      </w:r>
    </w:p>
    <w:p w:rsidR="00E0078F" w:rsidRPr="009F7CAC" w:rsidRDefault="00E0078F" w:rsidP="00E0078F">
      <w:pPr>
        <w:autoSpaceDE w:val="0"/>
        <w:autoSpaceDN w:val="0"/>
        <w:adjustRightInd w:val="0"/>
        <w:jc w:val="center"/>
        <w:rPr>
          <w:sz w:val="24"/>
          <w:szCs w:val="24"/>
        </w:rPr>
      </w:pPr>
      <w:r w:rsidRPr="009F7CAC">
        <w:rPr>
          <w:sz w:val="24"/>
          <w:szCs w:val="24"/>
        </w:rPr>
        <w:t>(ф.и.о., дата рождения)</w:t>
      </w:r>
    </w:p>
    <w:p w:rsidR="00E0078F" w:rsidRDefault="00E0078F" w:rsidP="00E0078F">
      <w:pPr>
        <w:autoSpaceDE w:val="0"/>
        <w:autoSpaceDN w:val="0"/>
        <w:adjustRightInd w:val="0"/>
        <w:jc w:val="both"/>
      </w:pPr>
      <w:r w:rsidRPr="00E7446F">
        <w:t xml:space="preserve">     </w:t>
      </w:r>
      <w:r>
        <w:t xml:space="preserve">    </w:t>
      </w:r>
      <w:r w:rsidRPr="00E7446F">
        <w:t xml:space="preserve"> 2) ______________________________________________________________,</w:t>
      </w:r>
    </w:p>
    <w:p w:rsidR="00E0078F" w:rsidRPr="009F7CAC" w:rsidRDefault="00E0078F" w:rsidP="00E0078F">
      <w:pPr>
        <w:autoSpaceDE w:val="0"/>
        <w:autoSpaceDN w:val="0"/>
        <w:adjustRightInd w:val="0"/>
        <w:jc w:val="center"/>
        <w:rPr>
          <w:sz w:val="24"/>
          <w:szCs w:val="24"/>
        </w:rPr>
      </w:pPr>
      <w:r w:rsidRPr="009F7CAC">
        <w:rPr>
          <w:sz w:val="24"/>
          <w:szCs w:val="24"/>
        </w:rPr>
        <w:t>(ф.и.о., дата рождения)</w:t>
      </w:r>
    </w:p>
    <w:p w:rsidR="00E0078F" w:rsidRPr="00E7446F" w:rsidRDefault="00E0078F" w:rsidP="00E0078F">
      <w:pPr>
        <w:autoSpaceDE w:val="0"/>
        <w:autoSpaceDN w:val="0"/>
        <w:adjustRightInd w:val="0"/>
        <w:jc w:val="both"/>
      </w:pPr>
      <w:proofErr w:type="gramStart"/>
      <w:r>
        <w:t>я</w:t>
      </w:r>
      <w:r w:rsidRPr="00E7446F">
        <w:t>вляюще</w:t>
      </w:r>
      <w:r>
        <w:t>му</w:t>
      </w:r>
      <w:r w:rsidRPr="00E7446F">
        <w:t>ся</w:t>
      </w:r>
      <w:r>
        <w:t xml:space="preserve"> (-</w:t>
      </w:r>
      <w:proofErr w:type="spellStart"/>
      <w:r>
        <w:t>щейся</w:t>
      </w:r>
      <w:proofErr w:type="spellEnd"/>
      <w:r>
        <w:t>)</w:t>
      </w:r>
      <w:r w:rsidRPr="00E7446F">
        <w:t xml:space="preserve">  участни</w:t>
      </w:r>
      <w:r>
        <w:t>ком</w:t>
      </w:r>
      <w:r w:rsidRPr="00E7446F">
        <w:t xml:space="preserve">  подпрограммы  </w:t>
      </w:r>
      <w:r>
        <w:t>«</w:t>
      </w:r>
      <w:r w:rsidRPr="00E33CCD">
        <w:t xml:space="preserve">Обеспечение жильем работников </w:t>
      </w:r>
      <w:r w:rsidRPr="009F7CAC">
        <w:t>муниципальных учреждений образования, культуры и спорта</w:t>
      </w:r>
      <w:r>
        <w:t xml:space="preserve"> в</w:t>
      </w:r>
      <w:r w:rsidRPr="00E33CCD">
        <w:t xml:space="preserve"> расположенных на территории муниципального образования город Каменск-Уральский на 2017 – 2021 годы</w:t>
      </w:r>
      <w:r>
        <w:t>» муниципальной</w:t>
      </w:r>
      <w:r w:rsidRPr="00E7446F">
        <w:t xml:space="preserve"> программы </w:t>
      </w:r>
      <w:r w:rsidRPr="004A1855">
        <w:t>«</w:t>
      </w:r>
      <w:r>
        <w:t xml:space="preserve">Обеспечение жильем отдельных категорий граждан в муниципальном образовании </w:t>
      </w:r>
      <w:r w:rsidRPr="001F09AE">
        <w:t>город Каменск-Уральский</w:t>
      </w:r>
      <w:r w:rsidRPr="004A7275">
        <w:t xml:space="preserve"> на 20</w:t>
      </w:r>
      <w:r>
        <w:t>17-2021</w:t>
      </w:r>
      <w:r w:rsidRPr="004A7275">
        <w:t xml:space="preserve"> год</w:t>
      </w:r>
      <w:r>
        <w:t>ы</w:t>
      </w:r>
      <w:r w:rsidRPr="004A1855">
        <w:t>»</w:t>
      </w:r>
      <w:r>
        <w:t>,</w:t>
      </w:r>
      <w:r w:rsidRPr="00E7446F">
        <w:t xml:space="preserve"> в соответствии</w:t>
      </w:r>
      <w:r>
        <w:t xml:space="preserve"> </w:t>
      </w:r>
      <w:r w:rsidRPr="00E7446F">
        <w:t>с условиями этой подпрограммы предоставляется выплата в размере</w:t>
      </w:r>
      <w:r>
        <w:t>:</w:t>
      </w:r>
      <w:proofErr w:type="gramEnd"/>
    </w:p>
    <w:p w:rsidR="00E0078F" w:rsidRPr="00E7446F" w:rsidRDefault="00E0078F" w:rsidP="00E0078F">
      <w:pPr>
        <w:autoSpaceDE w:val="0"/>
        <w:autoSpaceDN w:val="0"/>
        <w:adjustRightInd w:val="0"/>
        <w:jc w:val="both"/>
      </w:pPr>
      <w:r w:rsidRPr="00E7446F">
        <w:t>_________________________________________________________________ рублей</w:t>
      </w:r>
    </w:p>
    <w:p w:rsidR="00E0078F" w:rsidRPr="009F7CAC" w:rsidRDefault="00E0078F" w:rsidP="00E0078F">
      <w:pPr>
        <w:autoSpaceDE w:val="0"/>
        <w:autoSpaceDN w:val="0"/>
        <w:adjustRightInd w:val="0"/>
        <w:jc w:val="both"/>
        <w:rPr>
          <w:sz w:val="24"/>
          <w:szCs w:val="24"/>
        </w:rPr>
      </w:pPr>
      <w:r w:rsidRPr="009F7CAC">
        <w:rPr>
          <w:sz w:val="24"/>
          <w:szCs w:val="24"/>
        </w:rPr>
        <w:t xml:space="preserve">                                          </w:t>
      </w:r>
      <w:r>
        <w:rPr>
          <w:sz w:val="24"/>
          <w:szCs w:val="24"/>
        </w:rPr>
        <w:t xml:space="preserve">                </w:t>
      </w:r>
      <w:r w:rsidRPr="009F7CAC">
        <w:rPr>
          <w:sz w:val="24"/>
          <w:szCs w:val="24"/>
        </w:rPr>
        <w:t xml:space="preserve">      (цифрами и прописью)</w:t>
      </w:r>
    </w:p>
    <w:p w:rsidR="00E0078F" w:rsidRDefault="00E0078F" w:rsidP="00E0078F">
      <w:pPr>
        <w:autoSpaceDE w:val="0"/>
        <w:autoSpaceDN w:val="0"/>
        <w:adjustRightInd w:val="0"/>
        <w:jc w:val="both"/>
      </w:pPr>
      <w:r>
        <w:t>на приобретение</w:t>
      </w:r>
      <w:r w:rsidRPr="00E7446F">
        <w:t xml:space="preserve"> </w:t>
      </w:r>
      <w:r w:rsidRPr="002C7797">
        <w:t xml:space="preserve">жилого помещения в многоквартирном доме, расположенном на территории муниципального образования город Каменска-Уральского и введенном в эксплуатацию не ранее чем за </w:t>
      </w:r>
      <w:r>
        <w:t>5</w:t>
      </w:r>
      <w:r w:rsidRPr="002C7797">
        <w:t xml:space="preserve"> (</w:t>
      </w:r>
      <w:r>
        <w:t>пять</w:t>
      </w:r>
      <w:r w:rsidRPr="002C7797">
        <w:t xml:space="preserve">) </w:t>
      </w:r>
      <w:r>
        <w:t>лет</w:t>
      </w:r>
      <w:r w:rsidRPr="002C7797">
        <w:t xml:space="preserve"> до даты заключения договора купли-продажи на жилое помещение</w:t>
      </w:r>
      <w:r>
        <w:t>.</w:t>
      </w:r>
    </w:p>
    <w:p w:rsidR="00E0078F" w:rsidRDefault="00E0078F" w:rsidP="00E0078F">
      <w:pPr>
        <w:autoSpaceDE w:val="0"/>
        <w:autoSpaceDN w:val="0"/>
        <w:adjustRightInd w:val="0"/>
        <w:jc w:val="both"/>
      </w:pPr>
    </w:p>
    <w:p w:rsidR="00E0078F" w:rsidRPr="00E7446F" w:rsidRDefault="00E0078F" w:rsidP="00E0078F">
      <w:pPr>
        <w:autoSpaceDE w:val="0"/>
        <w:autoSpaceDN w:val="0"/>
        <w:adjustRightInd w:val="0"/>
        <w:jc w:val="both"/>
      </w:pPr>
      <w:r>
        <w:t>Свидетельство действительно до «</w:t>
      </w:r>
      <w:r w:rsidRPr="00E7446F">
        <w:t>__</w:t>
      </w:r>
      <w:r>
        <w:t>»</w:t>
      </w:r>
      <w:r w:rsidRPr="00E7446F">
        <w:t xml:space="preserve"> ________________ 20__ г. (включительно).</w:t>
      </w:r>
    </w:p>
    <w:p w:rsidR="00E0078F" w:rsidRPr="00E7446F" w:rsidRDefault="00E0078F" w:rsidP="00E0078F">
      <w:pPr>
        <w:autoSpaceDE w:val="0"/>
        <w:autoSpaceDN w:val="0"/>
        <w:adjustRightInd w:val="0"/>
        <w:jc w:val="both"/>
      </w:pPr>
    </w:p>
    <w:p w:rsidR="00E0078F" w:rsidRDefault="00E0078F" w:rsidP="00E0078F">
      <w:pPr>
        <w:autoSpaceDE w:val="0"/>
        <w:autoSpaceDN w:val="0"/>
        <w:adjustRightInd w:val="0"/>
        <w:jc w:val="both"/>
      </w:pPr>
      <w:r w:rsidRPr="00E7446F">
        <w:t xml:space="preserve">Дата выдачи </w:t>
      </w:r>
      <w:r>
        <w:t>«</w:t>
      </w:r>
      <w:r w:rsidRPr="00E7446F">
        <w:t>__</w:t>
      </w:r>
      <w:r>
        <w:t>»</w:t>
      </w:r>
      <w:r w:rsidRPr="00E7446F">
        <w:t xml:space="preserve"> _______________ 20__ г.</w:t>
      </w:r>
    </w:p>
    <w:p w:rsidR="00E0078F" w:rsidRPr="00E7446F" w:rsidRDefault="00E0078F" w:rsidP="00E0078F">
      <w:pPr>
        <w:autoSpaceDE w:val="0"/>
        <w:autoSpaceDN w:val="0"/>
        <w:adjustRightInd w:val="0"/>
        <w:jc w:val="both"/>
      </w:pPr>
    </w:p>
    <w:p w:rsidR="00E0078F" w:rsidRPr="00E7446F" w:rsidRDefault="00E0078F" w:rsidP="00E0078F">
      <w:pPr>
        <w:autoSpaceDE w:val="0"/>
        <w:autoSpaceDN w:val="0"/>
        <w:adjustRightInd w:val="0"/>
        <w:jc w:val="both"/>
      </w:pPr>
      <w:r w:rsidRPr="00E7446F">
        <w:t>_______________________________          ______________________________</w:t>
      </w:r>
    </w:p>
    <w:p w:rsidR="00E0078F" w:rsidRPr="001F01FD" w:rsidRDefault="00E0078F" w:rsidP="00E0078F">
      <w:pPr>
        <w:autoSpaceDE w:val="0"/>
        <w:autoSpaceDN w:val="0"/>
        <w:adjustRightInd w:val="0"/>
        <w:jc w:val="both"/>
        <w:rPr>
          <w:sz w:val="24"/>
          <w:szCs w:val="24"/>
        </w:rPr>
      </w:pPr>
      <w:r w:rsidRPr="001F01FD">
        <w:rPr>
          <w:sz w:val="24"/>
          <w:szCs w:val="24"/>
        </w:rPr>
        <w:t xml:space="preserve">        </w:t>
      </w:r>
      <w:r>
        <w:rPr>
          <w:sz w:val="24"/>
          <w:szCs w:val="24"/>
        </w:rPr>
        <w:t xml:space="preserve">         </w:t>
      </w:r>
      <w:r w:rsidRPr="001F01FD">
        <w:rPr>
          <w:sz w:val="24"/>
          <w:szCs w:val="24"/>
        </w:rPr>
        <w:t xml:space="preserve">       (подпись, дата)                                         </w:t>
      </w:r>
      <w:r>
        <w:rPr>
          <w:sz w:val="24"/>
          <w:szCs w:val="24"/>
        </w:rPr>
        <w:t xml:space="preserve">              </w:t>
      </w:r>
      <w:r w:rsidRPr="001F01FD">
        <w:rPr>
          <w:sz w:val="24"/>
          <w:szCs w:val="24"/>
        </w:rPr>
        <w:t xml:space="preserve">   (расшифровка подписи)</w:t>
      </w:r>
    </w:p>
    <w:p w:rsidR="00E0078F" w:rsidRDefault="00E0078F" w:rsidP="00E0078F">
      <w:pPr>
        <w:autoSpaceDE w:val="0"/>
        <w:autoSpaceDN w:val="0"/>
        <w:adjustRightInd w:val="0"/>
        <w:jc w:val="both"/>
      </w:pPr>
    </w:p>
    <w:p w:rsidR="00E0078F" w:rsidRPr="00E7446F" w:rsidRDefault="00E0078F" w:rsidP="00E0078F">
      <w:pPr>
        <w:autoSpaceDE w:val="0"/>
        <w:autoSpaceDN w:val="0"/>
        <w:adjustRightInd w:val="0"/>
        <w:jc w:val="both"/>
      </w:pPr>
      <w:r>
        <w:t>Глава города Каменска-Уральского</w:t>
      </w:r>
    </w:p>
    <w:p w:rsidR="00E0078F" w:rsidRDefault="00E0078F" w:rsidP="00E0078F">
      <w:pPr>
        <w:autoSpaceDE w:val="0"/>
        <w:autoSpaceDN w:val="0"/>
        <w:adjustRightInd w:val="0"/>
        <w:jc w:val="both"/>
      </w:pPr>
      <w:r w:rsidRPr="00E7446F">
        <w:t xml:space="preserve">       </w:t>
      </w:r>
      <w:r>
        <w:t xml:space="preserve">       </w:t>
      </w:r>
      <w:r w:rsidRPr="00E7446F">
        <w:t xml:space="preserve">     М.П.</w:t>
      </w:r>
    </w:p>
    <w:p w:rsidR="00E0078F" w:rsidRPr="00C01593" w:rsidRDefault="00E0078F" w:rsidP="00E0078F">
      <w:pPr>
        <w:autoSpaceDE w:val="0"/>
        <w:autoSpaceDN w:val="0"/>
        <w:adjustRightInd w:val="0"/>
        <w:jc w:val="both"/>
      </w:pPr>
    </w:p>
    <w:p w:rsidR="00E0078F" w:rsidRDefault="00E0078F" w:rsidP="00CB6DAC">
      <w:pPr>
        <w:autoSpaceDE w:val="0"/>
        <w:autoSpaceDN w:val="0"/>
        <w:adjustRightInd w:val="0"/>
        <w:jc w:val="both"/>
      </w:pPr>
    </w:p>
    <w:sectPr w:rsidR="00E0078F" w:rsidSect="00B14B80">
      <w:pgSz w:w="11905" w:h="16838"/>
      <w:pgMar w:top="1134" w:right="565" w:bottom="1134" w:left="850" w:header="0" w:footer="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D0875"/>
    <w:multiLevelType w:val="hybridMultilevel"/>
    <w:tmpl w:val="F7F40FAC"/>
    <w:lvl w:ilvl="0" w:tplc="2CBEE716">
      <w:start w:val="1"/>
      <w:numFmt w:val="decimal"/>
      <w:lvlText w:val="%1."/>
      <w:lvlJc w:val="left"/>
      <w:pPr>
        <w:ind w:left="1002" w:hanging="360"/>
      </w:pPr>
      <w:rPr>
        <w:rFonts w:hint="default"/>
        <w:color w:val="00000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
    <w:nsid w:val="369F3258"/>
    <w:multiLevelType w:val="hybridMultilevel"/>
    <w:tmpl w:val="5268E0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23159D"/>
    <w:multiLevelType w:val="hybridMultilevel"/>
    <w:tmpl w:val="2DFEE78A"/>
    <w:lvl w:ilvl="0" w:tplc="154209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DE69B4"/>
    <w:multiLevelType w:val="hybridMultilevel"/>
    <w:tmpl w:val="FE6E61BC"/>
    <w:lvl w:ilvl="0" w:tplc="2968EB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F6C1D82"/>
    <w:multiLevelType w:val="hybridMultilevel"/>
    <w:tmpl w:val="F7F40FAC"/>
    <w:lvl w:ilvl="0" w:tplc="2CBEE716">
      <w:start w:val="1"/>
      <w:numFmt w:val="decimal"/>
      <w:lvlText w:val="%1."/>
      <w:lvlJc w:val="left"/>
      <w:pPr>
        <w:ind w:left="1002" w:hanging="360"/>
      </w:pPr>
      <w:rPr>
        <w:rFonts w:hint="default"/>
        <w:color w:val="00000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FC1F04"/>
    <w:rsid w:val="0000221F"/>
    <w:rsid w:val="00022AB7"/>
    <w:rsid w:val="000248CB"/>
    <w:rsid w:val="00113759"/>
    <w:rsid w:val="00164C95"/>
    <w:rsid w:val="001C54DA"/>
    <w:rsid w:val="001D7532"/>
    <w:rsid w:val="00253756"/>
    <w:rsid w:val="0026506A"/>
    <w:rsid w:val="002C2A28"/>
    <w:rsid w:val="002F542A"/>
    <w:rsid w:val="00353F0D"/>
    <w:rsid w:val="0036098F"/>
    <w:rsid w:val="0038497F"/>
    <w:rsid w:val="00384DF0"/>
    <w:rsid w:val="003A1D88"/>
    <w:rsid w:val="003B0ED7"/>
    <w:rsid w:val="00462634"/>
    <w:rsid w:val="00474C5E"/>
    <w:rsid w:val="00476DD7"/>
    <w:rsid w:val="004966BA"/>
    <w:rsid w:val="004A76B0"/>
    <w:rsid w:val="004C7DEB"/>
    <w:rsid w:val="004D7F7C"/>
    <w:rsid w:val="00512E21"/>
    <w:rsid w:val="005546E3"/>
    <w:rsid w:val="005B13FA"/>
    <w:rsid w:val="005F2321"/>
    <w:rsid w:val="00651896"/>
    <w:rsid w:val="00675305"/>
    <w:rsid w:val="006842D9"/>
    <w:rsid w:val="00697493"/>
    <w:rsid w:val="006E38B7"/>
    <w:rsid w:val="00710ACF"/>
    <w:rsid w:val="00726AD0"/>
    <w:rsid w:val="007D4204"/>
    <w:rsid w:val="007F0E14"/>
    <w:rsid w:val="0080687A"/>
    <w:rsid w:val="00825A1C"/>
    <w:rsid w:val="00873B5E"/>
    <w:rsid w:val="008777A3"/>
    <w:rsid w:val="008D5EB8"/>
    <w:rsid w:val="008E2C12"/>
    <w:rsid w:val="00904BEF"/>
    <w:rsid w:val="0098055B"/>
    <w:rsid w:val="009C0917"/>
    <w:rsid w:val="009C23E6"/>
    <w:rsid w:val="009D0F5F"/>
    <w:rsid w:val="00A12266"/>
    <w:rsid w:val="00A70DF7"/>
    <w:rsid w:val="00A710A3"/>
    <w:rsid w:val="00A951EC"/>
    <w:rsid w:val="00AB0DD7"/>
    <w:rsid w:val="00AD1A75"/>
    <w:rsid w:val="00AF18D8"/>
    <w:rsid w:val="00AF6FFF"/>
    <w:rsid w:val="00B14B80"/>
    <w:rsid w:val="00B44461"/>
    <w:rsid w:val="00B52674"/>
    <w:rsid w:val="00B56D8D"/>
    <w:rsid w:val="00B607C6"/>
    <w:rsid w:val="00B620F0"/>
    <w:rsid w:val="00B702A0"/>
    <w:rsid w:val="00BC69D6"/>
    <w:rsid w:val="00C11CEE"/>
    <w:rsid w:val="00C16CBE"/>
    <w:rsid w:val="00C27B30"/>
    <w:rsid w:val="00C360D6"/>
    <w:rsid w:val="00CB541A"/>
    <w:rsid w:val="00CB6DAC"/>
    <w:rsid w:val="00CC18E2"/>
    <w:rsid w:val="00CF688D"/>
    <w:rsid w:val="00D67290"/>
    <w:rsid w:val="00DC67B2"/>
    <w:rsid w:val="00E0078F"/>
    <w:rsid w:val="00E0116F"/>
    <w:rsid w:val="00E14FFE"/>
    <w:rsid w:val="00E16A96"/>
    <w:rsid w:val="00E728AE"/>
    <w:rsid w:val="00E926E0"/>
    <w:rsid w:val="00F046D7"/>
    <w:rsid w:val="00F04FD2"/>
    <w:rsid w:val="00F64233"/>
    <w:rsid w:val="00F76331"/>
    <w:rsid w:val="00FC1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04"/>
    <w:pPr>
      <w:jc w:val="left"/>
    </w:pPr>
    <w:rPr>
      <w:rFonts w:ascii="Times New Roman" w:eastAsia="Times New Roman" w:hAnsi="Times New Roman" w:cs="Times New Roman"/>
      <w:sz w:val="28"/>
      <w:szCs w:val="28"/>
      <w:lang w:eastAsia="ru-RU"/>
    </w:rPr>
  </w:style>
  <w:style w:type="paragraph" w:styleId="1">
    <w:name w:val="heading 1"/>
    <w:basedOn w:val="a"/>
    <w:next w:val="a"/>
    <w:link w:val="10"/>
    <w:qFormat/>
    <w:rsid w:val="00FC1F04"/>
    <w:pPr>
      <w:keepNext/>
      <w:ind w:left="2880" w:hanging="2880"/>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1F04"/>
    <w:rPr>
      <w:rFonts w:ascii="Times New Roman" w:eastAsia="Times New Roman" w:hAnsi="Times New Roman" w:cs="Times New Roman"/>
      <w:sz w:val="28"/>
      <w:szCs w:val="20"/>
      <w:lang w:eastAsia="ru-RU"/>
    </w:rPr>
  </w:style>
  <w:style w:type="paragraph" w:customStyle="1" w:styleId="ConsNormal">
    <w:name w:val="ConsNormal"/>
    <w:rsid w:val="00FC1F04"/>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Body Text Indent"/>
    <w:basedOn w:val="a"/>
    <w:link w:val="a4"/>
    <w:rsid w:val="00FC1F04"/>
    <w:pPr>
      <w:ind w:left="2880" w:hanging="2880"/>
      <w:jc w:val="both"/>
    </w:pPr>
    <w:rPr>
      <w:szCs w:val="20"/>
    </w:rPr>
  </w:style>
  <w:style w:type="character" w:customStyle="1" w:styleId="a4">
    <w:name w:val="Основной текст с отступом Знак"/>
    <w:basedOn w:val="a0"/>
    <w:link w:val="a3"/>
    <w:rsid w:val="00FC1F04"/>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FC1F04"/>
    <w:rPr>
      <w:rFonts w:ascii="Tahoma" w:hAnsi="Tahoma" w:cs="Tahoma"/>
      <w:sz w:val="16"/>
      <w:szCs w:val="16"/>
    </w:rPr>
  </w:style>
  <w:style w:type="character" w:customStyle="1" w:styleId="a6">
    <w:name w:val="Текст выноски Знак"/>
    <w:basedOn w:val="a0"/>
    <w:link w:val="a5"/>
    <w:uiPriority w:val="99"/>
    <w:semiHidden/>
    <w:rsid w:val="00FC1F04"/>
    <w:rPr>
      <w:rFonts w:ascii="Tahoma" w:eastAsia="Times New Roman" w:hAnsi="Tahoma" w:cs="Tahoma"/>
      <w:sz w:val="16"/>
      <w:szCs w:val="16"/>
      <w:lang w:eastAsia="ru-RU"/>
    </w:rPr>
  </w:style>
  <w:style w:type="paragraph" w:customStyle="1" w:styleId="ConsPlusTitle">
    <w:name w:val="ConsPlusTitle"/>
    <w:uiPriority w:val="99"/>
    <w:rsid w:val="00FC1F04"/>
    <w:pPr>
      <w:widowControl w:val="0"/>
      <w:autoSpaceDE w:val="0"/>
      <w:autoSpaceDN w:val="0"/>
      <w:jc w:val="left"/>
    </w:pPr>
    <w:rPr>
      <w:rFonts w:ascii="Calibri" w:eastAsia="Times New Roman" w:hAnsi="Calibri" w:cs="Calibri"/>
      <w:b/>
      <w:szCs w:val="20"/>
      <w:lang w:eastAsia="ru-RU"/>
    </w:rPr>
  </w:style>
  <w:style w:type="paragraph" w:customStyle="1" w:styleId="ConsPlusNormal">
    <w:name w:val="ConsPlusNormal"/>
    <w:rsid w:val="00FC1F04"/>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FC1F0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Cell">
    <w:name w:val="ConsPlusCell"/>
    <w:rsid w:val="0026506A"/>
    <w:pPr>
      <w:widowControl w:val="0"/>
      <w:autoSpaceDE w:val="0"/>
      <w:autoSpaceDN w:val="0"/>
      <w:adjustRightInd w:val="0"/>
      <w:jc w:val="left"/>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1F2EA1DA4CB86AC8D23FA6259DB0B729D898390884BEE2E40AC9360471722320858017F65588F5747F83BDHAODI" TargetMode="External"/><Relationship Id="rId18" Type="http://schemas.openxmlformats.org/officeDocument/2006/relationships/hyperlink" Target="consultantplus://offline/ref=621F2EA1DA4CB86AC8D221AB33F1EEBD2AD2C1370A84B7BCBD5ECF615B21747660C58642B719H8O1I" TargetMode="External"/><Relationship Id="rId26" Type="http://schemas.openxmlformats.org/officeDocument/2006/relationships/hyperlink" Target="consultantplus://offline/ref=621F2EA1DA4CB86AC8D221AB33F1EEBD2AD2C1370A84B7BCBD5ECF615B21747660C58642B719H8O1I" TargetMode="External"/><Relationship Id="rId39" Type="http://schemas.openxmlformats.org/officeDocument/2006/relationships/hyperlink" Target="consultantplus://offline/ref=621F2EA1DA4CB86AC8D23FA6259DB0B729D898390B8DB4E3E90BC9360471722320858017F65588F5747E81B4HAODI" TargetMode="External"/><Relationship Id="rId21" Type="http://schemas.openxmlformats.org/officeDocument/2006/relationships/hyperlink" Target="consultantplus://offline/ref=621F2EA1DA4CB86AC8D23FA6259DB0B729D898390884BEE2E40AC9360471722320858017F65588F5747C8BB4HAO9I" TargetMode="External"/><Relationship Id="rId34" Type="http://schemas.openxmlformats.org/officeDocument/2006/relationships/hyperlink" Target="consultantplus://offline/ref=860A5953EBD3D4F570CBFBA61EBDCADBA1E9C5F34FDFC5160C5E313F1CF30D5842ECC94D61C24B44xBmFF" TargetMode="External"/><Relationship Id="rId42" Type="http://schemas.openxmlformats.org/officeDocument/2006/relationships/hyperlink" Target="consultantplus://offline/ref=621F2EA1DA4CB86AC8D221AB33F1EEBD2AD2C1370A84B7BCBD5ECF615B21747660C58642B719H8O1I" TargetMode="External"/><Relationship Id="rId47" Type="http://schemas.openxmlformats.org/officeDocument/2006/relationships/hyperlink" Target="consultantplus://offline/ref=621F2EA1DA4CB86AC8D221AB33F1EEBD2AD2C1370A84B7BCBD5ECF615B21747660C58642B719H8O1I" TargetMode="External"/><Relationship Id="rId50" Type="http://schemas.openxmlformats.org/officeDocument/2006/relationships/hyperlink" Target="consultantplus://offline/ref=621F2EA1DA4CB86AC8D221AB33F1EEBD2AD2C1370A84B7BCBD5ECF615B21747660C58642B719H8O1I" TargetMode="External"/><Relationship Id="rId55" Type="http://schemas.openxmlformats.org/officeDocument/2006/relationships/hyperlink" Target="consultantplus://offline/ref=621F2EA1DA4CB86AC8D221AB33F1EEBD2AD2C1370A84B7BCBD5ECF615B21747660C58642B719H8O1I" TargetMode="External"/><Relationship Id="rId63" Type="http://schemas.openxmlformats.org/officeDocument/2006/relationships/hyperlink" Target="consultantplus://offline/ref=104CD8BD8CD952B1DCFA76FFCAA9C9B11D92DDA3DBC5B3D12E9D52F5ECoD41L" TargetMode="External"/><Relationship Id="rId68" Type="http://schemas.openxmlformats.org/officeDocument/2006/relationships/hyperlink" Target="consultantplus://offline/ref=890F16E5E707F2CEDC804C5765E10A71A57A6D8766479BD9901572E7DEC659564A7143E53B92E030D" TargetMode="External"/><Relationship Id="rId7" Type="http://schemas.openxmlformats.org/officeDocument/2006/relationships/hyperlink" Target="consultantplus://offline/ref=851A5F253EA6FB0EA158ABBEABBD2178FBAA71211109563F1F73219EB2AA9F7F8B840768B6B45C398B8D97C5XCIEI"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90F16E5E707F2CEDC80525A738D547BA670318265499287C94174B081965F030A3145B07ADE09957334E571E336D" TargetMode="External"/><Relationship Id="rId29" Type="http://schemas.openxmlformats.org/officeDocument/2006/relationships/hyperlink" Target="consultantplus://offline/ref=ECCCDD0FBEA7A7C2E02B165BE7CEF37E95F42C900D3AA287C1818DAA2FF944B919DA4D3CE5B57C9309F56E77v2e2F" TargetMode="External"/><Relationship Id="rId1" Type="http://schemas.openxmlformats.org/officeDocument/2006/relationships/numbering" Target="numbering.xml"/><Relationship Id="rId6" Type="http://schemas.openxmlformats.org/officeDocument/2006/relationships/hyperlink" Target="consultantplus://offline/ref=851A5F253EA6FB0EA158ABBEABBD2178FBAA71211200563F1D7D219EB2AA9F7F8B840768B6B45C398B8D97C5XCIEI" TargetMode="External"/><Relationship Id="rId11" Type="http://schemas.openxmlformats.org/officeDocument/2006/relationships/hyperlink" Target="consultantplus://offline/ref=621F2EA1DA4CB86AC8D221AB33F1EEBD2AD2C1370A84B7BCBD5ECF615B21747660C58642B719H8O1I" TargetMode="External"/><Relationship Id="rId24" Type="http://schemas.openxmlformats.org/officeDocument/2006/relationships/hyperlink" Target="consultantplus://offline/ref=621F2EA1DA4CB86AC8D23FA6259DB0B729D898390B8DB4E3E208C9360471722320858017F65588F5767D83B5HAODI" TargetMode="External"/><Relationship Id="rId32" Type="http://schemas.openxmlformats.org/officeDocument/2006/relationships/hyperlink" Target="consultantplus://offline/ref=621F2EA1DA4CB86AC8D221AB33F1EEBD2AD2C1370A84B7BCBD5ECF615B21747660C58642B719H8O1I" TargetMode="External"/><Relationship Id="rId37" Type="http://schemas.openxmlformats.org/officeDocument/2006/relationships/hyperlink" Target="consultantplus://offline/ref=621F2EA1DA4CB86AC8D221AB33F1EEBD2AD2C1370A84B7BCBD5ECF615B21747660C58642B719H8O1I" TargetMode="External"/><Relationship Id="rId40" Type="http://schemas.openxmlformats.org/officeDocument/2006/relationships/hyperlink" Target="consultantplus://offline/ref=621F2EA1DA4CB86AC8D221AB33F1EEBD2AD2C1370A84B7BCBD5ECF615B21747660C58642B719H8O1I" TargetMode="External"/><Relationship Id="rId45" Type="http://schemas.openxmlformats.org/officeDocument/2006/relationships/hyperlink" Target="consultantplus://offline/ref=621F2EA1DA4CB86AC8D221AB33F1EEBD2AD2C1370A84B7BCBD5ECF615B21747660C58642B719H8O1I" TargetMode="External"/><Relationship Id="rId53" Type="http://schemas.openxmlformats.org/officeDocument/2006/relationships/hyperlink" Target="consultantplus://offline/ref=621F2EA1DA4CB86AC8D221AB33F1EEBD2AD2C1370A84B7BCBD5ECF615B21747660C58642B719H8O1I" TargetMode="External"/><Relationship Id="rId58" Type="http://schemas.openxmlformats.org/officeDocument/2006/relationships/hyperlink" Target="consultantplus://offline/ref=621F2EA1DA4CB86AC8D221AB33F1EEBD2AD2C1370A84B7BCBD5ECF615B21747660C58642B719H8O1I" TargetMode="External"/><Relationship Id="rId66" Type="http://schemas.openxmlformats.org/officeDocument/2006/relationships/hyperlink" Target="consultantplus://offline/ref=890F16E5E707F2CEDC804C5765E10A71A57A6D8766479BD9901572E7DEC659564A7143E53B92E030D" TargetMode="External"/><Relationship Id="rId5" Type="http://schemas.openxmlformats.org/officeDocument/2006/relationships/image" Target="media/image1.jpeg"/><Relationship Id="rId15" Type="http://schemas.openxmlformats.org/officeDocument/2006/relationships/hyperlink" Target="consultantplus://offline/ref=621F2EA1DA4CB86AC8D221AB33F1EEBD2AD2C1370A84B7BCBD5ECF615B21747660C58644B1H1O3I" TargetMode="External"/><Relationship Id="rId23" Type="http://schemas.openxmlformats.org/officeDocument/2006/relationships/hyperlink" Target="consultantplus://offline/ref=621F2EA1DA4CB86AC8D221AB33F1EEBD2AD2C1370A84B7BCBD5ECF615B21747660C58644B1H1O3I" TargetMode="External"/><Relationship Id="rId28" Type="http://schemas.openxmlformats.org/officeDocument/2006/relationships/hyperlink" Target="consultantplus://offline/ref=621F2EA1DA4CB86AC8D221AB33F1EEBD2AD2C1370A84B7BCBD5ECF615B21747660C58642B719H8O1I" TargetMode="External"/><Relationship Id="rId36" Type="http://schemas.openxmlformats.org/officeDocument/2006/relationships/hyperlink" Target="consultantplus://offline/ref=621F2EA1DA4CB86AC8D221AB33F1EEBD2AD2C1370A84B7BCBD5ECF615B21747660C58642B719H8O1I" TargetMode="External"/><Relationship Id="rId49" Type="http://schemas.openxmlformats.org/officeDocument/2006/relationships/hyperlink" Target="consultantplus://offline/ref=621F2EA1DA4CB86AC8D23FA6259DB0B729D898390B8DB4E3E90BC9360471722320858017F65588F5747F8BB5HAOEI" TargetMode="External"/><Relationship Id="rId57" Type="http://schemas.openxmlformats.org/officeDocument/2006/relationships/hyperlink" Target="consultantplus://offline/ref=621F2EA1DA4CB86AC8D221AB33F1EEBD2AD2C1370A84B7BCBD5ECF615B21747660C58642B719H8O1I" TargetMode="External"/><Relationship Id="rId61" Type="http://schemas.openxmlformats.org/officeDocument/2006/relationships/hyperlink" Target="consultantplus://offline/ref=621F2EA1DA4CB86AC8D221AB33F1EEBD2AD1C7320E89B7BCBD5ECF615B21747660C58642B51187F0H7O1I" TargetMode="External"/><Relationship Id="rId10" Type="http://schemas.openxmlformats.org/officeDocument/2006/relationships/hyperlink" Target="consultantplus://offline/ref=851A5F253EA6FB0EA158ABBEABBD2178FBAA712111095E331878219EB2AA9F7F8B840768B6B45C398B8D97C5XCIEI" TargetMode="External"/><Relationship Id="rId19" Type="http://schemas.openxmlformats.org/officeDocument/2006/relationships/hyperlink" Target="consultantplus://offline/ref=621F2EA1DA4CB86AC8D221AB33F1EEBD2AD2C1370A84B7BCBD5ECF615B21747660C58642B719H8O1I" TargetMode="External"/><Relationship Id="rId31" Type="http://schemas.openxmlformats.org/officeDocument/2006/relationships/hyperlink" Target="consultantplus://offline/ref=621F2EA1DA4CB86AC8D221AB33F1EEBD2AD2C1370A84B7BCBD5ECF615B21747660C58642B719H8O1I" TargetMode="External"/><Relationship Id="rId44" Type="http://schemas.openxmlformats.org/officeDocument/2006/relationships/hyperlink" Target="consultantplus://offline/ref=621F2EA1DA4CB86AC8D221AB33F1EEBD2AD2C1370A84B7BCBD5ECF615B21747660C58642B719H8O1I" TargetMode="External"/><Relationship Id="rId52" Type="http://schemas.openxmlformats.org/officeDocument/2006/relationships/hyperlink" Target="consultantplus://offline/ref=621F2EA1DA4CB86AC8D23FA6259DB0B729D898390B8DB4E3E90BC9360471722320858017F65588F5747F8BB5HAOEI" TargetMode="External"/><Relationship Id="rId60" Type="http://schemas.openxmlformats.org/officeDocument/2006/relationships/hyperlink" Target="consultantplus://offline/ref=621F2EA1DA4CB86AC8D23FA6259DB0B729D898390884BEE2E40AC9360471722320858017F65588F5747F83BDHAODI" TargetMode="External"/><Relationship Id="rId65" Type="http://schemas.openxmlformats.org/officeDocument/2006/relationships/hyperlink" Target="consultantplus://offline/ref=890F16E5E707F2CEDC804C5765E10A71A57A6D8766479BD9901572E7DEC659564A7143E53B92E030D" TargetMode="External"/><Relationship Id="rId4" Type="http://schemas.openxmlformats.org/officeDocument/2006/relationships/webSettings" Target="webSettings.xml"/><Relationship Id="rId9" Type="http://schemas.openxmlformats.org/officeDocument/2006/relationships/hyperlink" Target="consultantplus://offline/ref=851A5F253EA6FB0EA158ABBEABBD2178FBAA712111095E38197D219EB2AA9F7F8B840768B6B45C398B8D97C5XCIEI" TargetMode="External"/><Relationship Id="rId14" Type="http://schemas.openxmlformats.org/officeDocument/2006/relationships/hyperlink" Target="consultantplus://offline/ref=621F2EA1DA4CB86AC8D221AB33F1EEBD2AD2C1370A84B7BCBD5ECF615B21747660C58644B1H1O3I" TargetMode="External"/><Relationship Id="rId22" Type="http://schemas.openxmlformats.org/officeDocument/2006/relationships/hyperlink" Target="consultantplus://offline/ref=621F2EA1DA4CB86AC8D221AB33F1EEBD2AD2C1370A84B7BCBD5ECF615B21747660C58644B1H1O3I" TargetMode="External"/><Relationship Id="rId27" Type="http://schemas.openxmlformats.org/officeDocument/2006/relationships/hyperlink" Target="consultantplus://offline/ref=621F2EA1DA4CB86AC8D221AB33F1EEBD2AD2C1370A84B7BCBD5ECF615B21747660C58642B719H8O1I" TargetMode="External"/><Relationship Id="rId30" Type="http://schemas.openxmlformats.org/officeDocument/2006/relationships/hyperlink" Target="consultantplus://offline/ref=621F2EA1DA4CB86AC8D23FA6259DB0B729D898390B8DB4E3E90BC9360471722320858017F65588F5747F8BB5HAOEI" TargetMode="External"/><Relationship Id="rId35" Type="http://schemas.openxmlformats.org/officeDocument/2006/relationships/hyperlink" Target="consultantplus://offline/ref=621F2EA1DA4CB86AC8D221AB33F1EEBD2AD2C1370A84B7BCBD5ECF615B21747660C58642B719H8O1I" TargetMode="External"/><Relationship Id="rId43" Type="http://schemas.openxmlformats.org/officeDocument/2006/relationships/hyperlink" Target="consultantplus://offline/ref=621F2EA1DA4CB86AC8D23FA6259DB0B729D898390889BDECE40FC9360471722320H8O5I" TargetMode="External"/><Relationship Id="rId48" Type="http://schemas.openxmlformats.org/officeDocument/2006/relationships/hyperlink" Target="consultantplus://offline/ref=621F2EA1DA4CB86AC8D221AB33F1EEBD2AD2C1370A84B7BCBD5ECF615B21747660C58642B719H8O1I" TargetMode="External"/><Relationship Id="rId56" Type="http://schemas.openxmlformats.org/officeDocument/2006/relationships/hyperlink" Target="consultantplus://offline/ref=621F2EA1DA4CB86AC8D221AB33F1EEBD2AD2C1370A84B7BCBD5ECF615B21747660C58642B719H8O1I" TargetMode="External"/><Relationship Id="rId64" Type="http://schemas.openxmlformats.org/officeDocument/2006/relationships/hyperlink" Target="consultantplus://offline/ref=890F16E5E707F2CEDC804C5765E10A71A57A6D8766479BD9901572E7DEC659564A7143E53B92E030D" TargetMode="External"/><Relationship Id="rId69" Type="http://schemas.openxmlformats.org/officeDocument/2006/relationships/hyperlink" Target="consultantplus://offline/ref=890F16E5E707F2CEDC804C5765E10A71A57A6D8766479BD9901572E7DEC659564A7143E53B92E030D" TargetMode="External"/><Relationship Id="rId8" Type="http://schemas.openxmlformats.org/officeDocument/2006/relationships/hyperlink" Target="consultantplus://offline/ref=851A5F253EA6FB0EA158ABBEABBD2178FBAA71211109533D1E7A219EB2AA9F7F8B840768B6B45C398B8D97C5XCIEI" TargetMode="External"/><Relationship Id="rId51" Type="http://schemas.openxmlformats.org/officeDocument/2006/relationships/hyperlink" Target="consultantplus://offline/ref=621F2EA1DA4CB86AC8D221AB33F1EEBD2AD2C1370A84B7BCBD5ECF615B21747660C58642B719H8O1I"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621F2EA1DA4CB86AC8D23FA6259DB0B729D898390884BEE2E40AC9360471722320858017F65588F5747C8BB4HAO9I" TargetMode="External"/><Relationship Id="rId17" Type="http://schemas.openxmlformats.org/officeDocument/2006/relationships/hyperlink" Target="consultantplus://offline/ref=621F2EA1DA4CB86AC8D23FA6259DB0B729D89839088BBDE8E00CC9360471722320858017F65588F5767D83B4HAOFI" TargetMode="External"/><Relationship Id="rId25" Type="http://schemas.openxmlformats.org/officeDocument/2006/relationships/hyperlink" Target="consultantplus://offline/ref=621F2EA1DA4CB86AC8D23FA6259DB0B729D898390B8DB4E3E208C9360471722320858017F65588F5767D83B5HAO3I" TargetMode="External"/><Relationship Id="rId33" Type="http://schemas.openxmlformats.org/officeDocument/2006/relationships/hyperlink" Target="consultantplus://offline/ref=621F2EA1DA4CB86AC8D221AB33F1EEBD2AD1C7300D89B7BCBD5ECF615B21747660C58642B51187F3H7OEI" TargetMode="External"/><Relationship Id="rId38" Type="http://schemas.openxmlformats.org/officeDocument/2006/relationships/hyperlink" Target="consultantplus://offline/ref=621F2EA1DA4CB86AC8D221AB33F1EEBD2AD1C7320E89B7BCBD5ECF615B21747660C58642B51186F2H7O7I" TargetMode="External"/><Relationship Id="rId46" Type="http://schemas.openxmlformats.org/officeDocument/2006/relationships/hyperlink" Target="consultantplus://offline/ref=621F2EA1DA4CB86AC8D221AB33F1EEBD2AD2C1370A84B7BCBD5ECF615B21747660C58642B719H8O1I" TargetMode="External"/><Relationship Id="rId59" Type="http://schemas.openxmlformats.org/officeDocument/2006/relationships/hyperlink" Target="consultantplus://offline/ref=621F2EA1DA4CB86AC8D221AB33F1EEBD2AD2C1370A84B7BCBD5ECF615B21747660C58642B719H8O1I" TargetMode="External"/><Relationship Id="rId67" Type="http://schemas.openxmlformats.org/officeDocument/2006/relationships/hyperlink" Target="consultantplus://offline/ref=69F12F0F915A97C60EB6410EC1467965B2FA089136C1CC65FDE86B30A9C999EB18EDB0A1AA9C58BBX2v5C" TargetMode="External"/><Relationship Id="rId20" Type="http://schemas.openxmlformats.org/officeDocument/2006/relationships/hyperlink" Target="consultantplus://offline/ref=621F2EA1DA4CB86AC8D23FA6259DB0B729D898390B8DB4E3E208C9360471722320858017F65588F5767D83B5HAOCI" TargetMode="External"/><Relationship Id="rId41" Type="http://schemas.openxmlformats.org/officeDocument/2006/relationships/hyperlink" Target="consultantplus://offline/ref=621F2EA1DA4CB86AC8D221AB33F1EEBD2AD2C1370A84B7BCBD5ECF615B21747660C58642B719H8O1I" TargetMode="External"/><Relationship Id="rId54" Type="http://schemas.openxmlformats.org/officeDocument/2006/relationships/hyperlink" Target="consultantplus://offline/ref=621F2EA1DA4CB86AC8D221AB33F1EEBD2AD2C1370A84B7BCBD5ECF615B21747660C58642B719H8O1I" TargetMode="External"/><Relationship Id="rId62" Type="http://schemas.openxmlformats.org/officeDocument/2006/relationships/hyperlink" Target="consultantplus://offline/ref=621F2EA1DA4CB86AC8D23FA6259DB0B729D898390B8DB9EDE903C9360471722320858017F65588F5737880B6HAO2I" TargetMode="External"/><Relationship Id="rId70" Type="http://schemas.openxmlformats.org/officeDocument/2006/relationships/hyperlink" Target="consultantplus://offline/ref=890F16E5E707F2CEDC804C5765E10A71A57A6D8766479BD9901572E7DEC659564A7143E53B92E03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70</Pages>
  <Words>20931</Words>
  <Characters>119312</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ies</dc:creator>
  <cp:lastModifiedBy>Lena</cp:lastModifiedBy>
  <cp:revision>53</cp:revision>
  <dcterms:created xsi:type="dcterms:W3CDTF">2017-11-22T07:25:00Z</dcterms:created>
  <dcterms:modified xsi:type="dcterms:W3CDTF">2018-02-28T05:11:00Z</dcterms:modified>
</cp:coreProperties>
</file>